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4A" w:rsidRPr="00076B4A" w:rsidRDefault="00076B4A" w:rsidP="00076B4A">
      <w:pPr>
        <w:pStyle w:val="NoSpacing"/>
        <w:jc w:val="center"/>
        <w:rPr>
          <w:b/>
          <w:sz w:val="36"/>
          <w:szCs w:val="36"/>
        </w:rPr>
      </w:pPr>
      <w:r w:rsidRPr="00076B4A">
        <w:rPr>
          <w:b/>
          <w:sz w:val="36"/>
          <w:szCs w:val="36"/>
        </w:rPr>
        <w:t>PhD in Educational Leadership, Policy and Human Development</w:t>
      </w:r>
    </w:p>
    <w:p w:rsidR="00076B4A" w:rsidRPr="00076B4A" w:rsidRDefault="00076B4A" w:rsidP="00076B4A">
      <w:pPr>
        <w:pStyle w:val="NoSpacing"/>
        <w:jc w:val="center"/>
        <w:rPr>
          <w:b/>
          <w:sz w:val="36"/>
          <w:szCs w:val="36"/>
        </w:rPr>
      </w:pPr>
      <w:r w:rsidRPr="00076B4A">
        <w:rPr>
          <w:b/>
          <w:sz w:val="36"/>
          <w:szCs w:val="36"/>
        </w:rPr>
        <w:t>Specialization/ Adult, Workforce and Continuing Professional Education</w:t>
      </w:r>
      <w:r w:rsidR="007E280A">
        <w:rPr>
          <w:b/>
          <w:sz w:val="36"/>
          <w:szCs w:val="36"/>
        </w:rPr>
        <w:t xml:space="preserve"> (AWCPE)</w:t>
      </w:r>
    </w:p>
    <w:p w:rsidR="00076B4A" w:rsidRDefault="00076B4A" w:rsidP="00076B4A">
      <w:pPr>
        <w:pStyle w:val="NoSpacing"/>
        <w:jc w:val="center"/>
        <w:rPr>
          <w:sz w:val="36"/>
          <w:szCs w:val="36"/>
        </w:rPr>
      </w:pPr>
    </w:p>
    <w:p w:rsidR="00076B4A" w:rsidRPr="00076B4A" w:rsidRDefault="00076B4A" w:rsidP="00076B4A">
      <w:pPr>
        <w:pStyle w:val="NoSpacing"/>
        <w:jc w:val="center"/>
        <w:rPr>
          <w:sz w:val="36"/>
          <w:szCs w:val="36"/>
        </w:rPr>
      </w:pPr>
    </w:p>
    <w:p w:rsidR="0006187A" w:rsidRDefault="0006187A" w:rsidP="00076B4A">
      <w:pPr>
        <w:pStyle w:val="NoSpacing"/>
        <w:rPr>
          <w:b/>
          <w:sz w:val="24"/>
          <w:szCs w:val="24"/>
        </w:rPr>
      </w:pPr>
      <w:r w:rsidRPr="00076B4A">
        <w:rPr>
          <w:b/>
          <w:sz w:val="24"/>
          <w:szCs w:val="24"/>
        </w:rPr>
        <w:t xml:space="preserve">PhD College Core </w:t>
      </w:r>
      <w:r w:rsidR="007E280A">
        <w:rPr>
          <w:b/>
          <w:sz w:val="24"/>
          <w:szCs w:val="24"/>
        </w:rPr>
        <w:t>Courses</w:t>
      </w:r>
      <w:r w:rsidRPr="00076B4A">
        <w:rPr>
          <w:b/>
          <w:sz w:val="24"/>
          <w:szCs w:val="24"/>
        </w:rPr>
        <w:t>: (21 semester h</w:t>
      </w:r>
      <w:r w:rsidR="007E280A">
        <w:rPr>
          <w:b/>
          <w:sz w:val="24"/>
          <w:szCs w:val="24"/>
        </w:rPr>
        <w:t>ours</w:t>
      </w:r>
      <w:r w:rsidRPr="00076B4A">
        <w:rPr>
          <w:b/>
          <w:sz w:val="24"/>
          <w:szCs w:val="24"/>
        </w:rPr>
        <w:t>)</w:t>
      </w:r>
    </w:p>
    <w:p w:rsidR="00076B4A" w:rsidRPr="00076B4A" w:rsidRDefault="00076B4A" w:rsidP="00076B4A">
      <w:pPr>
        <w:pStyle w:val="NoSpacing"/>
        <w:rPr>
          <w:rFonts w:ascii="UniversLight" w:hAnsi="UniversLight"/>
          <w:b/>
          <w:sz w:val="24"/>
          <w:szCs w:val="24"/>
        </w:rPr>
      </w:pPr>
    </w:p>
    <w:p w:rsidR="0006187A" w:rsidRPr="0006187A" w:rsidRDefault="0006187A" w:rsidP="007E280A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College </w:t>
      </w:r>
      <w:r w:rsidRPr="0006187A">
        <w:rPr>
          <w:sz w:val="24"/>
          <w:szCs w:val="24"/>
        </w:rPr>
        <w:t>Scholar Leader Courses (6 credit hours)</w:t>
      </w:r>
    </w:p>
    <w:p w:rsidR="0006187A" w:rsidRPr="0006187A" w:rsidRDefault="0006187A" w:rsidP="0006187A">
      <w:pPr>
        <w:pStyle w:val="NoSpacing"/>
        <w:rPr>
          <w:sz w:val="24"/>
          <w:szCs w:val="24"/>
        </w:rPr>
      </w:pPr>
      <w:r w:rsidRPr="0006187A">
        <w:rPr>
          <w:sz w:val="24"/>
          <w:szCs w:val="24"/>
        </w:rPr>
        <w:tab/>
        <w:t>1a. Scholar Leader: Diversity and Equity in Schools and Communities</w:t>
      </w:r>
    </w:p>
    <w:p w:rsidR="0006187A" w:rsidRDefault="0006187A" w:rsidP="0006187A">
      <w:pPr>
        <w:pStyle w:val="NoSpacing"/>
        <w:rPr>
          <w:sz w:val="24"/>
          <w:szCs w:val="24"/>
        </w:rPr>
      </w:pPr>
      <w:r w:rsidRPr="0006187A">
        <w:rPr>
          <w:sz w:val="24"/>
          <w:szCs w:val="24"/>
        </w:rPr>
        <w:tab/>
        <w:t>1b. Scholar Leader: Systemic Change in Education and Society</w:t>
      </w:r>
    </w:p>
    <w:p w:rsidR="0006187A" w:rsidRPr="0006187A" w:rsidRDefault="0006187A" w:rsidP="0006187A">
      <w:pPr>
        <w:pStyle w:val="NoSpacing"/>
        <w:rPr>
          <w:sz w:val="24"/>
          <w:szCs w:val="24"/>
        </w:rPr>
      </w:pPr>
    </w:p>
    <w:p w:rsidR="0006187A" w:rsidRDefault="0006187A" w:rsidP="007E280A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06187A">
        <w:rPr>
          <w:sz w:val="24"/>
          <w:szCs w:val="24"/>
        </w:rPr>
        <w:t>Required College Research Methods (15 credit hours)</w:t>
      </w:r>
    </w:p>
    <w:p w:rsidR="007E280A" w:rsidRPr="007E280A" w:rsidRDefault="007E280A" w:rsidP="007E28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7E280A">
        <w:rPr>
          <w:sz w:val="24"/>
          <w:szCs w:val="24"/>
        </w:rPr>
        <w:t>2a. ED 710: Applied Quantitative Methods in Education I</w:t>
      </w:r>
    </w:p>
    <w:p w:rsidR="007E280A" w:rsidRPr="007E280A" w:rsidRDefault="007E280A" w:rsidP="007E28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7E280A">
        <w:rPr>
          <w:sz w:val="24"/>
          <w:szCs w:val="24"/>
        </w:rPr>
        <w:t>2b. ED 730: Introduction to Qualitative Research in Education</w:t>
      </w:r>
    </w:p>
    <w:p w:rsidR="007E280A" w:rsidRPr="007E280A" w:rsidRDefault="007E280A" w:rsidP="007E28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7E280A">
        <w:rPr>
          <w:sz w:val="24"/>
          <w:szCs w:val="24"/>
        </w:rPr>
        <w:t>2c. At least ONE of the following research methods courses:</w:t>
      </w:r>
    </w:p>
    <w:p w:rsidR="007E280A" w:rsidRPr="007E280A" w:rsidRDefault="007E280A" w:rsidP="007E28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280A">
        <w:rPr>
          <w:sz w:val="24"/>
          <w:szCs w:val="24"/>
        </w:rPr>
        <w:t>ED 711: Applied Quantitative Methods in Education II</w:t>
      </w:r>
    </w:p>
    <w:p w:rsidR="007E280A" w:rsidRPr="007E280A" w:rsidRDefault="007E280A" w:rsidP="007E28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280A">
        <w:rPr>
          <w:sz w:val="24"/>
          <w:szCs w:val="24"/>
        </w:rPr>
        <w:t>ED 731: Advanced Qualitative Research and Data Analysis in Education</w:t>
      </w:r>
    </w:p>
    <w:p w:rsidR="007E280A" w:rsidRPr="007E280A" w:rsidRDefault="007E280A" w:rsidP="007E28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7E280A">
        <w:rPr>
          <w:sz w:val="24"/>
          <w:szCs w:val="24"/>
        </w:rPr>
        <w:t xml:space="preserve">2d. </w:t>
      </w:r>
      <w:proofErr w:type="gramStart"/>
      <w:r w:rsidRPr="007E280A">
        <w:rPr>
          <w:sz w:val="24"/>
          <w:szCs w:val="24"/>
        </w:rPr>
        <w:t>Two</w:t>
      </w:r>
      <w:proofErr w:type="gramEnd"/>
      <w:r w:rsidRPr="007E280A">
        <w:rPr>
          <w:sz w:val="24"/>
          <w:szCs w:val="24"/>
        </w:rPr>
        <w:t xml:space="preserve"> additional advanced research methods courses</w:t>
      </w:r>
      <w:r>
        <w:rPr>
          <w:sz w:val="24"/>
          <w:szCs w:val="24"/>
        </w:rPr>
        <w:t xml:space="preserve"> </w:t>
      </w:r>
      <w:r w:rsidRPr="007E280A">
        <w:rPr>
          <w:sz w:val="24"/>
          <w:szCs w:val="24"/>
        </w:rPr>
        <w:t>approved by the academic advisor</w:t>
      </w:r>
    </w:p>
    <w:p w:rsidR="007E280A" w:rsidRPr="0006187A" w:rsidRDefault="007E280A" w:rsidP="0006187A">
      <w:pPr>
        <w:pStyle w:val="NoSpacing"/>
        <w:rPr>
          <w:sz w:val="24"/>
          <w:szCs w:val="24"/>
        </w:rPr>
      </w:pPr>
    </w:p>
    <w:p w:rsidR="0006187A" w:rsidRDefault="0006187A" w:rsidP="007E280A">
      <w:pPr>
        <w:pStyle w:val="NoSpacing"/>
        <w:jc w:val="both"/>
        <w:rPr>
          <w:b/>
          <w:sz w:val="24"/>
          <w:szCs w:val="24"/>
        </w:rPr>
      </w:pPr>
      <w:r w:rsidRPr="007E280A">
        <w:rPr>
          <w:b/>
          <w:sz w:val="24"/>
          <w:szCs w:val="24"/>
        </w:rPr>
        <w:t>PhD AWCPE Program Courses (30 semester h</w:t>
      </w:r>
      <w:r w:rsidR="007E280A" w:rsidRPr="007E280A">
        <w:rPr>
          <w:b/>
          <w:sz w:val="24"/>
          <w:szCs w:val="24"/>
        </w:rPr>
        <w:t>ours</w:t>
      </w:r>
      <w:r w:rsidRPr="007E280A">
        <w:rPr>
          <w:b/>
          <w:sz w:val="24"/>
          <w:szCs w:val="24"/>
        </w:rPr>
        <w:t>)</w:t>
      </w:r>
    </w:p>
    <w:p w:rsidR="007E280A" w:rsidRPr="007E280A" w:rsidRDefault="007E280A" w:rsidP="007E280A">
      <w:pPr>
        <w:pStyle w:val="NoSpacing"/>
        <w:rPr>
          <w:b/>
          <w:sz w:val="24"/>
          <w:szCs w:val="24"/>
        </w:rPr>
      </w:pPr>
    </w:p>
    <w:p w:rsidR="0006187A" w:rsidRPr="00076B4A" w:rsidRDefault="006909FC" w:rsidP="007E280A">
      <w:pPr>
        <w:pStyle w:val="NoSpacing"/>
      </w:pPr>
      <w:r>
        <w:t>3</w:t>
      </w:r>
      <w:r w:rsidR="0006187A" w:rsidRPr="00076B4A">
        <w:t xml:space="preserve">. Scholar </w:t>
      </w:r>
      <w:r w:rsidR="00076B4A">
        <w:t xml:space="preserve">Leader </w:t>
      </w:r>
      <w:r w:rsidR="0006187A" w:rsidRPr="00076B4A">
        <w:t>Core Courses (6 credit hours)</w:t>
      </w:r>
    </w:p>
    <w:p w:rsidR="0006187A" w:rsidRPr="00076B4A" w:rsidRDefault="0006187A" w:rsidP="0006187A">
      <w:pPr>
        <w:pStyle w:val="NoSpacing"/>
        <w:rPr>
          <w:sz w:val="24"/>
          <w:szCs w:val="24"/>
        </w:rPr>
      </w:pPr>
      <w:r w:rsidRPr="00076B4A">
        <w:rPr>
          <w:sz w:val="24"/>
          <w:szCs w:val="24"/>
        </w:rPr>
        <w:tab/>
      </w:r>
      <w:r w:rsidR="006909FC">
        <w:rPr>
          <w:sz w:val="24"/>
          <w:szCs w:val="24"/>
        </w:rPr>
        <w:t xml:space="preserve">3a. </w:t>
      </w:r>
      <w:r w:rsidRPr="00076B4A">
        <w:rPr>
          <w:sz w:val="24"/>
          <w:szCs w:val="24"/>
        </w:rPr>
        <w:t>EAC 711: Reflective Practice and Research Inquiry</w:t>
      </w:r>
    </w:p>
    <w:p w:rsidR="0006187A" w:rsidRDefault="0006187A" w:rsidP="0006187A">
      <w:pPr>
        <w:pStyle w:val="NoSpacing"/>
        <w:rPr>
          <w:sz w:val="24"/>
          <w:szCs w:val="24"/>
        </w:rPr>
      </w:pPr>
      <w:r w:rsidRPr="00076B4A">
        <w:rPr>
          <w:sz w:val="24"/>
          <w:szCs w:val="24"/>
        </w:rPr>
        <w:tab/>
      </w:r>
      <w:r w:rsidR="006909FC">
        <w:rPr>
          <w:sz w:val="24"/>
          <w:szCs w:val="24"/>
        </w:rPr>
        <w:t xml:space="preserve">3b. </w:t>
      </w:r>
      <w:r w:rsidRPr="00076B4A">
        <w:rPr>
          <w:sz w:val="24"/>
          <w:szCs w:val="24"/>
        </w:rPr>
        <w:t>EAC 803: Research Seminar</w:t>
      </w:r>
    </w:p>
    <w:p w:rsidR="006909FC" w:rsidRPr="00076B4A" w:rsidRDefault="006909FC" w:rsidP="000618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Program area of study (24 semester hours)</w:t>
      </w:r>
    </w:p>
    <w:p w:rsidR="0006187A" w:rsidRPr="00076B4A" w:rsidRDefault="006909FC" w:rsidP="000618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06187A" w:rsidRPr="00076B4A">
        <w:rPr>
          <w:sz w:val="24"/>
          <w:szCs w:val="24"/>
        </w:rPr>
        <w:t>4</w:t>
      </w:r>
      <w:r w:rsidR="007E280A">
        <w:rPr>
          <w:sz w:val="24"/>
          <w:szCs w:val="24"/>
        </w:rPr>
        <w:t>a</w:t>
      </w:r>
      <w:r w:rsidR="0006187A" w:rsidRPr="00076B4A">
        <w:rPr>
          <w:sz w:val="24"/>
          <w:szCs w:val="24"/>
        </w:rPr>
        <w:t>. EAC 730: Foundations of Adult, Higher &amp; Human Resources Education</w:t>
      </w:r>
    </w:p>
    <w:p w:rsidR="0006187A" w:rsidRPr="00076B4A" w:rsidRDefault="006909FC" w:rsidP="000618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06187A" w:rsidRPr="00076B4A">
        <w:rPr>
          <w:sz w:val="24"/>
          <w:szCs w:val="24"/>
        </w:rPr>
        <w:t>4</w:t>
      </w:r>
      <w:r>
        <w:rPr>
          <w:sz w:val="24"/>
          <w:szCs w:val="24"/>
        </w:rPr>
        <w:t>b</w:t>
      </w:r>
      <w:r w:rsidR="0006187A" w:rsidRPr="00076B4A">
        <w:rPr>
          <w:sz w:val="24"/>
          <w:szCs w:val="24"/>
        </w:rPr>
        <w:t>. EAC 759: Adult Learning Theory</w:t>
      </w:r>
    </w:p>
    <w:p w:rsidR="0006187A" w:rsidRPr="00076B4A" w:rsidRDefault="006909FC" w:rsidP="000618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06187A" w:rsidRPr="00076B4A">
        <w:rPr>
          <w:sz w:val="24"/>
          <w:szCs w:val="24"/>
        </w:rPr>
        <w:t>4</w:t>
      </w:r>
      <w:r>
        <w:rPr>
          <w:sz w:val="24"/>
          <w:szCs w:val="24"/>
        </w:rPr>
        <w:t>c</w:t>
      </w:r>
      <w:r w:rsidR="0006187A" w:rsidRPr="00076B4A">
        <w:rPr>
          <w:sz w:val="24"/>
          <w:szCs w:val="24"/>
        </w:rPr>
        <w:t>. EAC 703: Program Planning</w:t>
      </w:r>
    </w:p>
    <w:p w:rsidR="0006187A" w:rsidRPr="00076B4A" w:rsidRDefault="006909FC" w:rsidP="000618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06187A" w:rsidRPr="00076B4A">
        <w:rPr>
          <w:sz w:val="24"/>
          <w:szCs w:val="24"/>
        </w:rPr>
        <w:t>4</w:t>
      </w:r>
      <w:r>
        <w:rPr>
          <w:sz w:val="24"/>
          <w:szCs w:val="24"/>
        </w:rPr>
        <w:t>d</w:t>
      </w:r>
      <w:r w:rsidR="0006187A" w:rsidRPr="00076B4A">
        <w:rPr>
          <w:sz w:val="24"/>
          <w:szCs w:val="24"/>
        </w:rPr>
        <w:t>. ELP 780: Evaluation, Theory and Practice</w:t>
      </w:r>
    </w:p>
    <w:p w:rsidR="0006187A" w:rsidRDefault="006909FC" w:rsidP="000618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06187A" w:rsidRPr="00076B4A">
        <w:rPr>
          <w:sz w:val="24"/>
          <w:szCs w:val="24"/>
        </w:rPr>
        <w:t>4</w:t>
      </w:r>
      <w:r>
        <w:rPr>
          <w:sz w:val="24"/>
          <w:szCs w:val="24"/>
        </w:rPr>
        <w:t>e</w:t>
      </w:r>
      <w:r w:rsidR="0006187A" w:rsidRPr="00076B4A">
        <w:rPr>
          <w:sz w:val="24"/>
          <w:szCs w:val="24"/>
        </w:rPr>
        <w:t>. Electives (12 credit hours) Selected in consultation with advisor</w:t>
      </w:r>
    </w:p>
    <w:p w:rsidR="00076B4A" w:rsidRPr="00076B4A" w:rsidRDefault="00076B4A" w:rsidP="0006187A">
      <w:pPr>
        <w:pStyle w:val="NoSpacing"/>
        <w:rPr>
          <w:sz w:val="24"/>
          <w:szCs w:val="24"/>
        </w:rPr>
      </w:pPr>
    </w:p>
    <w:p w:rsidR="0006187A" w:rsidRPr="00076B4A" w:rsidRDefault="0006187A" w:rsidP="00076B4A">
      <w:pPr>
        <w:pStyle w:val="NoSpacing"/>
        <w:rPr>
          <w:b/>
          <w:sz w:val="24"/>
          <w:szCs w:val="24"/>
        </w:rPr>
      </w:pPr>
      <w:r w:rsidRPr="00076B4A">
        <w:rPr>
          <w:b/>
          <w:sz w:val="24"/>
          <w:szCs w:val="24"/>
        </w:rPr>
        <w:t>Dissertation Research</w:t>
      </w:r>
      <w:r w:rsidR="00076B4A" w:rsidRPr="00076B4A">
        <w:rPr>
          <w:b/>
          <w:sz w:val="24"/>
          <w:szCs w:val="24"/>
        </w:rPr>
        <w:t xml:space="preserve"> (9 semester h</w:t>
      </w:r>
      <w:r w:rsidR="007E280A">
        <w:rPr>
          <w:b/>
          <w:sz w:val="24"/>
          <w:szCs w:val="24"/>
        </w:rPr>
        <w:t>ours</w:t>
      </w:r>
      <w:r w:rsidR="00076B4A" w:rsidRPr="00076B4A">
        <w:rPr>
          <w:b/>
          <w:sz w:val="24"/>
          <w:szCs w:val="24"/>
        </w:rPr>
        <w:t>)</w:t>
      </w:r>
    </w:p>
    <w:p w:rsidR="00076B4A" w:rsidRPr="00076B4A" w:rsidRDefault="00076B4A" w:rsidP="00076B4A">
      <w:pPr>
        <w:pStyle w:val="NoSpacing"/>
        <w:rPr>
          <w:b/>
          <w:sz w:val="27"/>
          <w:szCs w:val="27"/>
        </w:rPr>
      </w:pPr>
    </w:p>
    <w:p w:rsidR="0006187A" w:rsidRDefault="00076B4A" w:rsidP="00076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6187A" w:rsidRPr="00076B4A">
        <w:rPr>
          <w:sz w:val="24"/>
          <w:szCs w:val="24"/>
        </w:rPr>
        <w:t>EAC 895 Doctoral Dissertation Research</w:t>
      </w:r>
    </w:p>
    <w:p w:rsidR="008F381B" w:rsidRDefault="008F381B" w:rsidP="00076B4A">
      <w:pPr>
        <w:pStyle w:val="NoSpacing"/>
        <w:rPr>
          <w:sz w:val="24"/>
          <w:szCs w:val="24"/>
        </w:rPr>
      </w:pPr>
    </w:p>
    <w:p w:rsidR="008F381B" w:rsidRPr="007020EA" w:rsidRDefault="008F381B" w:rsidP="008F381B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</w:rPr>
      </w:pPr>
      <w:r w:rsidRPr="007020EA">
        <w:rPr>
          <w:rFonts w:eastAsia="Times New Roman" w:cs="Arial"/>
          <w:b/>
          <w:bCs/>
          <w:color w:val="222222"/>
          <w:u w:val="single"/>
        </w:rPr>
        <w:t>NOTE</w:t>
      </w:r>
      <w:r w:rsidRPr="007020EA">
        <w:rPr>
          <w:rFonts w:eastAsia="Times New Roman" w:cs="Arial"/>
          <w:bCs/>
          <w:color w:val="222222"/>
          <w:u w:val="single"/>
        </w:rPr>
        <w:t xml:space="preserve">: For doctoral students either part-time or full-time who are working on their </w:t>
      </w:r>
      <w:proofErr w:type="gramStart"/>
      <w:r w:rsidRPr="007020EA">
        <w:rPr>
          <w:rFonts w:eastAsia="Times New Roman" w:cs="Arial"/>
          <w:bCs/>
          <w:color w:val="222222"/>
          <w:u w:val="single"/>
        </w:rPr>
        <w:t>dissertation.</w:t>
      </w:r>
      <w:proofErr w:type="gramEnd"/>
    </w:p>
    <w:p w:rsidR="008F381B" w:rsidRPr="007020EA" w:rsidRDefault="008F381B" w:rsidP="008F381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020EA">
        <w:rPr>
          <w:rFonts w:eastAsia="Times New Roman" w:cs="Arial"/>
          <w:bCs/>
          <w:color w:val="222222"/>
        </w:rPr>
        <w:t xml:space="preserve">Writing the dissertation requires a major commitment of time and effort on both the part of the doctoral student and the faculty advisor. There </w:t>
      </w:r>
      <w:r w:rsidRPr="007020EA">
        <w:rPr>
          <w:rFonts w:cs="Arial"/>
        </w:rPr>
        <w:t xml:space="preserve">should be consultation between the student and the dissertation chair about what is expected to be accomplished, and how much time is to be invested before the student registers. </w:t>
      </w:r>
      <w:r w:rsidRPr="007020EA">
        <w:rPr>
          <w:rFonts w:eastAsia="Times New Roman" w:cs="Arial"/>
          <w:bCs/>
          <w:color w:val="222222"/>
        </w:rPr>
        <w:t xml:space="preserve">The College of Education strongly recommends that students who are registering for dissertation research (895) or preparation (899) register for at least 3 semester hours per semester, when appropriate. </w:t>
      </w:r>
    </w:p>
    <w:p w:rsidR="008F381B" w:rsidRPr="00076B4A" w:rsidRDefault="008F381B" w:rsidP="00076B4A">
      <w:pPr>
        <w:pStyle w:val="NoSpacing"/>
        <w:rPr>
          <w:sz w:val="24"/>
          <w:szCs w:val="24"/>
        </w:rPr>
      </w:pPr>
    </w:p>
    <w:p w:rsidR="00050166" w:rsidRPr="00076B4A" w:rsidRDefault="00050166">
      <w:bookmarkStart w:id="0" w:name="_GoBack"/>
      <w:bookmarkEnd w:id="0"/>
    </w:p>
    <w:sectPr w:rsidR="00050166" w:rsidRPr="00076B4A" w:rsidSect="000618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8AD"/>
    <w:multiLevelType w:val="multilevel"/>
    <w:tmpl w:val="B5EE12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33F10"/>
    <w:multiLevelType w:val="multilevel"/>
    <w:tmpl w:val="F48C6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207FA"/>
    <w:multiLevelType w:val="multilevel"/>
    <w:tmpl w:val="6C127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76D2C"/>
    <w:multiLevelType w:val="multilevel"/>
    <w:tmpl w:val="FB94F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0035E"/>
    <w:multiLevelType w:val="multilevel"/>
    <w:tmpl w:val="AD0C39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80FD3"/>
    <w:multiLevelType w:val="hybridMultilevel"/>
    <w:tmpl w:val="015807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7A"/>
    <w:rsid w:val="00050166"/>
    <w:rsid w:val="0006187A"/>
    <w:rsid w:val="00076B4A"/>
    <w:rsid w:val="006909FC"/>
    <w:rsid w:val="007A5968"/>
    <w:rsid w:val="007E280A"/>
    <w:rsid w:val="008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8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8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 Akroyd</dc:creator>
  <cp:lastModifiedBy>Dr. Ellen S Vasu</cp:lastModifiedBy>
  <cp:revision>2</cp:revision>
  <dcterms:created xsi:type="dcterms:W3CDTF">2016-11-16T15:05:00Z</dcterms:created>
  <dcterms:modified xsi:type="dcterms:W3CDTF">2016-11-16T15:05:00Z</dcterms:modified>
</cp:coreProperties>
</file>