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2055A" w14:textId="77777777" w:rsidR="003E2815" w:rsidRDefault="003E2815" w:rsidP="009A3E7D">
      <w:pPr>
        <w:pStyle w:val="Heading1"/>
        <w:tabs>
          <w:tab w:val="clear" w:pos="0"/>
          <w:tab w:val="left" w:pos="-900"/>
        </w:tabs>
        <w:jc w:val="center"/>
        <w:rPr>
          <w:b/>
        </w:rPr>
      </w:pPr>
      <w:r>
        <w:rPr>
          <w:b/>
        </w:rPr>
        <w:t>HILLER A. SPIRES, Ph.D.</w:t>
      </w:r>
    </w:p>
    <w:p w14:paraId="086401C6" w14:textId="77777777" w:rsidR="00831D80" w:rsidRPr="00831D80" w:rsidRDefault="00831D80" w:rsidP="00831D80">
      <w:pPr>
        <w:rPr>
          <w:b/>
          <w:bCs/>
        </w:rPr>
      </w:pPr>
      <w:r>
        <w:tab/>
      </w:r>
      <w:r>
        <w:tab/>
      </w:r>
      <w:r>
        <w:tab/>
      </w:r>
      <w:r>
        <w:tab/>
      </w:r>
      <w:r>
        <w:tab/>
      </w:r>
      <w:r w:rsidRPr="00831D80">
        <w:rPr>
          <w:b/>
          <w:bCs/>
        </w:rPr>
        <w:t>Executive Director &amp; Associate Dean</w:t>
      </w:r>
    </w:p>
    <w:p w14:paraId="7FA4C59F" w14:textId="77777777" w:rsidR="009A3E7D" w:rsidRDefault="009A3E7D" w:rsidP="009A3E7D">
      <w:pPr>
        <w:jc w:val="center"/>
        <w:rPr>
          <w:b/>
        </w:rPr>
      </w:pPr>
      <w:r w:rsidRPr="009A3E7D">
        <w:rPr>
          <w:b/>
        </w:rPr>
        <w:t xml:space="preserve">Alumni Distinguished Graduate Professor </w:t>
      </w:r>
    </w:p>
    <w:p w14:paraId="6F3E5A89" w14:textId="77777777" w:rsidR="007138E7" w:rsidRDefault="007138E7" w:rsidP="009A3E7D">
      <w:pPr>
        <w:jc w:val="center"/>
        <w:rPr>
          <w:b/>
        </w:rPr>
      </w:pPr>
      <w:r>
        <w:rPr>
          <w:b/>
        </w:rPr>
        <w:t>Friday Institute for Educational Innovation</w:t>
      </w:r>
    </w:p>
    <w:p w14:paraId="46243F84" w14:textId="77777777" w:rsidR="00EB4832" w:rsidRPr="009A3E7D" w:rsidRDefault="00EB4832" w:rsidP="009A3E7D">
      <w:pPr>
        <w:jc w:val="center"/>
        <w:rPr>
          <w:b/>
        </w:rPr>
      </w:pPr>
      <w:r>
        <w:rPr>
          <w:b/>
        </w:rPr>
        <w:t xml:space="preserve">College of Education </w:t>
      </w:r>
    </w:p>
    <w:p w14:paraId="77A58DA1" w14:textId="77777777" w:rsidR="009A3E7D" w:rsidRDefault="009A3E7D" w:rsidP="009A3E7D">
      <w:pPr>
        <w:jc w:val="center"/>
        <w:rPr>
          <w:b/>
        </w:rPr>
      </w:pPr>
      <w:r w:rsidRPr="009A3E7D">
        <w:rPr>
          <w:b/>
        </w:rPr>
        <w:t>North Carolina State University</w:t>
      </w:r>
    </w:p>
    <w:p w14:paraId="25376229" w14:textId="77777777" w:rsidR="00EB4832" w:rsidRPr="009A3E7D" w:rsidRDefault="00EB4832" w:rsidP="009A3E7D">
      <w:pPr>
        <w:jc w:val="center"/>
        <w:rPr>
          <w:b/>
        </w:rPr>
      </w:pPr>
      <w:r>
        <w:rPr>
          <w:b/>
        </w:rPr>
        <w:t>haspires@ncsu.edu</w:t>
      </w:r>
    </w:p>
    <w:p w14:paraId="58BD7E5C" w14:textId="77777777" w:rsidR="003E2815" w:rsidRDefault="003E2815" w:rsidP="003E2815">
      <w:pPr>
        <w:tabs>
          <w:tab w:val="left" w:pos="0"/>
          <w:tab w:val="right" w:pos="10080"/>
        </w:tabs>
      </w:pPr>
    </w:p>
    <w:p w14:paraId="78A5637D" w14:textId="77777777" w:rsidR="00E53EA5" w:rsidRPr="006515B8" w:rsidRDefault="00E53EA5" w:rsidP="003E2815">
      <w:pPr>
        <w:tabs>
          <w:tab w:val="left" w:pos="0"/>
          <w:tab w:val="right" w:pos="10080"/>
        </w:tabs>
      </w:pPr>
    </w:p>
    <w:p w14:paraId="7BE6AAF7" w14:textId="77777777" w:rsidR="003E2815" w:rsidRDefault="00290B38" w:rsidP="00290B38">
      <w:pPr>
        <w:pStyle w:val="Heading1"/>
        <w:tabs>
          <w:tab w:val="clear" w:pos="0"/>
        </w:tabs>
        <w:ind w:left="720" w:hanging="990"/>
        <w:rPr>
          <w:b/>
        </w:rPr>
      </w:pPr>
      <w:r>
        <mc:AlternateContent>
          <mc:Choice Requires="wps">
            <w:drawing>
              <wp:anchor distT="0" distB="0" distL="114300" distR="114300" simplePos="0" relativeHeight="251659264" behindDoc="0" locked="0" layoutInCell="1" allowOverlap="1" wp14:anchorId="5A7B69F6" wp14:editId="4B9CECB1">
                <wp:simplePos x="0" y="0"/>
                <wp:positionH relativeFrom="column">
                  <wp:posOffset>-167834</wp:posOffset>
                </wp:positionH>
                <wp:positionV relativeFrom="paragraph">
                  <wp:posOffset>173717</wp:posOffset>
                </wp:positionV>
                <wp:extent cx="6886937"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886937"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F09A6"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3.7pt" to="529.1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" strokecolor="black [3213]" strokeweight="1.5pt">
                <v:stroke opacity="44461f" joinstyle="miter"/>
              </v:line>
            </w:pict>
          </mc:Fallback>
        </mc:AlternateContent>
      </w:r>
      <w:r w:rsidR="003E2815">
        <w:rPr>
          <w:b/>
        </w:rPr>
        <w:t>EDUCATION</w:t>
      </w:r>
    </w:p>
    <w:p w14:paraId="5B39CFF9" w14:textId="77777777" w:rsidR="00290B38" w:rsidRPr="00290B38" w:rsidRDefault="00290B38" w:rsidP="00290B38"/>
    <w:p w14:paraId="53EC623E" w14:textId="77777777" w:rsidR="003E2815" w:rsidRDefault="003E2815">
      <w:pPr>
        <w:tabs>
          <w:tab w:val="left" w:pos="-270"/>
        </w:tabs>
        <w:ind w:left="1710" w:hanging="990"/>
      </w:pPr>
      <w:r>
        <w:t xml:space="preserve">Ph.D. </w:t>
      </w:r>
      <w:r>
        <w:tab/>
        <w:t xml:space="preserve">Literacy Education, University of South Carolina, Columbia, SC, August 1986. Dissertation: </w:t>
      </w:r>
      <w:r>
        <w:rPr>
          <w:i/>
        </w:rPr>
        <w:t>An investigation of the effects of metacognitive adjunct questions on reading comprehension</w:t>
      </w:r>
      <w:r w:rsidR="0073411C">
        <w:rPr>
          <w:i/>
        </w:rPr>
        <w:t>.</w:t>
      </w:r>
    </w:p>
    <w:p w14:paraId="2E81B5BF" w14:textId="77777777" w:rsidR="003E2815" w:rsidRDefault="003E2815">
      <w:pPr>
        <w:tabs>
          <w:tab w:val="left" w:pos="-270"/>
          <w:tab w:val="right" w:pos="10080"/>
        </w:tabs>
        <w:ind w:left="1710" w:hanging="990"/>
      </w:pPr>
    </w:p>
    <w:p w14:paraId="41263654" w14:textId="77777777" w:rsidR="003E2815" w:rsidRDefault="003E2815">
      <w:pPr>
        <w:tabs>
          <w:tab w:val="left" w:pos="-270"/>
          <w:tab w:val="right" w:pos="10080"/>
        </w:tabs>
        <w:ind w:left="1710" w:hanging="990"/>
      </w:pPr>
      <w:r>
        <w:t>M.A.        Interdisciplinary, English Education, University o</w:t>
      </w:r>
      <w:r w:rsidR="00CC5E96">
        <w:t xml:space="preserve">f South Carolina, Columbia, SC, </w:t>
      </w:r>
      <w:r>
        <w:t>1982.</w:t>
      </w:r>
    </w:p>
    <w:p w14:paraId="71FF1B77" w14:textId="77777777" w:rsidR="003E2815" w:rsidRDefault="00CC5E96">
      <w:pPr>
        <w:tabs>
          <w:tab w:val="left" w:pos="-270"/>
          <w:tab w:val="right" w:pos="10080"/>
        </w:tabs>
        <w:ind w:left="1710" w:hanging="990"/>
      </w:pPr>
      <w:r>
        <w:t xml:space="preserve"> </w:t>
      </w:r>
    </w:p>
    <w:p w14:paraId="62CD9419" w14:textId="77777777" w:rsidR="003E2815" w:rsidRDefault="003E2815">
      <w:pPr>
        <w:tabs>
          <w:tab w:val="left" w:pos="-270"/>
        </w:tabs>
        <w:ind w:left="1710" w:hanging="990"/>
      </w:pPr>
      <w:r>
        <w:t xml:space="preserve">B.S. </w:t>
      </w:r>
      <w:r>
        <w:tab/>
        <w:t>English Education, Tennessee Temp</w:t>
      </w:r>
      <w:r w:rsidR="00CC5E96">
        <w:t xml:space="preserve">le University, Chattanooga, TN, </w:t>
      </w:r>
      <w:r>
        <w:t>1979.</w:t>
      </w:r>
    </w:p>
    <w:p w14:paraId="03B76445" w14:textId="77777777" w:rsidR="003E2815" w:rsidRDefault="003E2815">
      <w:pPr>
        <w:pStyle w:val="Heading2"/>
        <w:tabs>
          <w:tab w:val="clear" w:pos="0"/>
        </w:tabs>
        <w:rPr>
          <w:rFonts w:eastAsia="Times"/>
          <w:b w:val="0"/>
        </w:rPr>
      </w:pPr>
    </w:p>
    <w:p w14:paraId="2D8E4EBC" w14:textId="77777777" w:rsidR="003E2815" w:rsidRDefault="00290B38" w:rsidP="0043597B">
      <w:pPr>
        <w:pStyle w:val="Heading2"/>
        <w:tabs>
          <w:tab w:val="clear" w:pos="0"/>
        </w:tabs>
        <w:ind w:left="720" w:right="-720" w:hanging="990"/>
      </w:pPr>
      <w:r>
        <mc:AlternateContent>
          <mc:Choice Requires="wps">
            <w:drawing>
              <wp:anchor distT="0" distB="0" distL="114300" distR="114300" simplePos="0" relativeHeight="251661312" behindDoc="0" locked="0" layoutInCell="1" allowOverlap="1" wp14:anchorId="5E311279" wp14:editId="1B9E9370">
                <wp:simplePos x="0" y="0"/>
                <wp:positionH relativeFrom="column">
                  <wp:posOffset>-167834</wp:posOffset>
                </wp:positionH>
                <wp:positionV relativeFrom="paragraph">
                  <wp:posOffset>193683</wp:posOffset>
                </wp:positionV>
                <wp:extent cx="68865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CF4FC"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5.25pt" to="529.0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" strokecolor="black [3213]" strokeweight="1.5pt">
                <v:stroke opacity="44461f" joinstyle="miter"/>
              </v:line>
            </w:pict>
          </mc:Fallback>
        </mc:AlternateContent>
      </w:r>
      <w:r w:rsidR="003E2815">
        <w:t>RESEARCH INTERESTS</w:t>
      </w:r>
    </w:p>
    <w:p w14:paraId="476F4775" w14:textId="77777777" w:rsidR="003E2815" w:rsidRDefault="003E2815" w:rsidP="00693171">
      <w:pPr>
        <w:tabs>
          <w:tab w:val="left" w:pos="-270"/>
          <w:tab w:val="right" w:pos="10080"/>
        </w:tabs>
        <w:ind w:left="720" w:right="-1170" w:hanging="990"/>
      </w:pPr>
    </w:p>
    <w:p w14:paraId="13152015" w14:textId="77777777" w:rsidR="003E2815" w:rsidRDefault="003E2815" w:rsidP="003E2815">
      <w:pPr>
        <w:pStyle w:val="BodyTextIndent3"/>
        <w:tabs>
          <w:tab w:val="clear" w:pos="-270"/>
        </w:tabs>
        <w:ind w:left="720"/>
      </w:pPr>
      <w:r>
        <w:t xml:space="preserve">Digital transformation of education; new literacies </w:t>
      </w:r>
      <w:r w:rsidR="001B4B85">
        <w:t>for diverse learners;</w:t>
      </w:r>
      <w:r w:rsidR="00BF26DD">
        <w:t xml:space="preserve"> </w:t>
      </w:r>
      <w:r w:rsidR="00700CD6">
        <w:t>project-based inquiry</w:t>
      </w:r>
      <w:r w:rsidR="001B4B85">
        <w:t xml:space="preserve"> (PBI) global</w:t>
      </w:r>
      <w:r w:rsidR="00700CD6">
        <w:t xml:space="preserve"> and teacher education; </w:t>
      </w:r>
      <w:r w:rsidR="00BF26DD">
        <w:t>disciplinary literacies</w:t>
      </w:r>
      <w:r w:rsidR="00AB42C3">
        <w:t>;</w:t>
      </w:r>
      <w:r>
        <w:t xml:space="preserve"> game-based literacies and learni</w:t>
      </w:r>
      <w:r w:rsidR="00032EBE">
        <w:t xml:space="preserve">ng; </w:t>
      </w:r>
      <w:r>
        <w:t xml:space="preserve">literacy practices for </w:t>
      </w:r>
      <w:r w:rsidR="00BF26DD">
        <w:t>readers who struggle</w:t>
      </w:r>
    </w:p>
    <w:p w14:paraId="2C7C9188" w14:textId="77777777" w:rsidR="003E2815" w:rsidRDefault="003E2815" w:rsidP="003E2815">
      <w:pPr>
        <w:pStyle w:val="BodyTextIndent3"/>
        <w:tabs>
          <w:tab w:val="clear" w:pos="-270"/>
        </w:tabs>
        <w:ind w:left="720"/>
      </w:pPr>
    </w:p>
    <w:p w14:paraId="41E7E852" w14:textId="77777777" w:rsidR="003E2815" w:rsidRDefault="00050746">
      <w:pPr>
        <w:pStyle w:val="Heading2"/>
        <w:tabs>
          <w:tab w:val="clear" w:pos="0"/>
          <w:tab w:val="left" w:pos="-270"/>
        </w:tabs>
        <w:ind w:left="720" w:hanging="990"/>
      </w:pPr>
      <w:r>
        <mc:AlternateContent>
          <mc:Choice Requires="wps">
            <w:drawing>
              <wp:anchor distT="0" distB="0" distL="114300" distR="114300" simplePos="0" relativeHeight="251663360" behindDoc="0" locked="0" layoutInCell="1" allowOverlap="1" wp14:anchorId="2D8ADD3F" wp14:editId="43567E26">
                <wp:simplePos x="0" y="0"/>
                <wp:positionH relativeFrom="column">
                  <wp:posOffset>-173620</wp:posOffset>
                </wp:positionH>
                <wp:positionV relativeFrom="paragraph">
                  <wp:posOffset>187960</wp:posOffset>
                </wp:positionV>
                <wp:extent cx="68865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C1FFB"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4.8pt" to="528.6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" strokecolor="black [3213]" strokeweight="1.5pt">
                <v:stroke opacity="44461f" joinstyle="miter"/>
              </v:line>
            </w:pict>
          </mc:Fallback>
        </mc:AlternateContent>
      </w:r>
      <w:r w:rsidR="003E2815">
        <w:t>HONORS</w:t>
      </w:r>
    </w:p>
    <w:p w14:paraId="78C86A6D" w14:textId="77777777" w:rsidR="00A57937" w:rsidRDefault="00A57937" w:rsidP="003E2815">
      <w:pPr>
        <w:tabs>
          <w:tab w:val="left" w:pos="-270"/>
        </w:tabs>
        <w:ind w:left="1710" w:hanging="990"/>
      </w:pPr>
    </w:p>
    <w:p w14:paraId="3BA7D33B" w14:textId="77777777" w:rsidR="001B4B85" w:rsidRDefault="001B4B85" w:rsidP="003E2815">
      <w:pPr>
        <w:tabs>
          <w:tab w:val="left" w:pos="-270"/>
        </w:tabs>
        <w:ind w:left="1710" w:hanging="990"/>
      </w:pPr>
      <w:r>
        <w:t>2019</w:t>
      </w:r>
      <w:r>
        <w:tab/>
        <w:t>Academy of Excellence in Global Engagement Award, NC State University.</w:t>
      </w:r>
    </w:p>
    <w:p w14:paraId="305F4D2F" w14:textId="77777777" w:rsidR="001B4B85" w:rsidRDefault="001B4B85" w:rsidP="003E2815">
      <w:pPr>
        <w:tabs>
          <w:tab w:val="left" w:pos="-270"/>
        </w:tabs>
        <w:ind w:left="1710" w:hanging="990"/>
      </w:pPr>
    </w:p>
    <w:p w14:paraId="5320DA3E" w14:textId="77777777" w:rsidR="004838C5" w:rsidRDefault="00A57937" w:rsidP="003E2815">
      <w:pPr>
        <w:tabs>
          <w:tab w:val="left" w:pos="-270"/>
        </w:tabs>
        <w:ind w:left="1710" w:hanging="990"/>
      </w:pPr>
      <w:r>
        <w:t>2018</w:t>
      </w:r>
      <w:r w:rsidR="004838C5">
        <w:tab/>
        <w:t>Outstanding Graduate Faculty Mentor Nominee, NC State Graduate School.</w:t>
      </w:r>
    </w:p>
    <w:p w14:paraId="2E615205" w14:textId="77777777" w:rsidR="004838C5" w:rsidRDefault="004838C5" w:rsidP="003E2815">
      <w:pPr>
        <w:tabs>
          <w:tab w:val="left" w:pos="-270"/>
        </w:tabs>
        <w:ind w:left="1710" w:hanging="990"/>
      </w:pPr>
    </w:p>
    <w:p w14:paraId="669446F5" w14:textId="77777777" w:rsidR="004838C5" w:rsidRDefault="004838C5" w:rsidP="003E2815">
      <w:pPr>
        <w:tabs>
          <w:tab w:val="left" w:pos="-270"/>
        </w:tabs>
        <w:ind w:left="1710" w:hanging="990"/>
      </w:pPr>
      <w:r>
        <w:t>2018</w:t>
      </w:r>
      <w:r>
        <w:tab/>
        <w:t>Distinguished Alumni Award Nominee, University of South Carolina.</w:t>
      </w:r>
    </w:p>
    <w:p w14:paraId="6173073C" w14:textId="77777777" w:rsidR="004838C5" w:rsidRDefault="004838C5" w:rsidP="003E2815">
      <w:pPr>
        <w:tabs>
          <w:tab w:val="left" w:pos="-270"/>
        </w:tabs>
        <w:ind w:left="1710" w:hanging="990"/>
      </w:pPr>
    </w:p>
    <w:p w14:paraId="14E967A9" w14:textId="77777777" w:rsidR="00972B8C" w:rsidRDefault="00F6529C" w:rsidP="003E2815">
      <w:pPr>
        <w:tabs>
          <w:tab w:val="left" w:pos="-270"/>
        </w:tabs>
        <w:ind w:left="1710" w:hanging="990"/>
      </w:pPr>
      <w:r>
        <w:t>2017</w:t>
      </w:r>
      <w:r>
        <w:tab/>
        <w:t>Honorary Principal, Suzhou North America High School, Suzhou, China</w:t>
      </w:r>
      <w:r w:rsidR="00700CD6">
        <w:t>.</w:t>
      </w:r>
    </w:p>
    <w:p w14:paraId="593A7038" w14:textId="77777777" w:rsidR="00F6529C" w:rsidRDefault="00F6529C" w:rsidP="003E2815">
      <w:pPr>
        <w:tabs>
          <w:tab w:val="left" w:pos="-270"/>
        </w:tabs>
        <w:ind w:left="1710" w:hanging="990"/>
      </w:pPr>
    </w:p>
    <w:p w14:paraId="31F00C88" w14:textId="77777777" w:rsidR="009D33EB" w:rsidRPr="001B4B85" w:rsidRDefault="009D33EB" w:rsidP="003E2815">
      <w:pPr>
        <w:tabs>
          <w:tab w:val="left" w:pos="-270"/>
        </w:tabs>
        <w:ind w:left="1710" w:hanging="990"/>
        <w:rPr>
          <w:iCs/>
        </w:rPr>
      </w:pPr>
      <w:r>
        <w:t xml:space="preserve">2015   </w:t>
      </w:r>
      <w:r>
        <w:tab/>
      </w:r>
      <w:r w:rsidRPr="001B4B85">
        <w:rPr>
          <w:iCs/>
        </w:rPr>
        <w:t>Centennial Campus Partnership Award, NC State University</w:t>
      </w:r>
      <w:r w:rsidR="00700CD6" w:rsidRPr="001B4B85">
        <w:rPr>
          <w:iCs/>
        </w:rPr>
        <w:t>.</w:t>
      </w:r>
    </w:p>
    <w:p w14:paraId="611D7E5E" w14:textId="77777777" w:rsidR="009D33EB" w:rsidRPr="001B4B85" w:rsidRDefault="009D33EB" w:rsidP="003E2815">
      <w:pPr>
        <w:tabs>
          <w:tab w:val="left" w:pos="-270"/>
        </w:tabs>
        <w:ind w:left="1710" w:hanging="990"/>
        <w:rPr>
          <w:iCs/>
        </w:rPr>
      </w:pPr>
    </w:p>
    <w:p w14:paraId="4385C87F" w14:textId="77777777" w:rsidR="00972B8C" w:rsidRPr="001B4B85" w:rsidRDefault="00972B8C" w:rsidP="003E2815">
      <w:pPr>
        <w:tabs>
          <w:tab w:val="left" w:pos="-270"/>
        </w:tabs>
        <w:ind w:left="1710" w:hanging="990"/>
        <w:rPr>
          <w:iCs/>
        </w:rPr>
      </w:pPr>
      <w:r w:rsidRPr="001B4B85">
        <w:rPr>
          <w:iCs/>
        </w:rPr>
        <w:t>2013</w:t>
      </w:r>
      <w:r w:rsidRPr="001B4B85">
        <w:rPr>
          <w:iCs/>
        </w:rPr>
        <w:tab/>
        <w:t>O. Max Gardner</w:t>
      </w:r>
      <w:r w:rsidR="00B95300" w:rsidRPr="001B4B85">
        <w:rPr>
          <w:iCs/>
        </w:rPr>
        <w:t xml:space="preserve"> Award</w:t>
      </w:r>
      <w:r w:rsidRPr="001B4B85">
        <w:rPr>
          <w:iCs/>
        </w:rPr>
        <w:t xml:space="preserve"> Nominee, College of Education, NC State University.</w:t>
      </w:r>
    </w:p>
    <w:p w14:paraId="7E697CA3" w14:textId="77777777" w:rsidR="00972B8C" w:rsidRPr="001B4B85" w:rsidRDefault="00972B8C" w:rsidP="003E2815">
      <w:pPr>
        <w:tabs>
          <w:tab w:val="left" w:pos="-270"/>
        </w:tabs>
        <w:ind w:left="1710" w:hanging="990"/>
        <w:rPr>
          <w:iCs/>
        </w:rPr>
      </w:pPr>
    </w:p>
    <w:p w14:paraId="2FDF6483" w14:textId="77777777" w:rsidR="00972B8C" w:rsidRPr="001B4B85" w:rsidRDefault="00972B8C" w:rsidP="003E2815">
      <w:pPr>
        <w:tabs>
          <w:tab w:val="left" w:pos="-270"/>
        </w:tabs>
        <w:ind w:left="1710" w:hanging="990"/>
        <w:rPr>
          <w:iCs/>
        </w:rPr>
      </w:pPr>
      <w:r w:rsidRPr="001B4B85">
        <w:rPr>
          <w:iCs/>
        </w:rPr>
        <w:t>2013</w:t>
      </w:r>
      <w:r w:rsidRPr="001B4B85">
        <w:rPr>
          <w:iCs/>
        </w:rPr>
        <w:tab/>
        <w:t>Jerry Johns Outstanding Teacher Educator Nominee, International Reading Association.</w:t>
      </w:r>
    </w:p>
    <w:p w14:paraId="281FD3A0" w14:textId="77777777" w:rsidR="00972B8C" w:rsidRPr="001B4B85" w:rsidRDefault="00972B8C" w:rsidP="003E2815">
      <w:pPr>
        <w:tabs>
          <w:tab w:val="left" w:pos="-270"/>
        </w:tabs>
        <w:ind w:left="1710" w:hanging="990"/>
        <w:rPr>
          <w:iCs/>
        </w:rPr>
      </w:pPr>
    </w:p>
    <w:p w14:paraId="68067963" w14:textId="77777777" w:rsidR="003E2815" w:rsidRPr="001B4B85" w:rsidRDefault="003E2815" w:rsidP="003E2815">
      <w:pPr>
        <w:tabs>
          <w:tab w:val="left" w:pos="-270"/>
        </w:tabs>
        <w:ind w:left="1710" w:hanging="990"/>
        <w:rPr>
          <w:iCs/>
        </w:rPr>
      </w:pPr>
      <w:r w:rsidRPr="001B4B85">
        <w:rPr>
          <w:iCs/>
        </w:rPr>
        <w:t>2012        Alumni Distinguished Graduate Professorship Award, NC State University.</w:t>
      </w:r>
    </w:p>
    <w:p w14:paraId="5B6BCA1E" w14:textId="77777777" w:rsidR="003E2815" w:rsidRPr="001B4B85" w:rsidRDefault="003E2815" w:rsidP="003E2815">
      <w:pPr>
        <w:tabs>
          <w:tab w:val="left" w:pos="-270"/>
        </w:tabs>
        <w:ind w:left="1710" w:hanging="990"/>
        <w:rPr>
          <w:iCs/>
        </w:rPr>
      </w:pPr>
    </w:p>
    <w:p w14:paraId="5135C41A" w14:textId="77777777" w:rsidR="003E2815" w:rsidRPr="001B4B85" w:rsidRDefault="003E2815" w:rsidP="003E2815">
      <w:pPr>
        <w:tabs>
          <w:tab w:val="left" w:pos="-270"/>
        </w:tabs>
        <w:ind w:left="1710" w:hanging="990"/>
        <w:rPr>
          <w:iCs/>
        </w:rPr>
      </w:pPr>
      <w:r w:rsidRPr="001B4B85">
        <w:rPr>
          <w:iCs/>
        </w:rPr>
        <w:t>2011        Jackson A. Rigney International Service Award, NC State University.</w:t>
      </w:r>
    </w:p>
    <w:p w14:paraId="16B1062B" w14:textId="77777777" w:rsidR="003E2815" w:rsidRPr="001B4B85" w:rsidRDefault="003E2815" w:rsidP="003E2815">
      <w:pPr>
        <w:tabs>
          <w:tab w:val="left" w:pos="-270"/>
        </w:tabs>
        <w:ind w:left="1710" w:hanging="990"/>
        <w:rPr>
          <w:iCs/>
        </w:rPr>
      </w:pPr>
    </w:p>
    <w:p w14:paraId="2046689A" w14:textId="77777777" w:rsidR="003E2815" w:rsidRPr="001B4B85" w:rsidRDefault="003E2815" w:rsidP="003E2815">
      <w:pPr>
        <w:tabs>
          <w:tab w:val="left" w:pos="-270"/>
        </w:tabs>
        <w:ind w:left="1710" w:hanging="990"/>
        <w:rPr>
          <w:iCs/>
        </w:rPr>
      </w:pPr>
      <w:r w:rsidRPr="001B4B85">
        <w:rPr>
          <w:iCs/>
        </w:rPr>
        <w:t>2011</w:t>
      </w:r>
      <w:r w:rsidRPr="001B4B85">
        <w:rPr>
          <w:iCs/>
        </w:rPr>
        <w:tab/>
        <w:t>College of Education Outstanding Teaching Award Nominee, NC State University.</w:t>
      </w:r>
    </w:p>
    <w:p w14:paraId="4827B2A3" w14:textId="77777777" w:rsidR="003E2815" w:rsidRPr="001B4B85" w:rsidRDefault="003E2815" w:rsidP="003E2815">
      <w:pPr>
        <w:tabs>
          <w:tab w:val="left" w:pos="-270"/>
        </w:tabs>
        <w:ind w:left="1710" w:hanging="990"/>
        <w:rPr>
          <w:iCs/>
        </w:rPr>
      </w:pPr>
    </w:p>
    <w:p w14:paraId="35FCF720" w14:textId="77777777" w:rsidR="003E2815" w:rsidRPr="001B4B85" w:rsidRDefault="003E2815" w:rsidP="003E2815">
      <w:pPr>
        <w:tabs>
          <w:tab w:val="left" w:pos="-270"/>
        </w:tabs>
        <w:ind w:left="1710" w:hanging="990"/>
        <w:rPr>
          <w:iCs/>
        </w:rPr>
      </w:pPr>
      <w:r w:rsidRPr="001B4B85">
        <w:rPr>
          <w:iCs/>
        </w:rPr>
        <w:t>2009</w:t>
      </w:r>
      <w:r w:rsidRPr="001B4B85">
        <w:rPr>
          <w:iCs/>
        </w:rPr>
        <w:tab/>
        <w:t>Gertrude Cox Award for Innovative Excellence in Teaching &amp; Learning with Technology (one of three awardees), NC State University.</w:t>
      </w:r>
    </w:p>
    <w:p w14:paraId="44A14D48" w14:textId="77777777" w:rsidR="003E2815" w:rsidRPr="001B4B85" w:rsidRDefault="003E2815" w:rsidP="003E2815">
      <w:pPr>
        <w:tabs>
          <w:tab w:val="left" w:pos="-270"/>
        </w:tabs>
        <w:ind w:left="1710" w:hanging="990"/>
        <w:rPr>
          <w:iCs/>
        </w:rPr>
      </w:pPr>
    </w:p>
    <w:p w14:paraId="7B1EA802" w14:textId="77777777" w:rsidR="003E2815" w:rsidRDefault="003E2815" w:rsidP="0076497F">
      <w:pPr>
        <w:tabs>
          <w:tab w:val="left" w:pos="-270"/>
        </w:tabs>
        <w:ind w:left="1710" w:hanging="990"/>
        <w:rPr>
          <w:iCs/>
        </w:rPr>
      </w:pPr>
      <w:r>
        <w:lastRenderedPageBreak/>
        <w:t>2008</w:t>
      </w:r>
      <w:r>
        <w:tab/>
      </w:r>
      <w:r w:rsidRPr="001B4B85">
        <w:rPr>
          <w:iCs/>
        </w:rPr>
        <w:t>Outstanding Project Nomination for New Literacies Collaborative, Partnership for 21</w:t>
      </w:r>
      <w:r w:rsidRPr="001B4B85">
        <w:rPr>
          <w:iCs/>
          <w:vertAlign w:val="superscript"/>
        </w:rPr>
        <w:t>st</w:t>
      </w:r>
      <w:r w:rsidRPr="001B4B85">
        <w:rPr>
          <w:iCs/>
        </w:rPr>
        <w:t xml:space="preserve"> Century Skills, National Annual Partnership Meeting in Madison, WI.</w:t>
      </w:r>
    </w:p>
    <w:p w14:paraId="6220414C" w14:textId="77777777" w:rsidR="001B4B85" w:rsidRPr="001B4B85" w:rsidRDefault="001B4B85" w:rsidP="0076497F">
      <w:pPr>
        <w:tabs>
          <w:tab w:val="left" w:pos="-270"/>
        </w:tabs>
        <w:ind w:left="1710" w:hanging="990"/>
        <w:rPr>
          <w:iCs/>
        </w:rPr>
      </w:pPr>
    </w:p>
    <w:p w14:paraId="0A75E218" w14:textId="5D2795D6" w:rsidR="003E2815" w:rsidRPr="001B4B85" w:rsidRDefault="003E2815" w:rsidP="003E2815">
      <w:pPr>
        <w:tabs>
          <w:tab w:val="left" w:pos="-270"/>
        </w:tabs>
        <w:ind w:left="1710" w:hanging="990"/>
        <w:rPr>
          <w:iCs/>
        </w:rPr>
      </w:pPr>
      <w:r w:rsidRPr="001B4B85">
        <w:rPr>
          <w:iCs/>
        </w:rPr>
        <w:t>2006</w:t>
      </w:r>
      <w:r w:rsidRPr="001B4B85">
        <w:rPr>
          <w:iCs/>
        </w:rPr>
        <w:tab/>
        <w:t xml:space="preserve">Senior Research Fellow, Friday Institute for Educational Innovation, NC State University, 2006 – </w:t>
      </w:r>
      <w:r w:rsidR="004571F9">
        <w:rPr>
          <w:iCs/>
        </w:rPr>
        <w:t>2019.</w:t>
      </w:r>
    </w:p>
    <w:p w14:paraId="676F7242" w14:textId="77777777" w:rsidR="003E2815" w:rsidRPr="001B4B85" w:rsidRDefault="003E2815" w:rsidP="003E2815">
      <w:pPr>
        <w:tabs>
          <w:tab w:val="left" w:pos="-270"/>
        </w:tabs>
        <w:ind w:left="1710" w:hanging="990"/>
        <w:rPr>
          <w:iCs/>
        </w:rPr>
      </w:pPr>
    </w:p>
    <w:p w14:paraId="397F2904" w14:textId="77777777" w:rsidR="003E2815" w:rsidRPr="001B4B85" w:rsidRDefault="003E2815" w:rsidP="003E2815">
      <w:pPr>
        <w:tabs>
          <w:tab w:val="left" w:pos="-270"/>
        </w:tabs>
        <w:ind w:left="1710" w:hanging="990"/>
        <w:rPr>
          <w:iCs/>
        </w:rPr>
      </w:pPr>
      <w:r w:rsidRPr="001B4B85">
        <w:rPr>
          <w:iCs/>
        </w:rPr>
        <w:t>2004</w:t>
      </w:r>
      <w:r w:rsidRPr="001B4B85">
        <w:rPr>
          <w:iCs/>
        </w:rPr>
        <w:tab/>
        <w:t>Leading Creatively Fellowship, Center for Creative Leadership, Greensboro, NC.</w:t>
      </w:r>
    </w:p>
    <w:p w14:paraId="5E554C87" w14:textId="77777777" w:rsidR="003E2815" w:rsidRPr="001B4B85" w:rsidRDefault="003E2815" w:rsidP="003E2815">
      <w:pPr>
        <w:tabs>
          <w:tab w:val="left" w:pos="-270"/>
        </w:tabs>
        <w:ind w:left="1710" w:hanging="990"/>
        <w:rPr>
          <w:iCs/>
        </w:rPr>
      </w:pPr>
    </w:p>
    <w:p w14:paraId="0965BB3A" w14:textId="77777777" w:rsidR="003E2815" w:rsidRPr="001B4B85" w:rsidRDefault="003E2815" w:rsidP="003E2815">
      <w:pPr>
        <w:tabs>
          <w:tab w:val="left" w:pos="-270"/>
        </w:tabs>
        <w:ind w:left="1710" w:hanging="990"/>
        <w:rPr>
          <w:iCs/>
        </w:rPr>
      </w:pPr>
      <w:r w:rsidRPr="001B4B85">
        <w:rPr>
          <w:iCs/>
        </w:rPr>
        <w:t>2004</w:t>
      </w:r>
      <w:r w:rsidRPr="001B4B85">
        <w:rPr>
          <w:iCs/>
        </w:rPr>
        <w:tab/>
        <w:t>AB Combs Leadership Award, AB Combs Leadership Magnet Elementary School, Raleigh, NC.</w:t>
      </w:r>
    </w:p>
    <w:p w14:paraId="1ECC4DEE" w14:textId="77777777" w:rsidR="003E2815" w:rsidRPr="001B4B85" w:rsidRDefault="003E2815" w:rsidP="003E2815">
      <w:pPr>
        <w:tabs>
          <w:tab w:val="left" w:pos="-270"/>
          <w:tab w:val="right" w:pos="10080"/>
        </w:tabs>
        <w:ind w:left="1710" w:hanging="990"/>
        <w:rPr>
          <w:iCs/>
        </w:rPr>
      </w:pPr>
    </w:p>
    <w:p w14:paraId="1ED65D3C" w14:textId="77777777" w:rsidR="003E2815" w:rsidRPr="001B4B85" w:rsidRDefault="003E2815" w:rsidP="003E2815">
      <w:pPr>
        <w:tabs>
          <w:tab w:val="left" w:pos="-270"/>
        </w:tabs>
        <w:ind w:left="1710" w:hanging="990"/>
        <w:rPr>
          <w:iCs/>
        </w:rPr>
      </w:pPr>
      <w:r w:rsidRPr="001B4B85">
        <w:rPr>
          <w:iCs/>
        </w:rPr>
        <w:t>2003        Change Leadership Fellow, Harvard Business School, Harvard University.</w:t>
      </w:r>
    </w:p>
    <w:p w14:paraId="20C37C00" w14:textId="77777777" w:rsidR="003E2815" w:rsidRPr="001B4B85" w:rsidRDefault="003E2815" w:rsidP="003E2815">
      <w:pPr>
        <w:tabs>
          <w:tab w:val="left" w:pos="-270"/>
          <w:tab w:val="left" w:pos="1710"/>
          <w:tab w:val="right" w:pos="10080"/>
        </w:tabs>
        <w:ind w:left="1710" w:hanging="990"/>
        <w:rPr>
          <w:iCs/>
        </w:rPr>
      </w:pPr>
      <w:r w:rsidRPr="001B4B85">
        <w:rPr>
          <w:iCs/>
        </w:rPr>
        <w:tab/>
      </w:r>
      <w:r w:rsidRPr="001B4B85">
        <w:rPr>
          <w:iCs/>
        </w:rPr>
        <w:tab/>
      </w:r>
    </w:p>
    <w:p w14:paraId="0678BE22" w14:textId="77777777" w:rsidR="003E2815" w:rsidRPr="001B4B85" w:rsidRDefault="003E2815" w:rsidP="003E2815">
      <w:pPr>
        <w:tabs>
          <w:tab w:val="left" w:pos="-270"/>
        </w:tabs>
        <w:ind w:left="1710" w:hanging="990"/>
        <w:rPr>
          <w:iCs/>
        </w:rPr>
      </w:pPr>
      <w:r w:rsidRPr="001B4B85">
        <w:rPr>
          <w:iCs/>
        </w:rPr>
        <w:t xml:space="preserve">1998 </w:t>
      </w:r>
      <w:r w:rsidRPr="001B4B85">
        <w:rPr>
          <w:iCs/>
        </w:rPr>
        <w:tab/>
        <w:t>Outstanding Writing in the Field of College Reading, College Literacy and Learning Special Interest Group, International Reading Association.</w:t>
      </w:r>
    </w:p>
    <w:p w14:paraId="6122BF51" w14:textId="77777777" w:rsidR="00D602B3" w:rsidRPr="001B4B85" w:rsidRDefault="00D602B3" w:rsidP="003E2815">
      <w:pPr>
        <w:tabs>
          <w:tab w:val="left" w:pos="-270"/>
        </w:tabs>
        <w:ind w:left="1710" w:hanging="990"/>
        <w:rPr>
          <w:iCs/>
        </w:rPr>
      </w:pPr>
    </w:p>
    <w:p w14:paraId="0D1283A2" w14:textId="77777777" w:rsidR="00D602B3" w:rsidRPr="001B4B85" w:rsidRDefault="009D472E" w:rsidP="003E2815">
      <w:pPr>
        <w:tabs>
          <w:tab w:val="left" w:pos="-270"/>
        </w:tabs>
        <w:ind w:left="1710" w:hanging="990"/>
        <w:rPr>
          <w:iCs/>
        </w:rPr>
      </w:pPr>
      <w:r w:rsidRPr="001B4B85">
        <w:rPr>
          <w:iCs/>
        </w:rPr>
        <w:t>1997</w:t>
      </w:r>
      <w:r w:rsidR="00D602B3" w:rsidRPr="001B4B85">
        <w:rPr>
          <w:iCs/>
        </w:rPr>
        <w:tab/>
        <w:t>Academy of O</w:t>
      </w:r>
      <w:r w:rsidR="009715DC" w:rsidRPr="001B4B85">
        <w:rPr>
          <w:iCs/>
        </w:rPr>
        <w:t>utstanding Faculty in Engagement &amp;</w:t>
      </w:r>
      <w:r w:rsidR="00D602B3" w:rsidRPr="001B4B85">
        <w:rPr>
          <w:iCs/>
        </w:rPr>
        <w:t xml:space="preserve"> Extension</w:t>
      </w:r>
      <w:r w:rsidRPr="001B4B85">
        <w:rPr>
          <w:iCs/>
        </w:rPr>
        <w:t>, NC State University.</w:t>
      </w:r>
    </w:p>
    <w:p w14:paraId="1A50A556" w14:textId="77777777" w:rsidR="003E2815" w:rsidRPr="001B4B85" w:rsidRDefault="003E2815" w:rsidP="003E2815">
      <w:pPr>
        <w:tabs>
          <w:tab w:val="left" w:pos="-270"/>
          <w:tab w:val="right" w:pos="10080"/>
        </w:tabs>
        <w:ind w:left="1710" w:hanging="990"/>
        <w:rPr>
          <w:iCs/>
        </w:rPr>
      </w:pPr>
    </w:p>
    <w:p w14:paraId="22E392A9" w14:textId="77777777" w:rsidR="003E2815" w:rsidRPr="001B4B85" w:rsidRDefault="003E2815" w:rsidP="003E2815">
      <w:pPr>
        <w:tabs>
          <w:tab w:val="left" w:pos="-270"/>
          <w:tab w:val="right" w:pos="10080"/>
        </w:tabs>
        <w:ind w:left="1710" w:hanging="990"/>
        <w:rPr>
          <w:iCs/>
        </w:rPr>
      </w:pPr>
      <w:r w:rsidRPr="001B4B85">
        <w:rPr>
          <w:iCs/>
        </w:rPr>
        <w:t>1997         Alumni Award in Outreach and Extension, NC State University.</w:t>
      </w:r>
    </w:p>
    <w:p w14:paraId="0F7E1CA3" w14:textId="77777777" w:rsidR="003E2815" w:rsidRPr="001B4B85" w:rsidRDefault="003E2815">
      <w:pPr>
        <w:tabs>
          <w:tab w:val="left" w:pos="-1800"/>
          <w:tab w:val="right" w:pos="10080"/>
        </w:tabs>
        <w:ind w:left="720"/>
        <w:rPr>
          <w:iCs/>
        </w:rPr>
      </w:pPr>
    </w:p>
    <w:p w14:paraId="741D5860" w14:textId="77777777" w:rsidR="003E2815" w:rsidRPr="001B4B85" w:rsidRDefault="003E2815" w:rsidP="003E2815">
      <w:pPr>
        <w:tabs>
          <w:tab w:val="left" w:pos="-270"/>
          <w:tab w:val="right" w:pos="10080"/>
        </w:tabs>
        <w:ind w:left="1710" w:hanging="990"/>
        <w:rPr>
          <w:iCs/>
        </w:rPr>
      </w:pPr>
      <w:r w:rsidRPr="001B4B85">
        <w:rPr>
          <w:iCs/>
        </w:rPr>
        <w:t>1996</w:t>
      </w:r>
      <w:r w:rsidRPr="001B4B85">
        <w:rPr>
          <w:iCs/>
        </w:rPr>
        <w:tab/>
        <w:t>Outstanding Extension Service Award, Col</w:t>
      </w:r>
      <w:r w:rsidR="00112559" w:rsidRPr="001B4B85">
        <w:rPr>
          <w:iCs/>
        </w:rPr>
        <w:t>lege of Education &amp; Psych</w:t>
      </w:r>
      <w:r w:rsidR="00050746" w:rsidRPr="001B4B85">
        <w:rPr>
          <w:iCs/>
        </w:rPr>
        <w:t xml:space="preserve">ology, </w:t>
      </w:r>
      <w:r w:rsidRPr="001B4B85">
        <w:rPr>
          <w:iCs/>
        </w:rPr>
        <w:t>NC State University.</w:t>
      </w:r>
    </w:p>
    <w:p w14:paraId="24D45FCD" w14:textId="77777777" w:rsidR="003E2815" w:rsidRPr="001B4B85" w:rsidRDefault="003E2815">
      <w:pPr>
        <w:tabs>
          <w:tab w:val="left" w:pos="-1800"/>
          <w:tab w:val="right" w:pos="10080"/>
        </w:tabs>
        <w:ind w:left="720"/>
        <w:rPr>
          <w:iCs/>
        </w:rPr>
      </w:pPr>
    </w:p>
    <w:p w14:paraId="026BF7F2" w14:textId="77777777" w:rsidR="003E2815" w:rsidRPr="001B4B85" w:rsidRDefault="003E2815">
      <w:pPr>
        <w:pStyle w:val="BodyTextIndent"/>
        <w:rPr>
          <w:iCs/>
        </w:rPr>
      </w:pPr>
      <w:r w:rsidRPr="001B4B85">
        <w:rPr>
          <w:iCs/>
        </w:rPr>
        <w:t>1995         North Carolina IHE delegate for the National Forum on the Recruitment, Preparation, and Support of Persons of Color in Teaching, US Department of Education, Washington, DC.</w:t>
      </w:r>
    </w:p>
    <w:p w14:paraId="0313A26F" w14:textId="77777777" w:rsidR="003E2815" w:rsidRPr="001B4B85" w:rsidRDefault="003E2815">
      <w:pPr>
        <w:pStyle w:val="BodyTextIndent"/>
        <w:ind w:left="720" w:firstLine="0"/>
        <w:rPr>
          <w:iCs/>
        </w:rPr>
      </w:pPr>
    </w:p>
    <w:p w14:paraId="234B338D" w14:textId="77777777" w:rsidR="003E2815" w:rsidRPr="001B4B85" w:rsidRDefault="003E2815" w:rsidP="003E2815">
      <w:pPr>
        <w:pStyle w:val="BodyTextIndent"/>
        <w:rPr>
          <w:iCs/>
        </w:rPr>
      </w:pPr>
      <w:r w:rsidRPr="001B4B85">
        <w:rPr>
          <w:iCs/>
        </w:rPr>
        <w:t>1994</w:t>
      </w:r>
      <w:r w:rsidRPr="001B4B85">
        <w:rPr>
          <w:iCs/>
        </w:rPr>
        <w:tab/>
        <w:t>Accelerated Schools Project Fellow, Summer Institute, Stanford University, Palo Alto, CA.</w:t>
      </w:r>
    </w:p>
    <w:p w14:paraId="17056DAE" w14:textId="77777777" w:rsidR="003E2815" w:rsidRDefault="003E2815">
      <w:pPr>
        <w:tabs>
          <w:tab w:val="left" w:pos="-270"/>
          <w:tab w:val="right" w:pos="10080"/>
        </w:tabs>
        <w:ind w:left="720"/>
      </w:pPr>
    </w:p>
    <w:p w14:paraId="464D66A8" w14:textId="77777777" w:rsidR="003E2815" w:rsidRDefault="003E2815">
      <w:pPr>
        <w:pStyle w:val="Header"/>
        <w:tabs>
          <w:tab w:val="clear" w:pos="4320"/>
          <w:tab w:val="clear" w:pos="8640"/>
          <w:tab w:val="left" w:pos="0"/>
          <w:tab w:val="right" w:pos="10080"/>
        </w:tabs>
      </w:pPr>
    </w:p>
    <w:p w14:paraId="22680896" w14:textId="77777777" w:rsidR="003E2815" w:rsidRDefault="00050746" w:rsidP="00112559">
      <w:pPr>
        <w:pStyle w:val="Heading2"/>
        <w:tabs>
          <w:tab w:val="clear" w:pos="0"/>
          <w:tab w:val="left" w:pos="-450"/>
        </w:tabs>
        <w:ind w:hanging="270"/>
      </w:pPr>
      <w:r>
        <mc:AlternateContent>
          <mc:Choice Requires="wps">
            <w:drawing>
              <wp:anchor distT="0" distB="0" distL="114300" distR="114300" simplePos="0" relativeHeight="251665408" behindDoc="0" locked="0" layoutInCell="1" allowOverlap="1" wp14:anchorId="68323D7C" wp14:editId="6A6DBB66">
                <wp:simplePos x="0" y="0"/>
                <wp:positionH relativeFrom="column">
                  <wp:posOffset>-161435</wp:posOffset>
                </wp:positionH>
                <wp:positionV relativeFrom="paragraph">
                  <wp:posOffset>187960</wp:posOffset>
                </wp:positionV>
                <wp:extent cx="6886575" cy="0"/>
                <wp:effectExtent l="0" t="12700" r="22225" b="127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D6014"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14.8pt" to="529.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" strokecolor="black [3213]" strokeweight="1.5pt">
                <v:stroke opacity="44461f" joinstyle="miter"/>
              </v:line>
            </w:pict>
          </mc:Fallback>
        </mc:AlternateContent>
      </w:r>
      <w:r w:rsidR="003E2815">
        <w:t>PROFESSIONAL EXPERIENCE</w:t>
      </w:r>
    </w:p>
    <w:p w14:paraId="0C1E15E6" w14:textId="77777777" w:rsidR="003E2815" w:rsidRDefault="003E2815" w:rsidP="003E2815">
      <w:pPr>
        <w:tabs>
          <w:tab w:val="right" w:pos="10080"/>
        </w:tabs>
      </w:pPr>
    </w:p>
    <w:p w14:paraId="793ABCE4" w14:textId="77777777" w:rsidR="00831D80" w:rsidRDefault="00831D80" w:rsidP="003E2815">
      <w:pPr>
        <w:ind w:firstLine="720"/>
      </w:pPr>
    </w:p>
    <w:p w14:paraId="5D6D7AB3" w14:textId="77777777" w:rsidR="00831D80" w:rsidRDefault="00831D80" w:rsidP="00831D80">
      <w:pPr>
        <w:tabs>
          <w:tab w:val="left" w:pos="0"/>
          <w:tab w:val="right" w:pos="10080"/>
        </w:tabs>
        <w:rPr>
          <w:b/>
        </w:rPr>
      </w:pPr>
      <w:r>
        <w:t xml:space="preserve">            2019 – present    </w:t>
      </w:r>
      <w:r w:rsidRPr="00831D80">
        <w:rPr>
          <w:b/>
          <w:bCs/>
        </w:rPr>
        <w:t>EXECUTIVE</w:t>
      </w:r>
      <w:r>
        <w:t xml:space="preserve"> </w:t>
      </w:r>
      <w:r>
        <w:rPr>
          <w:b/>
        </w:rPr>
        <w:t xml:space="preserve">DIRECTOR &amp; ASSOCIATE DEAN, </w:t>
      </w:r>
      <w:r w:rsidRPr="006515B8">
        <w:t>North Carolina State University</w:t>
      </w:r>
    </w:p>
    <w:p w14:paraId="4C09193E" w14:textId="77777777" w:rsidR="00831D80" w:rsidRDefault="00831D80" w:rsidP="00831D80">
      <w:pPr>
        <w:tabs>
          <w:tab w:val="left" w:pos="0"/>
          <w:tab w:val="right" w:pos="10080"/>
        </w:tabs>
      </w:pPr>
      <w:r>
        <w:t xml:space="preserve">                                       William &amp; Ida Friday Institute for Educational Innovatio</w:t>
      </w:r>
      <w:r w:rsidR="00561FB6">
        <w:t xml:space="preserve">n, </w:t>
      </w:r>
      <w:r>
        <w:t>College of Education</w:t>
      </w:r>
    </w:p>
    <w:p w14:paraId="141A2ECD" w14:textId="77777777" w:rsidR="00831D80" w:rsidRDefault="00831D80" w:rsidP="00831D80"/>
    <w:p w14:paraId="4B8228B1" w14:textId="77777777" w:rsidR="003E2815" w:rsidRDefault="003E2815" w:rsidP="003E2815">
      <w:pPr>
        <w:ind w:firstLine="720"/>
      </w:pPr>
      <w:r>
        <w:t xml:space="preserve">2006 – </w:t>
      </w:r>
      <w:r w:rsidR="00831D80">
        <w:t>2019</w:t>
      </w:r>
      <w:r>
        <w:tab/>
        <w:t xml:space="preserve">   </w:t>
      </w:r>
      <w:r>
        <w:rPr>
          <w:b/>
        </w:rPr>
        <w:t xml:space="preserve">SENIOR RESEARCH FELLOW, </w:t>
      </w:r>
      <w:r w:rsidRPr="006515B8">
        <w:t>North Carolina State University</w:t>
      </w:r>
    </w:p>
    <w:p w14:paraId="5B5FED4F" w14:textId="77777777" w:rsidR="003E2815" w:rsidRDefault="00412C10" w:rsidP="003E2815">
      <w:pPr>
        <w:ind w:left="2340"/>
      </w:pPr>
      <w:r>
        <w:t xml:space="preserve">Served </w:t>
      </w:r>
      <w:r w:rsidR="005802EA" w:rsidRPr="005802EA">
        <w:t>as Interim Director</w:t>
      </w:r>
      <w:r w:rsidR="005802EA">
        <w:rPr>
          <w:b/>
        </w:rPr>
        <w:t xml:space="preserve"> </w:t>
      </w:r>
      <w:r w:rsidR="005802EA">
        <w:t xml:space="preserve">(Aug 1, 2018 – </w:t>
      </w:r>
      <w:r w:rsidR="008515C1">
        <w:t>May 15</w:t>
      </w:r>
      <w:r>
        <w:t>, 2019</w:t>
      </w:r>
      <w:r w:rsidR="005802EA">
        <w:t xml:space="preserve">) </w:t>
      </w:r>
      <w:r w:rsidR="003E2815">
        <w:t xml:space="preserve">William &amp; Ida Friday Institute for Educational Innovation </w:t>
      </w:r>
    </w:p>
    <w:p w14:paraId="0A1FD5D5" w14:textId="77777777" w:rsidR="003E2815" w:rsidRDefault="003E2815" w:rsidP="003E2815">
      <w:pPr>
        <w:ind w:left="2340"/>
      </w:pPr>
      <w:r>
        <w:t>Membe</w:t>
      </w:r>
      <w:r w:rsidR="00384EA6">
        <w:t xml:space="preserve">r of </w:t>
      </w:r>
      <w:r w:rsidR="00FE56AC">
        <w:t xml:space="preserve">FI Leadership Team, founding </w:t>
      </w:r>
      <w:r>
        <w:t>direct</w:t>
      </w:r>
      <w:r w:rsidR="00FE56AC">
        <w:t>or of</w:t>
      </w:r>
      <w:r>
        <w:t xml:space="preserve"> the New Literacies Collaborative</w:t>
      </w:r>
      <w:r w:rsidR="009F609E">
        <w:t xml:space="preserve"> (newlit.org)</w:t>
      </w:r>
      <w:r>
        <w:t>, conduct research</w:t>
      </w:r>
      <w:r w:rsidR="00700CD6">
        <w:t xml:space="preserve"> and engagement</w:t>
      </w:r>
      <w:r>
        <w:t>, partici</w:t>
      </w:r>
      <w:r w:rsidR="00FE56AC">
        <w:t>pat</w:t>
      </w:r>
      <w:r w:rsidR="00384EA6">
        <w:t>e</w:t>
      </w:r>
      <w:r w:rsidR="00FE56AC">
        <w:t xml:space="preserve"> in advisory board meetings and </w:t>
      </w:r>
      <w:r>
        <w:t>inte</w:t>
      </w:r>
      <w:r w:rsidR="00FE56AC">
        <w:t xml:space="preserve">llectual life of the Institute. </w:t>
      </w:r>
    </w:p>
    <w:p w14:paraId="025AEF99" w14:textId="77777777" w:rsidR="003E2815" w:rsidRPr="0060638D" w:rsidRDefault="003E2815" w:rsidP="003E2815">
      <w:pPr>
        <w:ind w:firstLine="720"/>
      </w:pPr>
      <w:r>
        <w:t xml:space="preserve">  </w:t>
      </w:r>
    </w:p>
    <w:p w14:paraId="75A6824B" w14:textId="77777777" w:rsidR="003E2815" w:rsidRDefault="003E2815" w:rsidP="003E2815">
      <w:pPr>
        <w:tabs>
          <w:tab w:val="left" w:pos="0"/>
          <w:tab w:val="right" w:pos="10080"/>
        </w:tabs>
        <w:rPr>
          <w:b/>
        </w:rPr>
      </w:pPr>
      <w:r>
        <w:t xml:space="preserve">            2002 – 2006       </w:t>
      </w:r>
      <w:r w:rsidRPr="0060638D">
        <w:rPr>
          <w:b/>
        </w:rPr>
        <w:t>F</w:t>
      </w:r>
      <w:r>
        <w:rPr>
          <w:b/>
        </w:rPr>
        <w:t xml:space="preserve">OUNDING DIRECTOR, </w:t>
      </w:r>
      <w:r w:rsidRPr="006515B8">
        <w:t>North Carolina State University</w:t>
      </w:r>
    </w:p>
    <w:p w14:paraId="0FE15C8E" w14:textId="77777777" w:rsidR="003E2815" w:rsidRDefault="003E2815" w:rsidP="003E2815">
      <w:pPr>
        <w:tabs>
          <w:tab w:val="left" w:pos="0"/>
          <w:tab w:val="right" w:pos="10080"/>
        </w:tabs>
      </w:pPr>
      <w:r>
        <w:t xml:space="preserve">                                       William &amp; Ida Friday Institute for Educational Innovation</w:t>
      </w:r>
    </w:p>
    <w:p w14:paraId="53A86DF4" w14:textId="77777777" w:rsidR="00700CD6" w:rsidRDefault="003E2815" w:rsidP="00700CD6">
      <w:pPr>
        <w:tabs>
          <w:tab w:val="left" w:pos="0"/>
          <w:tab w:val="right" w:pos="10080"/>
        </w:tabs>
        <w:ind w:left="1440"/>
      </w:pPr>
      <w:r>
        <w:t xml:space="preserve">               Wor</w:t>
      </w:r>
      <w:r w:rsidR="00FE56AC">
        <w:t xml:space="preserve">ked with a </w:t>
      </w:r>
      <w:r>
        <w:t>team to achieve</w:t>
      </w:r>
      <w:r w:rsidR="00700CD6">
        <w:t xml:space="preserve"> the following: </w:t>
      </w:r>
    </w:p>
    <w:p w14:paraId="7F8F1695" w14:textId="77777777" w:rsidR="003E2815" w:rsidRPr="00700CD6" w:rsidRDefault="00C45128" w:rsidP="00700CD6">
      <w:pPr>
        <w:tabs>
          <w:tab w:val="right" w:pos="10080"/>
        </w:tabs>
        <w:ind w:firstLine="2340"/>
      </w:pPr>
      <w:r>
        <w:rPr>
          <w:b/>
          <w:bCs/>
        </w:rPr>
        <w:t>Phase I: Planning</w:t>
      </w:r>
      <w:r w:rsidR="003E2815" w:rsidRPr="009773F7">
        <w:rPr>
          <w:b/>
          <w:bCs/>
        </w:rPr>
        <w:t xml:space="preserve"> </w:t>
      </w:r>
      <w:r w:rsidR="003E2815" w:rsidRPr="0073411C">
        <w:rPr>
          <w:b/>
          <w:bCs/>
        </w:rPr>
        <w:t>(2002</w:t>
      </w:r>
      <w:r w:rsidR="0073411C" w:rsidRPr="0073411C">
        <w:rPr>
          <w:b/>
          <w:bCs/>
        </w:rPr>
        <w:t xml:space="preserve"> </w:t>
      </w:r>
      <w:r w:rsidR="0073411C" w:rsidRPr="0073411C">
        <w:rPr>
          <w:b/>
        </w:rPr>
        <w:t xml:space="preserve">– </w:t>
      </w:r>
      <w:r w:rsidR="003E2815" w:rsidRPr="0073411C">
        <w:rPr>
          <w:b/>
          <w:bCs/>
        </w:rPr>
        <w:t>2005)</w:t>
      </w:r>
    </w:p>
    <w:p w14:paraId="2F625661" w14:textId="77777777" w:rsidR="003E2815" w:rsidRPr="009773F7" w:rsidRDefault="003E2815" w:rsidP="003E2815">
      <w:pPr>
        <w:tabs>
          <w:tab w:val="left" w:pos="0"/>
          <w:tab w:val="right" w:pos="10080"/>
        </w:tabs>
        <w:ind w:left="2520"/>
      </w:pPr>
      <w:r w:rsidRPr="009773F7">
        <w:t>•</w:t>
      </w:r>
      <w:r>
        <w:t xml:space="preserve">  Concei</w:t>
      </w:r>
      <w:r w:rsidRPr="009773F7">
        <w:t>ved the Institute’s overarching mission and goals</w:t>
      </w:r>
    </w:p>
    <w:p w14:paraId="6A9891A4" w14:textId="77777777" w:rsidR="003E2815" w:rsidRPr="009773F7" w:rsidRDefault="003E2815" w:rsidP="003E2815">
      <w:pPr>
        <w:tabs>
          <w:tab w:val="left" w:pos="0"/>
          <w:tab w:val="right" w:pos="10080"/>
        </w:tabs>
        <w:ind w:left="2700" w:hanging="180"/>
      </w:pPr>
      <w:r w:rsidRPr="009773F7">
        <w:t>•</w:t>
      </w:r>
      <w:r>
        <w:t xml:space="preserve">  </w:t>
      </w:r>
      <w:r w:rsidRPr="009773F7">
        <w:t xml:space="preserve">Raised funds, designed and built a leading-edge facility and </w:t>
      </w:r>
      <w:r>
        <w:t xml:space="preserve">technical </w:t>
      </w:r>
      <w:r w:rsidRPr="009773F7">
        <w:t>infrastructure</w:t>
      </w:r>
      <w:r w:rsidR="00032EBE">
        <w:t xml:space="preserve"> on Centennial Campus</w:t>
      </w:r>
      <w:r w:rsidRPr="009773F7">
        <w:t xml:space="preserve"> ($10M)</w:t>
      </w:r>
    </w:p>
    <w:p w14:paraId="7A182893" w14:textId="77777777" w:rsidR="00DD6F6F" w:rsidRDefault="003E2815" w:rsidP="003E2815">
      <w:pPr>
        <w:tabs>
          <w:tab w:val="left" w:pos="0"/>
          <w:tab w:val="right" w:pos="10080"/>
        </w:tabs>
        <w:ind w:left="2700" w:hanging="180"/>
      </w:pPr>
      <w:r w:rsidRPr="009773F7">
        <w:lastRenderedPageBreak/>
        <w:t>•</w:t>
      </w:r>
      <w:r>
        <w:t xml:space="preserve">  </w:t>
      </w:r>
      <w:r w:rsidRPr="009773F7">
        <w:t xml:space="preserve">Initiated faculty-driven </w:t>
      </w:r>
      <w:proofErr w:type="spellStart"/>
      <w:r w:rsidRPr="009773F7">
        <w:t>collaboratory</w:t>
      </w:r>
      <w:proofErr w:type="spellEnd"/>
      <w:r w:rsidRPr="009773F7">
        <w:t xml:space="preserve"> research programs</w:t>
      </w:r>
      <w:r w:rsidR="00BE1318">
        <w:t xml:space="preserve"> ($10M)</w:t>
      </w:r>
      <w:r w:rsidRPr="009773F7">
        <w:t xml:space="preserve"> </w:t>
      </w:r>
    </w:p>
    <w:p w14:paraId="0BD9941B" w14:textId="77777777" w:rsidR="003E2815" w:rsidRPr="009773F7" w:rsidRDefault="003E2815" w:rsidP="003E2815">
      <w:pPr>
        <w:tabs>
          <w:tab w:val="left" w:pos="0"/>
          <w:tab w:val="right" w:pos="10080"/>
        </w:tabs>
        <w:ind w:left="2700" w:hanging="180"/>
      </w:pPr>
      <w:r w:rsidRPr="009773F7">
        <w:t>•</w:t>
      </w:r>
      <w:r>
        <w:t xml:space="preserve">  </w:t>
      </w:r>
      <w:r w:rsidRPr="009773F7">
        <w:t>Garnered early visibility through Frida</w:t>
      </w:r>
      <w:r>
        <w:t xml:space="preserve">y Forums, Policy &amp; </w:t>
      </w:r>
      <w:r w:rsidR="00854730" w:rsidRPr="009773F7">
        <w:t xml:space="preserve">Action </w:t>
      </w:r>
      <w:r w:rsidR="00854730">
        <w:t>Series</w:t>
      </w:r>
      <w:r w:rsidRPr="009773F7">
        <w:t>, and outreach by the National Advisory Board</w:t>
      </w:r>
    </w:p>
    <w:p w14:paraId="3513774C" w14:textId="77777777" w:rsidR="003E2815" w:rsidRPr="009773F7" w:rsidRDefault="003E2815" w:rsidP="003E2815">
      <w:pPr>
        <w:tabs>
          <w:tab w:val="left" w:pos="0"/>
          <w:tab w:val="right" w:pos="10080"/>
        </w:tabs>
        <w:ind w:left="2520"/>
      </w:pPr>
      <w:r w:rsidRPr="009773F7">
        <w:t>•</w:t>
      </w:r>
      <w:r>
        <w:t xml:space="preserve">  </w:t>
      </w:r>
      <w:r w:rsidRPr="009773F7">
        <w:t>Secured state-funded operations budget ($1.9M)</w:t>
      </w:r>
    </w:p>
    <w:p w14:paraId="46D46DE2" w14:textId="77777777" w:rsidR="003E2815" w:rsidRPr="009773F7" w:rsidRDefault="003E2815" w:rsidP="003E2815">
      <w:pPr>
        <w:tabs>
          <w:tab w:val="left" w:pos="0"/>
          <w:tab w:val="right" w:pos="10080"/>
        </w:tabs>
        <w:ind w:left="2340"/>
      </w:pPr>
      <w:r w:rsidRPr="009773F7">
        <w:rPr>
          <w:b/>
          <w:bCs/>
        </w:rPr>
        <w:t>Phase II: Ramp-</w:t>
      </w:r>
      <w:r>
        <w:rPr>
          <w:b/>
          <w:bCs/>
        </w:rPr>
        <w:t>Up and Implementation (2005</w:t>
      </w:r>
      <w:r w:rsidR="0073411C">
        <w:rPr>
          <w:b/>
          <w:bCs/>
        </w:rPr>
        <w:t xml:space="preserve"> </w:t>
      </w:r>
      <w:r w:rsidR="0073411C">
        <w:t xml:space="preserve">– </w:t>
      </w:r>
      <w:r>
        <w:rPr>
          <w:b/>
          <w:bCs/>
        </w:rPr>
        <w:t>2006</w:t>
      </w:r>
      <w:r w:rsidRPr="009773F7">
        <w:rPr>
          <w:b/>
          <w:bCs/>
        </w:rPr>
        <w:t>)</w:t>
      </w:r>
    </w:p>
    <w:p w14:paraId="5E8857AF" w14:textId="77777777" w:rsidR="003E2815" w:rsidRPr="009773F7" w:rsidRDefault="003E2815" w:rsidP="003E2815">
      <w:pPr>
        <w:tabs>
          <w:tab w:val="left" w:pos="0"/>
          <w:tab w:val="right" w:pos="10080"/>
        </w:tabs>
        <w:ind w:left="2700" w:hanging="180"/>
      </w:pPr>
      <w:r w:rsidRPr="009773F7">
        <w:t>•</w:t>
      </w:r>
      <w:r>
        <w:t xml:space="preserve"> </w:t>
      </w:r>
      <w:r w:rsidRPr="009773F7">
        <w:t>Developed strategic partnerships that provide</w:t>
      </w:r>
      <w:r w:rsidR="00BE1318">
        <w:t>d</w:t>
      </w:r>
      <w:r w:rsidRPr="009773F7">
        <w:t xml:space="preserve"> a strong foundation for educational and technological in</w:t>
      </w:r>
      <w:r>
        <w:t xml:space="preserve">novation, external funding, and </w:t>
      </w:r>
      <w:r w:rsidRPr="009773F7">
        <w:t>effective outreach</w:t>
      </w:r>
    </w:p>
    <w:p w14:paraId="2F98B396" w14:textId="77777777" w:rsidR="003E2815" w:rsidRPr="009773F7" w:rsidRDefault="003E2815" w:rsidP="003E2815">
      <w:pPr>
        <w:tabs>
          <w:tab w:val="left" w:pos="0"/>
          <w:tab w:val="right" w:pos="10080"/>
        </w:tabs>
        <w:ind w:left="2700" w:hanging="180"/>
      </w:pPr>
      <w:r w:rsidRPr="009773F7">
        <w:t>•</w:t>
      </w:r>
      <w:r>
        <w:t xml:space="preserve"> </w:t>
      </w:r>
      <w:r w:rsidRPr="009773F7">
        <w:t>Conducted nation</w:t>
      </w:r>
      <w:r w:rsidR="00FE56AC">
        <w:t>al search</w:t>
      </w:r>
      <w:r>
        <w:t xml:space="preserve"> for key leaders</w:t>
      </w:r>
      <w:r w:rsidRPr="009773F7">
        <w:t xml:space="preserve"> to build Institute’s capacity</w:t>
      </w:r>
    </w:p>
    <w:p w14:paraId="102E4142" w14:textId="77777777" w:rsidR="003E2815" w:rsidRDefault="003E2815" w:rsidP="003E2815">
      <w:pPr>
        <w:tabs>
          <w:tab w:val="left" w:pos="0"/>
          <w:tab w:val="right" w:pos="10080"/>
        </w:tabs>
        <w:ind w:left="2700" w:hanging="180"/>
      </w:pPr>
      <w:r w:rsidRPr="009773F7">
        <w:t>•</w:t>
      </w:r>
      <w:r>
        <w:t xml:space="preserve"> </w:t>
      </w:r>
      <w:r w:rsidRPr="009773F7">
        <w:t>Shifted to a mission-driven organization; developed and implemented mission-critical core programs</w:t>
      </w:r>
    </w:p>
    <w:p w14:paraId="598A4A8E" w14:textId="77777777" w:rsidR="003E2815" w:rsidRPr="00D82BDF" w:rsidRDefault="003E2815" w:rsidP="003E2815">
      <w:pPr>
        <w:ind w:firstLine="720"/>
      </w:pPr>
    </w:p>
    <w:p w14:paraId="295B11AA" w14:textId="77777777" w:rsidR="003E2815" w:rsidRDefault="003E2815" w:rsidP="0020624D">
      <w:pPr>
        <w:tabs>
          <w:tab w:val="right" w:pos="10080"/>
        </w:tabs>
        <w:ind w:left="2340" w:hanging="1620"/>
      </w:pPr>
      <w:r>
        <w:t>2000 – p</w:t>
      </w:r>
      <w:r w:rsidRPr="00943A6B">
        <w:t>resent</w:t>
      </w:r>
      <w:r>
        <w:t xml:space="preserve">   </w:t>
      </w:r>
      <w:r>
        <w:rPr>
          <w:b/>
        </w:rPr>
        <w:t>PROFESSOR</w:t>
      </w:r>
      <w:r>
        <w:t>, North Carolina State Univers</w:t>
      </w:r>
      <w:r w:rsidR="00B63B19">
        <w:t>ity,</w:t>
      </w:r>
      <w:r w:rsidR="00B63B19">
        <w:br/>
      </w:r>
      <w:r>
        <w:t xml:space="preserve">College of Education, </w:t>
      </w:r>
      <w:r w:rsidR="00B63B19">
        <w:t>Teacher Education &amp; Learning Sciences</w:t>
      </w:r>
    </w:p>
    <w:p w14:paraId="25C165B3" w14:textId="77777777" w:rsidR="003E2815" w:rsidRDefault="003E2815" w:rsidP="003E2815">
      <w:pPr>
        <w:tabs>
          <w:tab w:val="left" w:pos="720"/>
          <w:tab w:val="right" w:pos="10080"/>
        </w:tabs>
        <w:rPr>
          <w:b/>
        </w:rPr>
      </w:pPr>
    </w:p>
    <w:p w14:paraId="07674DB0" w14:textId="77777777" w:rsidR="003E2815" w:rsidRDefault="003E2815" w:rsidP="00B63B19">
      <w:pPr>
        <w:tabs>
          <w:tab w:val="left" w:pos="720"/>
          <w:tab w:val="right" w:pos="10080"/>
        </w:tabs>
        <w:ind w:left="2340" w:hanging="1620"/>
      </w:pPr>
      <w:r w:rsidRPr="00943A6B">
        <w:t>1993 – 2000</w:t>
      </w:r>
      <w:r>
        <w:rPr>
          <w:b/>
        </w:rPr>
        <w:t xml:space="preserve">       ASSOCIATE PROFESSOR</w:t>
      </w:r>
      <w:r w:rsidR="00C45128">
        <w:t xml:space="preserve">, North Carolina State </w:t>
      </w:r>
      <w:r>
        <w:t>University</w:t>
      </w:r>
      <w:r w:rsidR="00B63B19">
        <w:t xml:space="preserve">, </w:t>
      </w:r>
      <w:r>
        <w:t>College of Education and Psychology, Department of Curriculum</w:t>
      </w:r>
      <w:r w:rsidR="00B63B19">
        <w:t xml:space="preserve"> &amp; </w:t>
      </w:r>
      <w:r>
        <w:t>Instruction</w:t>
      </w:r>
    </w:p>
    <w:p w14:paraId="211BFB42" w14:textId="77777777" w:rsidR="003E2815" w:rsidRDefault="003E2815">
      <w:pPr>
        <w:tabs>
          <w:tab w:val="left" w:pos="0"/>
          <w:tab w:val="right" w:pos="10080"/>
        </w:tabs>
        <w:ind w:left="1440"/>
      </w:pPr>
    </w:p>
    <w:p w14:paraId="4982CDCC" w14:textId="77777777" w:rsidR="003E2815" w:rsidRDefault="003E2815" w:rsidP="003E2815">
      <w:pPr>
        <w:ind w:left="720"/>
        <w:rPr>
          <w:color w:val="000000"/>
        </w:rPr>
      </w:pPr>
      <w:r w:rsidRPr="00943A6B">
        <w:rPr>
          <w:color w:val="000000"/>
        </w:rPr>
        <w:t>1987 – 1993</w:t>
      </w:r>
      <w:r>
        <w:rPr>
          <w:b/>
          <w:color w:val="000000"/>
        </w:rPr>
        <w:t xml:space="preserve">       ASSISTANT PROFESSOR</w:t>
      </w:r>
      <w:r>
        <w:rPr>
          <w:color w:val="000000"/>
        </w:rPr>
        <w:t xml:space="preserve">, North Carolina State University, </w:t>
      </w:r>
      <w:r>
        <w:rPr>
          <w:color w:val="000000"/>
        </w:rPr>
        <w:br/>
        <w:t xml:space="preserve">                           College of Education and Psychology, Department of Curriculum &amp; </w:t>
      </w:r>
      <w:r>
        <w:rPr>
          <w:color w:val="000000"/>
        </w:rPr>
        <w:br/>
        <w:t xml:space="preserve">                           Instruction</w:t>
      </w:r>
    </w:p>
    <w:p w14:paraId="3A1DD524" w14:textId="77777777" w:rsidR="003E2815" w:rsidRDefault="003E2815" w:rsidP="003E2815">
      <w:pPr>
        <w:ind w:left="720"/>
        <w:rPr>
          <w:color w:val="000000"/>
        </w:rPr>
      </w:pPr>
    </w:p>
    <w:p w14:paraId="25868B3D" w14:textId="77777777" w:rsidR="003E2815" w:rsidRDefault="003E2815">
      <w:pPr>
        <w:ind w:left="720"/>
        <w:rPr>
          <w:color w:val="000000"/>
        </w:rPr>
      </w:pPr>
      <w:r w:rsidRPr="00DB01F1">
        <w:rPr>
          <w:color w:val="000000"/>
        </w:rPr>
        <w:t>1986</w:t>
      </w:r>
      <w:r>
        <w:rPr>
          <w:color w:val="000000"/>
        </w:rPr>
        <w:t xml:space="preserve">, Summer   </w:t>
      </w:r>
      <w:r>
        <w:rPr>
          <w:b/>
          <w:color w:val="000000"/>
        </w:rPr>
        <w:t>ADJUNCT ASSISTANT PROFESSOR</w:t>
      </w:r>
      <w:r>
        <w:rPr>
          <w:color w:val="000000"/>
        </w:rPr>
        <w:t xml:space="preserve">, University of South Carolina, </w:t>
      </w:r>
      <w:r>
        <w:rPr>
          <w:color w:val="000000"/>
        </w:rPr>
        <w:br/>
      </w:r>
      <w:r>
        <w:rPr>
          <w:color w:val="000000"/>
        </w:rPr>
        <w:tab/>
      </w:r>
      <w:r>
        <w:rPr>
          <w:color w:val="000000"/>
        </w:rPr>
        <w:tab/>
        <w:t xml:space="preserve">   School of Education, Columbia, SC</w:t>
      </w:r>
    </w:p>
    <w:p w14:paraId="35986FBD" w14:textId="77777777" w:rsidR="003E2815" w:rsidRDefault="003E2815">
      <w:pPr>
        <w:rPr>
          <w:color w:val="000000"/>
        </w:rPr>
      </w:pPr>
    </w:p>
    <w:p w14:paraId="34037190" w14:textId="77777777" w:rsidR="003E2815" w:rsidRDefault="003E2815" w:rsidP="003E2815">
      <w:pPr>
        <w:ind w:left="2160" w:hanging="1440"/>
        <w:rPr>
          <w:color w:val="000000"/>
        </w:rPr>
      </w:pPr>
      <w:r w:rsidRPr="00DB01F1">
        <w:rPr>
          <w:color w:val="000000"/>
        </w:rPr>
        <w:t>1983 – 1986</w:t>
      </w:r>
      <w:r>
        <w:rPr>
          <w:b/>
          <w:color w:val="000000"/>
        </w:rPr>
        <w:tab/>
        <w:t xml:space="preserve">   DIRECTOR</w:t>
      </w:r>
      <w:r>
        <w:rPr>
          <w:color w:val="000000"/>
        </w:rPr>
        <w:t>, University of South Carolina,</w:t>
      </w:r>
      <w:r w:rsidRPr="00DB01F1">
        <w:rPr>
          <w:color w:val="000000"/>
        </w:rPr>
        <w:t xml:space="preserve"> </w:t>
      </w:r>
      <w:r>
        <w:rPr>
          <w:color w:val="000000"/>
        </w:rPr>
        <w:t xml:space="preserve">Academic Skills Program, </w:t>
      </w:r>
      <w:r>
        <w:rPr>
          <w:color w:val="000000"/>
        </w:rPr>
        <w:br/>
        <w:t xml:space="preserve">   Columbia, SC</w:t>
      </w:r>
    </w:p>
    <w:p w14:paraId="03287B3B" w14:textId="77777777" w:rsidR="003E2815" w:rsidRDefault="003E2815">
      <w:pPr>
        <w:ind w:left="720"/>
        <w:rPr>
          <w:color w:val="000000"/>
        </w:rPr>
      </w:pPr>
      <w:r>
        <w:rPr>
          <w:color w:val="000000"/>
        </w:rPr>
        <w:t xml:space="preserve"> </w:t>
      </w:r>
    </w:p>
    <w:p w14:paraId="430C38B6" w14:textId="77777777" w:rsidR="003E2815" w:rsidRDefault="003E2815">
      <w:pPr>
        <w:ind w:left="720"/>
        <w:rPr>
          <w:color w:val="000000"/>
        </w:rPr>
      </w:pPr>
      <w:r w:rsidRPr="00CA3ECE">
        <w:rPr>
          <w:color w:val="000000"/>
        </w:rPr>
        <w:t>1982 – 1983</w:t>
      </w:r>
      <w:r>
        <w:rPr>
          <w:b/>
          <w:color w:val="000000"/>
        </w:rPr>
        <w:tab/>
        <w:t xml:space="preserve">   LEARNING SKILLS COUNSELOR</w:t>
      </w:r>
      <w:r>
        <w:rPr>
          <w:color w:val="000000"/>
        </w:rPr>
        <w:t xml:space="preserve">, University of South Carolina, </w:t>
      </w:r>
      <w:r>
        <w:rPr>
          <w:color w:val="000000"/>
        </w:rPr>
        <w:br/>
        <w:t xml:space="preserve">                           Academic Skills Program, Columbia, SC</w:t>
      </w:r>
    </w:p>
    <w:p w14:paraId="46E87363" w14:textId="77777777" w:rsidR="003E2815" w:rsidRDefault="003E2815">
      <w:pPr>
        <w:ind w:left="720"/>
        <w:rPr>
          <w:color w:val="000000"/>
        </w:rPr>
      </w:pPr>
    </w:p>
    <w:p w14:paraId="5E9F8291" w14:textId="77777777" w:rsidR="003E2815" w:rsidRDefault="003E2815">
      <w:pPr>
        <w:ind w:left="720"/>
        <w:rPr>
          <w:color w:val="000000"/>
        </w:rPr>
      </w:pPr>
      <w:r w:rsidRPr="00CA3ECE">
        <w:rPr>
          <w:color w:val="000000"/>
        </w:rPr>
        <w:t>1979 – 1981</w:t>
      </w:r>
      <w:r>
        <w:rPr>
          <w:b/>
          <w:color w:val="000000"/>
        </w:rPr>
        <w:tab/>
        <w:t xml:space="preserve">   ENGLISH TEACHER</w:t>
      </w:r>
      <w:r>
        <w:rPr>
          <w:color w:val="000000"/>
        </w:rPr>
        <w:t>, Temple High School, Chattanooga, TN</w:t>
      </w:r>
    </w:p>
    <w:p w14:paraId="2860DA35" w14:textId="77777777" w:rsidR="003E2815" w:rsidRDefault="003E2815" w:rsidP="003E2815">
      <w:pPr>
        <w:ind w:left="1440"/>
        <w:rPr>
          <w:color w:val="000000"/>
        </w:rPr>
      </w:pPr>
    </w:p>
    <w:p w14:paraId="269FDB74" w14:textId="77777777" w:rsidR="003E2815" w:rsidRDefault="003E2815" w:rsidP="003E2815">
      <w:pPr>
        <w:ind w:left="1440" w:hanging="1440"/>
        <w:jc w:val="both"/>
        <w:rPr>
          <w:b/>
        </w:rPr>
      </w:pPr>
    </w:p>
    <w:p w14:paraId="5DB2AD75" w14:textId="77777777" w:rsidR="00167B85" w:rsidRDefault="003E2815" w:rsidP="00DE4711">
      <w:pPr>
        <w:pStyle w:val="Heading2"/>
        <w:tabs>
          <w:tab w:val="clear" w:pos="0"/>
        </w:tabs>
        <w:ind w:left="720" w:hanging="720"/>
        <w:rPr>
          <w:rFonts w:eastAsia="Times"/>
        </w:rPr>
      </w:pPr>
      <w:r>
        <w:rPr>
          <w:rFonts w:eastAsia="Times"/>
        </w:rPr>
        <w:t>GRANTS FUNDED</w:t>
      </w:r>
    </w:p>
    <w:p w14:paraId="2AB543D0" w14:textId="77777777" w:rsidR="00DE4711" w:rsidRPr="00050746" w:rsidRDefault="00050746" w:rsidP="00050746">
      <w:pPr>
        <w:rPr>
          <w:rFonts w:eastAsia="Times"/>
        </w:rPr>
      </w:pPr>
      <w:r w:rsidRPr="00050746">
        <w:rPr>
          <w:noProof/>
        </w:rPr>
        <mc:AlternateContent>
          <mc:Choice Requires="wps">
            <w:drawing>
              <wp:anchor distT="0" distB="0" distL="114300" distR="114300" simplePos="0" relativeHeight="251667456" behindDoc="0" locked="0" layoutInCell="1" allowOverlap="1" wp14:anchorId="0EBB33D7" wp14:editId="3EC07547">
                <wp:simplePos x="0" y="0"/>
                <wp:positionH relativeFrom="column">
                  <wp:posOffset>0</wp:posOffset>
                </wp:positionH>
                <wp:positionV relativeFrom="paragraph">
                  <wp:posOffset>12700</wp:posOffset>
                </wp:positionV>
                <wp:extent cx="6886575" cy="0"/>
                <wp:effectExtent l="0" t="12700" r="22225" b="12700"/>
                <wp:wrapNone/>
                <wp:docPr id="9" name="Straight Connector 9"/>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A529"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Knfj9PsBAABU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r w:rsidR="003E2815" w:rsidRPr="00050746">
        <w:rPr>
          <w:rFonts w:eastAsia="Times"/>
          <w:i/>
        </w:rPr>
        <w:t>Extramural Funding</w:t>
      </w:r>
      <w:r w:rsidR="005D4D09" w:rsidRPr="00050746">
        <w:rPr>
          <w:i/>
        </w:rPr>
        <w:t xml:space="preserve"> ~$</w:t>
      </w:r>
      <w:r w:rsidR="00C17190">
        <w:rPr>
          <w:i/>
        </w:rPr>
        <w:t>1</w:t>
      </w:r>
      <w:r w:rsidR="00D14935">
        <w:rPr>
          <w:i/>
        </w:rPr>
        <w:t>2</w:t>
      </w:r>
      <w:r w:rsidR="003E2815" w:rsidRPr="00050746">
        <w:rPr>
          <w:i/>
        </w:rPr>
        <w:t xml:space="preserve"> Million; Intramural ~$</w:t>
      </w:r>
      <w:r w:rsidR="001B4B85">
        <w:rPr>
          <w:i/>
        </w:rPr>
        <w:t>300</w:t>
      </w:r>
      <w:r w:rsidR="003E2815" w:rsidRPr="00050746">
        <w:rPr>
          <w:i/>
        </w:rPr>
        <w:t xml:space="preserve"> Thousand</w:t>
      </w:r>
    </w:p>
    <w:p w14:paraId="06F74208" w14:textId="77777777" w:rsidR="00DE4711" w:rsidRDefault="00DE4711" w:rsidP="00DE4711"/>
    <w:p w14:paraId="56ACDA9D" w14:textId="77777777" w:rsidR="00871312" w:rsidRDefault="00871312" w:rsidP="00871312">
      <w:pPr>
        <w:ind w:left="810" w:hanging="810"/>
      </w:pPr>
      <w:r>
        <w:t xml:space="preserve">Kellogg, S., Spires, H., Huggins, E., Himes, M., &amp; Hunt, J. (2020 – 2021). </w:t>
      </w:r>
      <w:r w:rsidRPr="00871312">
        <w:rPr>
          <w:i/>
          <w:iCs/>
        </w:rPr>
        <w:t>At Home Learning Initiative</w:t>
      </w:r>
      <w:r>
        <w:t>. NC Department of Public Instruction, $3</w:t>
      </w:r>
      <w:r w:rsidR="00D14935">
        <w:t>56</w:t>
      </w:r>
      <w:r>
        <w:t>,000.</w:t>
      </w:r>
    </w:p>
    <w:p w14:paraId="404B8B3B" w14:textId="77777777" w:rsidR="00EC1E00" w:rsidRDefault="00EC1E00" w:rsidP="00EC1E00">
      <w:pPr>
        <w:shd w:val="clear" w:color="auto" w:fill="FFFFFF"/>
        <w:ind w:left="810" w:hanging="810"/>
        <w:rPr>
          <w:color w:val="000000"/>
        </w:rPr>
      </w:pPr>
      <w:r w:rsidRPr="00A5507F">
        <w:rPr>
          <w:color w:val="000000"/>
        </w:rPr>
        <w:t>Spires, H., &amp; Krupa, E. (</w:t>
      </w:r>
      <w:r w:rsidR="00C17190">
        <w:rPr>
          <w:color w:val="000000"/>
        </w:rPr>
        <w:t>2019-2021</w:t>
      </w:r>
      <w:r w:rsidRPr="00A5507F">
        <w:rPr>
          <w:color w:val="000000"/>
        </w:rPr>
        <w:t>). </w:t>
      </w:r>
      <w:r w:rsidRPr="00C17190">
        <w:rPr>
          <w:i/>
          <w:color w:val="000000"/>
        </w:rPr>
        <w:t>Supporting Students’ Science Content Knowledge through Project-Based Inquiry (PBI) Global.</w:t>
      </w:r>
      <w:r w:rsidRPr="00A5507F">
        <w:rPr>
          <w:color w:val="000000"/>
        </w:rPr>
        <w:t xml:space="preserve"> DRK-12, National Science Foundation, $449,081.</w:t>
      </w:r>
    </w:p>
    <w:p w14:paraId="2D293A3D" w14:textId="77777777" w:rsidR="00B40975" w:rsidRDefault="00B40975" w:rsidP="00EC1E00">
      <w:pPr>
        <w:shd w:val="clear" w:color="auto" w:fill="FFFFFF"/>
        <w:ind w:left="810" w:hanging="810"/>
        <w:rPr>
          <w:color w:val="000000"/>
        </w:rPr>
      </w:pPr>
      <w:r>
        <w:rPr>
          <w:color w:val="000000"/>
        </w:rPr>
        <w:t>Spires, H. (</w:t>
      </w:r>
      <w:r w:rsidR="00C17190">
        <w:rPr>
          <w:color w:val="000000"/>
        </w:rPr>
        <w:t>2019-2020</w:t>
      </w:r>
      <w:r w:rsidR="00A171C6">
        <w:rPr>
          <w:color w:val="000000"/>
        </w:rPr>
        <w:t xml:space="preserve">). </w:t>
      </w:r>
      <w:r w:rsidR="00A171C6" w:rsidRPr="00C17190">
        <w:rPr>
          <w:i/>
          <w:color w:val="000000"/>
        </w:rPr>
        <w:t>Scaling Up PBI Global</w:t>
      </w:r>
      <w:r w:rsidR="00A171C6">
        <w:rPr>
          <w:color w:val="000000"/>
        </w:rPr>
        <w:t>. Longview Foundation, $30,000.</w:t>
      </w:r>
    </w:p>
    <w:p w14:paraId="21AC0DE7" w14:textId="77777777" w:rsidR="008515C1" w:rsidRDefault="008515C1" w:rsidP="008515C1">
      <w:pPr>
        <w:ind w:left="720" w:hanging="720"/>
      </w:pPr>
      <w:r>
        <w:t>Spires, H. (2019 - 2022)</w:t>
      </w:r>
      <w:r w:rsidRPr="008B4B2B">
        <w:rPr>
          <w:i/>
        </w:rPr>
        <w:t>. Suzhou North America High School: Connecting to the Future</w:t>
      </w:r>
      <w:r>
        <w:rPr>
          <w:i/>
        </w:rPr>
        <w:t xml:space="preserve"> through STEM</w:t>
      </w:r>
      <w:r w:rsidRPr="008B4B2B">
        <w:rPr>
          <w:i/>
        </w:rPr>
        <w:t>, Phase II</w:t>
      </w:r>
      <w:r>
        <w:rPr>
          <w:i/>
        </w:rPr>
        <w:t>I</w:t>
      </w:r>
      <w:r w:rsidRPr="008B4B2B">
        <w:rPr>
          <w:i/>
        </w:rPr>
        <w:t>.</w:t>
      </w:r>
      <w:r>
        <w:t xml:space="preserve">  </w:t>
      </w:r>
      <w:proofErr w:type="spellStart"/>
      <w:r>
        <w:t>Wuzhong</w:t>
      </w:r>
      <w:proofErr w:type="spellEnd"/>
      <w:r>
        <w:t xml:space="preserve"> Group, Suzhou, China, $</w:t>
      </w:r>
      <w:r w:rsidR="00D82F53">
        <w:t>950,000</w:t>
      </w:r>
      <w:r>
        <w:t>.</w:t>
      </w:r>
    </w:p>
    <w:p w14:paraId="609E254B" w14:textId="77777777" w:rsidR="00C17190" w:rsidRDefault="00C17190" w:rsidP="00C17190">
      <w:pPr>
        <w:ind w:left="720" w:hanging="720"/>
      </w:pPr>
      <w:r>
        <w:t xml:space="preserve">Spires, H. (2019-2020). </w:t>
      </w:r>
      <w:r w:rsidRPr="008B4B2B">
        <w:rPr>
          <w:i/>
        </w:rPr>
        <w:t>Teaching and Leading Literacy: Preparing the Next Generation of Literacy Specialists</w:t>
      </w:r>
      <w:r>
        <w:t>. Ragland Foundation, $25,000.</w:t>
      </w:r>
    </w:p>
    <w:p w14:paraId="2E0987F0" w14:textId="77777777" w:rsidR="005D4D09" w:rsidRDefault="005D4D09" w:rsidP="00DE4711">
      <w:pPr>
        <w:ind w:left="720" w:hanging="720"/>
      </w:pPr>
      <w:r>
        <w:t>Spires, H. (2017 – 2019</w:t>
      </w:r>
      <w:r w:rsidR="006726F7">
        <w:t>)</w:t>
      </w:r>
      <w:r w:rsidRPr="008B4B2B">
        <w:rPr>
          <w:i/>
        </w:rPr>
        <w:t>. Suzhou North America High School: Connecting to the Future, Phase II.</w:t>
      </w:r>
      <w:r>
        <w:t xml:space="preserve">  </w:t>
      </w:r>
      <w:proofErr w:type="spellStart"/>
      <w:r>
        <w:t>Wuzhong</w:t>
      </w:r>
      <w:proofErr w:type="spellEnd"/>
      <w:r>
        <w:t xml:space="preserve"> Group, Suzhou, China, $1M.</w:t>
      </w:r>
    </w:p>
    <w:p w14:paraId="3EB0C5EC" w14:textId="77777777" w:rsidR="00D14935" w:rsidRDefault="00D14935" w:rsidP="00DE4711">
      <w:pPr>
        <w:ind w:left="720" w:hanging="720"/>
      </w:pPr>
      <w:r>
        <w:t>Spires, H. (2018). NLI 2018 Kenya. Dean’s Excellence Fund, College of Education, NC State, $13,000.</w:t>
      </w:r>
    </w:p>
    <w:p w14:paraId="1EA5D05E" w14:textId="77777777" w:rsidR="0093021F" w:rsidRDefault="0093021F" w:rsidP="00DE4711">
      <w:pPr>
        <w:ind w:left="720" w:hanging="720"/>
      </w:pPr>
      <w:r>
        <w:t>Spires, H. (2017</w:t>
      </w:r>
      <w:r w:rsidR="00D14935">
        <w:t>-2018</w:t>
      </w:r>
      <w:r>
        <w:t xml:space="preserve">). </w:t>
      </w:r>
      <w:r w:rsidRPr="0093021F">
        <w:rPr>
          <w:i/>
        </w:rPr>
        <w:t>NLI 2018 Kenya</w:t>
      </w:r>
      <w:r>
        <w:t>. Office of Global Engagement, NC State, $5000.</w:t>
      </w:r>
    </w:p>
    <w:p w14:paraId="5A37739F" w14:textId="77777777" w:rsidR="00050746" w:rsidRDefault="00A56BF6" w:rsidP="00050746">
      <w:pPr>
        <w:ind w:left="720" w:hanging="720"/>
      </w:pPr>
      <w:r>
        <w:lastRenderedPageBreak/>
        <w:t>Spires, H. (2016 - 2019</w:t>
      </w:r>
      <w:r w:rsidR="007E011D">
        <w:t xml:space="preserve">). </w:t>
      </w:r>
      <w:r w:rsidR="007E011D" w:rsidRPr="008B4B2B">
        <w:rPr>
          <w:i/>
        </w:rPr>
        <w:t>Teaching and Leading Literacy: Preparing the Next Generation o</w:t>
      </w:r>
      <w:r w:rsidRPr="008B4B2B">
        <w:rPr>
          <w:i/>
        </w:rPr>
        <w:t>f Literacy Specialists</w:t>
      </w:r>
      <w:r>
        <w:t xml:space="preserve">. </w:t>
      </w:r>
      <w:r w:rsidR="007432D6">
        <w:t>Ragland Foundation, $75</w:t>
      </w:r>
      <w:r w:rsidR="007E011D">
        <w:t>,000.</w:t>
      </w:r>
    </w:p>
    <w:p w14:paraId="1C5B93EC" w14:textId="77777777" w:rsidR="00AD3F92" w:rsidRDefault="00AD3F92" w:rsidP="00050746">
      <w:pPr>
        <w:ind w:left="720" w:hanging="720"/>
      </w:pPr>
      <w:r>
        <w:t xml:space="preserve">Spires, H. (2015 – 2017). </w:t>
      </w:r>
      <w:r w:rsidR="007138E7" w:rsidRPr="008B4B2B">
        <w:rPr>
          <w:i/>
        </w:rPr>
        <w:t xml:space="preserve">Graduate Assistant for </w:t>
      </w:r>
      <w:r w:rsidRPr="008B4B2B">
        <w:rPr>
          <w:i/>
        </w:rPr>
        <w:t>Beijing Royal School Teacher Cohorts</w:t>
      </w:r>
      <w:r>
        <w:t>. Beijing Royal School, Beijing, China, $51,000.</w:t>
      </w:r>
    </w:p>
    <w:p w14:paraId="00469390" w14:textId="77777777" w:rsidR="00050746" w:rsidRDefault="001D2C41" w:rsidP="00050746">
      <w:pPr>
        <w:ind w:left="720" w:hanging="720"/>
      </w:pPr>
      <w:r>
        <w:t>Spires, H. (2014 - 2016</w:t>
      </w:r>
      <w:r w:rsidR="00170072">
        <w:t xml:space="preserve">). </w:t>
      </w:r>
      <w:r w:rsidR="00170072" w:rsidRPr="00170072">
        <w:rPr>
          <w:i/>
        </w:rPr>
        <w:t>Suzhou North America High School: Connecting to the Future</w:t>
      </w:r>
      <w:r w:rsidR="008B4B2B">
        <w:t>, Phase I.</w:t>
      </w:r>
      <w:r w:rsidR="00170072">
        <w:t xml:space="preserve"> </w:t>
      </w:r>
      <w:proofErr w:type="spellStart"/>
      <w:r w:rsidR="00170072">
        <w:t>Wuzhong</w:t>
      </w:r>
      <w:proofErr w:type="spellEnd"/>
      <w:r w:rsidR="00170072">
        <w:t xml:space="preserve"> Group, Suzhou</w:t>
      </w:r>
      <w:r w:rsidR="003F36BC">
        <w:t>,</w:t>
      </w:r>
      <w:r w:rsidR="00170072">
        <w:t xml:space="preserve"> China, $1.5M.</w:t>
      </w:r>
    </w:p>
    <w:p w14:paraId="2E97B216" w14:textId="77777777" w:rsidR="00050746" w:rsidRDefault="00DE4711" w:rsidP="00050746">
      <w:pPr>
        <w:ind w:left="720" w:hanging="720"/>
      </w:pPr>
      <w:r>
        <w:t>Spires, H. (2013</w:t>
      </w:r>
      <w:r w:rsidR="00546744">
        <w:t xml:space="preserve"> - 2014</w:t>
      </w:r>
      <w:r>
        <w:t xml:space="preserve">). </w:t>
      </w:r>
      <w:r w:rsidR="000F71C8">
        <w:t xml:space="preserve"> </w:t>
      </w:r>
      <w:r w:rsidR="00B95300">
        <w:rPr>
          <w:i/>
        </w:rPr>
        <w:t>S</w:t>
      </w:r>
      <w:r w:rsidR="00546744">
        <w:rPr>
          <w:i/>
        </w:rPr>
        <w:t xml:space="preserve">uzhou North America High School Concept Development. </w:t>
      </w:r>
      <w:r>
        <w:t>Glo</w:t>
      </w:r>
      <w:r w:rsidR="00FE56AC">
        <w:t>bal Education Institute,</w:t>
      </w:r>
      <w:r w:rsidR="00B95300">
        <w:t xml:space="preserve"> $20</w:t>
      </w:r>
      <w:r w:rsidR="009A3E7D">
        <w:t>,</w:t>
      </w:r>
      <w:r>
        <w:t>000.</w:t>
      </w:r>
    </w:p>
    <w:p w14:paraId="0C97C75F" w14:textId="77777777" w:rsidR="00050746" w:rsidRDefault="0092636D" w:rsidP="00050746">
      <w:pPr>
        <w:ind w:left="720" w:hanging="720"/>
      </w:pPr>
      <w:r w:rsidRPr="0092636D">
        <w:rPr>
          <w:rFonts w:cs="Arial"/>
        </w:rPr>
        <w:t xml:space="preserve">Kleiman, G., Maloney, A., Spires, H., &amp; Corn, J. </w:t>
      </w:r>
      <w:r>
        <w:rPr>
          <w:rFonts w:cs="Arial"/>
        </w:rPr>
        <w:t xml:space="preserve">(2013-2014). </w:t>
      </w:r>
      <w:r w:rsidRPr="008B4B2B">
        <w:rPr>
          <w:rFonts w:cs="Arial"/>
          <w:i/>
        </w:rPr>
        <w:t>MOOC-Eds for Digital Transformation. Hewlett Foundation,</w:t>
      </w:r>
      <w:r w:rsidRPr="0092636D">
        <w:rPr>
          <w:rFonts w:cs="Arial"/>
        </w:rPr>
        <w:t xml:space="preserve"> $600,000.</w:t>
      </w:r>
    </w:p>
    <w:p w14:paraId="35C82D0D" w14:textId="77777777" w:rsidR="00BC130C" w:rsidRPr="00BC130C" w:rsidRDefault="00BC130C" w:rsidP="00050746">
      <w:pPr>
        <w:ind w:left="720" w:hanging="720"/>
      </w:pPr>
      <w:r>
        <w:t>Spires, H., Lee, J., &amp; Young, C. (2012</w:t>
      </w:r>
      <w:r w:rsidR="00FE3AF3">
        <w:t xml:space="preserve"> </w:t>
      </w:r>
      <w:r w:rsidR="00B94A39" w:rsidRPr="00CA3ECE">
        <w:rPr>
          <w:color w:val="000000"/>
        </w:rPr>
        <w:t xml:space="preserve">– </w:t>
      </w:r>
      <w:r w:rsidR="00FE3AF3">
        <w:t>2013</w:t>
      </w:r>
      <w:r>
        <w:t xml:space="preserve">). </w:t>
      </w:r>
      <w:r w:rsidR="000F71C8">
        <w:t xml:space="preserve"> </w:t>
      </w:r>
      <w:r w:rsidRPr="00BC130C">
        <w:rPr>
          <w:i/>
        </w:rPr>
        <w:t>New Literacies Teacher Leader Institute</w:t>
      </w:r>
      <w:r w:rsidRPr="00BC130C">
        <w:t>. North Carolina Depar</w:t>
      </w:r>
      <w:r w:rsidR="00D37D8F">
        <w:t>tment of Public Instruction, $107,000.</w:t>
      </w:r>
    </w:p>
    <w:p w14:paraId="5B7525A3"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Nietfeld</w:t>
      </w:r>
      <w:proofErr w:type="spellEnd"/>
      <w:r w:rsidRPr="00A51D4A">
        <w:t>, J., &amp; Minogue, J. (2008</w:t>
      </w:r>
      <w:r w:rsidR="00B94A39">
        <w:t xml:space="preserve"> </w:t>
      </w:r>
      <w:r w:rsidR="00B94A39" w:rsidRPr="00CA3ECE">
        <w:rPr>
          <w:color w:val="000000"/>
        </w:rPr>
        <w:t xml:space="preserve">– </w:t>
      </w:r>
      <w:r w:rsidRPr="00A51D4A">
        <w:t>2012).</w:t>
      </w:r>
      <w:r>
        <w:t xml:space="preserve"> </w:t>
      </w:r>
      <w:r w:rsidRPr="00FA15B4">
        <w:rPr>
          <w:i/>
        </w:rPr>
        <w:t>Developing Science Problem-Solving Skills and Engagement Through Intelligent Game-Based Learning Environments</w:t>
      </w:r>
      <w:r>
        <w:t>, National Science Foundation</w:t>
      </w:r>
      <w:r w:rsidRPr="00A51D4A">
        <w:t>, DRK-12, $2,500,000.</w:t>
      </w:r>
    </w:p>
    <w:p w14:paraId="3831B6DB" w14:textId="77777777" w:rsidR="003E2815" w:rsidRDefault="003E2815" w:rsidP="003E2815">
      <w:pPr>
        <w:spacing w:beforeLines="1" w:before="2" w:afterLines="1" w:after="2"/>
        <w:ind w:left="720" w:hanging="720"/>
      </w:pPr>
      <w:r w:rsidRPr="006E49F4">
        <w:t>Spires, H. (2010</w:t>
      </w:r>
      <w:r w:rsidR="00D37D8F">
        <w:t xml:space="preserve"> </w:t>
      </w:r>
      <w:r w:rsidR="00B94A39" w:rsidRPr="00CA3ECE">
        <w:rPr>
          <w:color w:val="000000"/>
        </w:rPr>
        <w:t xml:space="preserve">– </w:t>
      </w:r>
      <w:r w:rsidR="00D37D8F">
        <w:t>2012</w:t>
      </w:r>
      <w:r w:rsidRPr="006E49F4">
        <w:t xml:space="preserve">). </w:t>
      </w:r>
      <w:r w:rsidRPr="00EC51C7">
        <w:rPr>
          <w:i/>
        </w:rPr>
        <w:t>Teaching and Learning with Digital Literacies: What Teachers Know and Do</w:t>
      </w:r>
      <w:r w:rsidRPr="006E49F4">
        <w:t>. Strategic Research Initiat</w:t>
      </w:r>
      <w:r>
        <w:t>ive, NCSU, $20,000.</w:t>
      </w:r>
    </w:p>
    <w:p w14:paraId="6640C4D3" w14:textId="77777777" w:rsidR="003E2815" w:rsidRPr="006E49F4" w:rsidRDefault="003E2815" w:rsidP="003E2815">
      <w:pPr>
        <w:spacing w:beforeLines="1" w:before="2" w:afterLines="1" w:after="2"/>
        <w:ind w:left="720" w:hanging="720"/>
      </w:pPr>
      <w:r w:rsidRPr="006E49F4">
        <w:t xml:space="preserve">Spires, H. (2010). </w:t>
      </w:r>
      <w:r w:rsidRPr="00EC51C7">
        <w:rPr>
          <w:i/>
        </w:rPr>
        <w:t>New Literacies Teacher Leader Institute (NLI2010Beijing)</w:t>
      </w:r>
      <w:r w:rsidRPr="006E49F4">
        <w:t>. Beijing Royal School, Beijing, China, $20,000.</w:t>
      </w:r>
    </w:p>
    <w:p w14:paraId="5DCBC79D"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B94A39" w:rsidRPr="00CA3ECE">
        <w:rPr>
          <w:color w:val="000000"/>
        </w:rPr>
        <w:t>–</w:t>
      </w:r>
      <w:r w:rsidRPr="00A51D4A">
        <w:t xml:space="preserve"> 2011).  </w:t>
      </w:r>
      <w:r w:rsidRPr="00FA15B4">
        <w:rPr>
          <w:i/>
        </w:rPr>
        <w:t>The Narrative Theatre – A Creativity Enhancement Environment</w:t>
      </w:r>
      <w:r>
        <w:t>.  National Science Foundation</w:t>
      </w:r>
      <w:r w:rsidRPr="00A51D4A">
        <w:t>, Creative IT, $780,000.</w:t>
      </w:r>
    </w:p>
    <w:p w14:paraId="6DB5C0A0" w14:textId="77777777" w:rsidR="003E2815" w:rsidRPr="00BC130C" w:rsidRDefault="003E2815" w:rsidP="00BC130C">
      <w:pPr>
        <w:ind w:left="720" w:hanging="720"/>
      </w:pPr>
      <w:r w:rsidRPr="00E44E41">
        <w:t xml:space="preserve">Lester, J., Spires, H. A., &amp; </w:t>
      </w:r>
      <w:proofErr w:type="spellStart"/>
      <w:r w:rsidRPr="00E44E41">
        <w:t>Nietfeld</w:t>
      </w:r>
      <w:proofErr w:type="spellEnd"/>
      <w:r w:rsidRPr="00E44E41">
        <w:t xml:space="preserve">, J. (2007 – 2009). </w:t>
      </w:r>
      <w:r w:rsidRPr="00ED4606">
        <w:rPr>
          <w:i/>
        </w:rPr>
        <w:t>Bayesian Pedagogical Agents for Dynamic High-Performance Inquiry-Based Learning Environments</w:t>
      </w:r>
      <w:r w:rsidRPr="00E44E41">
        <w:t>. National Science Foundation, $605,436.</w:t>
      </w:r>
    </w:p>
    <w:p w14:paraId="70ABBE39" w14:textId="77777777" w:rsid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F44E56">
        <w:rPr>
          <w:rFonts w:ascii="Times New Roman" w:hAnsi="Times New Roman" w:cs="Times New Roman"/>
          <w:sz w:val="24"/>
          <w:szCs w:val="24"/>
        </w:rPr>
        <w:t>Spires, H., &amp; Lee, J. (2007</w:t>
      </w:r>
      <w:r w:rsidR="00833266">
        <w:rPr>
          <w:rFonts w:ascii="Times New Roman" w:hAnsi="Times New Roman" w:cs="Times New Roman"/>
          <w:sz w:val="24"/>
          <w:szCs w:val="24"/>
        </w:rPr>
        <w:t xml:space="preserve"> </w:t>
      </w:r>
      <w:proofErr w:type="gramStart"/>
      <w:r w:rsidR="00651BFE" w:rsidRPr="00CA3ECE">
        <w:rPr>
          <w:rFonts w:ascii="Times New Roman" w:hAnsi="Times New Roman"/>
          <w:color w:val="000000"/>
        </w:rPr>
        <w:t xml:space="preserve">– </w:t>
      </w:r>
      <w:r w:rsidR="00651BFE">
        <w:rPr>
          <w:rFonts w:ascii="Times New Roman" w:hAnsi="Times New Roman"/>
          <w:color w:val="000000"/>
        </w:rPr>
        <w:t xml:space="preserve"> </w:t>
      </w:r>
      <w:r w:rsidR="007C0E44">
        <w:rPr>
          <w:rFonts w:ascii="Times New Roman" w:hAnsi="Times New Roman" w:cs="Times New Roman"/>
          <w:sz w:val="24"/>
          <w:szCs w:val="24"/>
        </w:rPr>
        <w:t>p</w:t>
      </w:r>
      <w:r w:rsidRPr="00F44E56">
        <w:rPr>
          <w:rFonts w:ascii="Times New Roman" w:hAnsi="Times New Roman" w:cs="Times New Roman"/>
          <w:sz w:val="24"/>
          <w:szCs w:val="24"/>
        </w:rPr>
        <w:t>resent</w:t>
      </w:r>
      <w:proofErr w:type="gramEnd"/>
      <w:r w:rsidRPr="00F44E56">
        <w:rPr>
          <w:rFonts w:ascii="Times New Roman" w:hAnsi="Times New Roman" w:cs="Times New Roman"/>
          <w:sz w:val="24"/>
          <w:szCs w:val="24"/>
        </w:rPr>
        <w:t xml:space="preserve">). </w:t>
      </w:r>
      <w:r w:rsidRPr="00B61648">
        <w:rPr>
          <w:rFonts w:ascii="Times New Roman" w:hAnsi="Times New Roman" w:cs="Times New Roman"/>
          <w:i/>
          <w:sz w:val="24"/>
          <w:szCs w:val="24"/>
        </w:rPr>
        <w:t>New Literacies Collaborative</w:t>
      </w:r>
      <w:r>
        <w:rPr>
          <w:rFonts w:ascii="Times New Roman" w:hAnsi="Times New Roman" w:cs="Times New Roman"/>
          <w:sz w:val="24"/>
          <w:szCs w:val="24"/>
        </w:rPr>
        <w:t xml:space="preserve">. Friday Institute, NCBCE &amp; BB &amp; T, $50,000. </w:t>
      </w:r>
      <w:r w:rsidR="007A1B66">
        <w:rPr>
          <w:rFonts w:ascii="Times New Roman" w:hAnsi="Times New Roman" w:cs="Times New Roman"/>
          <w:sz w:val="24"/>
          <w:szCs w:val="24"/>
        </w:rPr>
        <w:t>See newlit.org</w:t>
      </w:r>
      <w:r w:rsidR="00651BFE">
        <w:rPr>
          <w:rFonts w:ascii="Times New Roman" w:hAnsi="Times New Roman" w:cs="Times New Roman"/>
          <w:sz w:val="24"/>
          <w:szCs w:val="24"/>
        </w:rPr>
        <w:t>.</w:t>
      </w:r>
    </w:p>
    <w:p w14:paraId="07AD738B" w14:textId="77777777" w:rsidR="003E2815" w:rsidRP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050746">
        <w:rPr>
          <w:rFonts w:ascii="Times New Roman" w:hAnsi="Times New Roman" w:cs="Times New Roman"/>
          <w:sz w:val="24"/>
          <w:szCs w:val="24"/>
        </w:rPr>
        <w:t>Spires, H. &amp; Pope, C. (1999</w:t>
      </w:r>
      <w:r w:rsidR="000F71C8" w:rsidRPr="00050746">
        <w:rPr>
          <w:rFonts w:ascii="Times New Roman" w:hAnsi="Times New Roman" w:cs="Times New Roman"/>
          <w:sz w:val="24"/>
          <w:szCs w:val="24"/>
        </w:rPr>
        <w:t xml:space="preserve"> </w:t>
      </w:r>
      <w:r w:rsidR="000F71C8" w:rsidRPr="00050746">
        <w:rPr>
          <w:rFonts w:ascii="Times New Roman" w:hAnsi="Times New Roman" w:cs="Times New Roman"/>
          <w:color w:val="000000"/>
          <w:sz w:val="24"/>
          <w:szCs w:val="24"/>
        </w:rPr>
        <w:t xml:space="preserve">– </w:t>
      </w:r>
      <w:r w:rsidRPr="00050746">
        <w:rPr>
          <w:rFonts w:ascii="Times New Roman" w:hAnsi="Times New Roman" w:cs="Times New Roman"/>
          <w:sz w:val="24"/>
          <w:szCs w:val="24"/>
        </w:rPr>
        <w:t xml:space="preserve">2003).  </w:t>
      </w:r>
      <w:r w:rsidRPr="00050746">
        <w:rPr>
          <w:rFonts w:ascii="Times New Roman" w:hAnsi="Times New Roman" w:cs="Times New Roman"/>
          <w:i/>
          <w:sz w:val="24"/>
          <w:szCs w:val="24"/>
        </w:rPr>
        <w:t>Digital Resource Centers: Transforming Teacher Education</w:t>
      </w:r>
      <w:r w:rsidRPr="00050746">
        <w:rPr>
          <w:rFonts w:ascii="Times New Roman" w:hAnsi="Times New Roman" w:cs="Times New Roman"/>
          <w:sz w:val="24"/>
          <w:szCs w:val="24"/>
        </w:rPr>
        <w:t>. Partnership with Curry School of Education, University of Virginia, $63,000.</w:t>
      </w:r>
    </w:p>
    <w:p w14:paraId="24363F17" w14:textId="77777777" w:rsidR="003E2815" w:rsidRDefault="003E2815" w:rsidP="003E2815">
      <w:pPr>
        <w:pStyle w:val="BodyTextIndent2"/>
        <w:ind w:hanging="720"/>
      </w:pPr>
      <w:r>
        <w:t>Spires, H. (1999</w:t>
      </w:r>
      <w:r w:rsidR="000F71C8">
        <w:t xml:space="preserve"> </w:t>
      </w:r>
      <w:r w:rsidR="000F71C8" w:rsidRPr="00CA3ECE">
        <w:rPr>
          <w:color w:val="000000"/>
        </w:rPr>
        <w:t xml:space="preserve">– </w:t>
      </w:r>
      <w:r>
        <w:t xml:space="preserve">2003). </w:t>
      </w:r>
      <w:r>
        <w:rPr>
          <w:i/>
        </w:rPr>
        <w:t>Literacy Junction: Teachers Onboard and Online Using Technology for Literacy Instruction</w:t>
      </w:r>
      <w:r>
        <w:t>. BellSouth Foundation, $75,000.</w:t>
      </w:r>
    </w:p>
    <w:p w14:paraId="501F138C" w14:textId="77777777" w:rsidR="003E2815" w:rsidRDefault="003E2815" w:rsidP="003E2815">
      <w:pPr>
        <w:ind w:left="720" w:hanging="720"/>
      </w:pPr>
      <w:r>
        <w:t>Spires, H. (1999</w:t>
      </w:r>
      <w:r w:rsidR="000F71C8">
        <w:t xml:space="preserve"> </w:t>
      </w:r>
      <w:r w:rsidR="000F71C8" w:rsidRPr="00CA3ECE">
        <w:rPr>
          <w:color w:val="000000"/>
        </w:rPr>
        <w:t xml:space="preserve">– </w:t>
      </w:r>
      <w:r>
        <w:t xml:space="preserve">2002). </w:t>
      </w:r>
      <w:r>
        <w:rPr>
          <w:i/>
        </w:rPr>
        <w:t>Literacy Junction: Teachers Onboard and Online Using Technology for Literacy Instruction.</w:t>
      </w:r>
      <w:r>
        <w:t xml:space="preserve">  Kenan Institute for Engineering, Technology &amp; Science, $75,000.</w:t>
      </w:r>
    </w:p>
    <w:p w14:paraId="533DB28E" w14:textId="77777777" w:rsidR="003E2815" w:rsidRDefault="003E2815" w:rsidP="003E2815">
      <w:pPr>
        <w:tabs>
          <w:tab w:val="right" w:pos="10080"/>
        </w:tabs>
        <w:ind w:left="720" w:hanging="720"/>
      </w:pPr>
      <w:r>
        <w:t xml:space="preserve">Park, J., Spires, H., Vasu, E. &amp; </w:t>
      </w:r>
      <w:proofErr w:type="spellStart"/>
      <w:r>
        <w:t>Gerler</w:t>
      </w:r>
      <w:proofErr w:type="spellEnd"/>
      <w:r>
        <w:t>, E. (1999</w:t>
      </w:r>
      <w:r w:rsidR="000F71C8">
        <w:t xml:space="preserve"> </w:t>
      </w:r>
      <w:r w:rsidR="000F71C8" w:rsidRPr="00CA3ECE">
        <w:rPr>
          <w:color w:val="000000"/>
        </w:rPr>
        <w:t xml:space="preserve">– </w:t>
      </w:r>
      <w:r>
        <w:t xml:space="preserve">2003). </w:t>
      </w:r>
      <w:proofErr w:type="spellStart"/>
      <w:r w:rsidRPr="007C139D">
        <w:rPr>
          <w:i/>
        </w:rPr>
        <w:t>MentorNet</w:t>
      </w:r>
      <w:proofErr w:type="spellEnd"/>
      <w:r w:rsidRPr="007C139D">
        <w:rPr>
          <w:i/>
        </w:rPr>
        <w:t>: A Consortium of North Carolina IHEs, School Systems, and Teachers Partnering</w:t>
      </w:r>
      <w:r>
        <w:rPr>
          <w:i/>
        </w:rPr>
        <w:t xml:space="preserve"> to Prepare Future Teachers to B</w:t>
      </w:r>
      <w:r w:rsidRPr="007C139D">
        <w:rPr>
          <w:i/>
        </w:rPr>
        <w:t>ecome Proficient, Critical Users of Instructional Technology</w:t>
      </w:r>
      <w:r>
        <w:t xml:space="preserve">, </w:t>
      </w:r>
      <w:r w:rsidR="00651BFE">
        <w:t>U.S. Department of Education, $</w:t>
      </w:r>
      <w:r>
        <w:t>1,077,000.</w:t>
      </w:r>
    </w:p>
    <w:p w14:paraId="00F7E37B" w14:textId="77777777" w:rsidR="003E2815" w:rsidRDefault="003E2815" w:rsidP="003E2815">
      <w:pPr>
        <w:tabs>
          <w:tab w:val="right" w:pos="10080"/>
        </w:tabs>
        <w:ind w:left="720" w:hanging="720"/>
      </w:pPr>
      <w:r>
        <w:t>Lester, J., Converse, S., Fitzgerald, P., Spires, H. &amp; Mayer, R. (1997</w:t>
      </w:r>
      <w:r w:rsidR="000F71C8">
        <w:t xml:space="preserve"> </w:t>
      </w:r>
      <w:r w:rsidR="000F71C8" w:rsidRPr="00CA3ECE">
        <w:rPr>
          <w:color w:val="000000"/>
        </w:rPr>
        <w:t xml:space="preserve">– </w:t>
      </w:r>
      <w:r>
        <w:t xml:space="preserve">2000). </w:t>
      </w:r>
      <w:r w:rsidRPr="007C139D">
        <w:rPr>
          <w:i/>
        </w:rPr>
        <w:t>Animated Pedagogical Agents for Constructivist Learning Environments</w:t>
      </w:r>
      <w:r>
        <w:rPr>
          <w:i/>
        </w:rPr>
        <w:t>,</w:t>
      </w:r>
      <w:r w:rsidRPr="00C96420">
        <w:t xml:space="preserve"> </w:t>
      </w:r>
      <w:r>
        <w:t>National Science Foundation,</w:t>
      </w:r>
      <w:r>
        <w:rPr>
          <w:i/>
        </w:rPr>
        <w:t xml:space="preserve"> </w:t>
      </w:r>
      <w:r>
        <w:t>$600,472.</w:t>
      </w:r>
    </w:p>
    <w:p w14:paraId="40DE9CC2" w14:textId="77777777" w:rsidR="003E2815" w:rsidRDefault="003E2815" w:rsidP="003E2815">
      <w:pPr>
        <w:tabs>
          <w:tab w:val="right" w:pos="10080"/>
        </w:tabs>
        <w:ind w:left="720" w:hanging="720"/>
      </w:pPr>
      <w:r>
        <w:t xml:space="preserve">Spires, H. (1999). </w:t>
      </w:r>
      <w:r w:rsidRPr="007C139D">
        <w:rPr>
          <w:i/>
        </w:rPr>
        <w:t>Content Area Literacy: Creating an Online Graduate Course</w:t>
      </w:r>
      <w:r>
        <w:t>, University of North Carolina General Administration,</w:t>
      </w:r>
      <w:r>
        <w:rPr>
          <w:i/>
        </w:rPr>
        <w:t xml:space="preserve"> </w:t>
      </w:r>
      <w:r>
        <w:t>$13,000.</w:t>
      </w:r>
    </w:p>
    <w:p w14:paraId="3730855C" w14:textId="77777777" w:rsidR="003E2815" w:rsidRDefault="003E2815" w:rsidP="003E2815">
      <w:pPr>
        <w:tabs>
          <w:tab w:val="right" w:pos="10080"/>
        </w:tabs>
        <w:ind w:left="720" w:hanging="720"/>
      </w:pPr>
      <w:r>
        <w:t>Spires, H., Fitzgerald, P. &amp; Lester, J. (1998</w:t>
      </w:r>
      <w:r w:rsidR="000F71C8">
        <w:t xml:space="preserve"> </w:t>
      </w:r>
      <w:r w:rsidR="000F71C8" w:rsidRPr="00CA3ECE">
        <w:rPr>
          <w:color w:val="000000"/>
        </w:rPr>
        <w:t xml:space="preserve">– </w:t>
      </w:r>
      <w:r>
        <w:t xml:space="preserve">99). </w:t>
      </w:r>
      <w:r w:rsidRPr="007C139D">
        <w:rPr>
          <w:i/>
        </w:rPr>
        <w:t xml:space="preserve">The </w:t>
      </w:r>
      <w:proofErr w:type="spellStart"/>
      <w:r w:rsidRPr="007C139D">
        <w:rPr>
          <w:i/>
        </w:rPr>
        <w:t>StoryTeller</w:t>
      </w:r>
      <w:proofErr w:type="spellEnd"/>
      <w:r w:rsidRPr="007C139D">
        <w:rPr>
          <w:i/>
        </w:rPr>
        <w:t>; Using Animated Pedagogical Agents for Middle School Literacy Development</w:t>
      </w:r>
      <w:r>
        <w:t>, NC State Extension Office, $10,000.</w:t>
      </w:r>
    </w:p>
    <w:p w14:paraId="5B78F948" w14:textId="77777777" w:rsidR="003E2815" w:rsidRDefault="003E2815" w:rsidP="003E2815">
      <w:pPr>
        <w:tabs>
          <w:tab w:val="right" w:pos="10080"/>
        </w:tabs>
        <w:ind w:left="720" w:hanging="720"/>
      </w:pPr>
      <w:r>
        <w:t>Lester, J., Fitzgerald, P. &amp; Spires, H. (1998</w:t>
      </w:r>
      <w:r w:rsidR="000F71C8">
        <w:t xml:space="preserve"> </w:t>
      </w:r>
      <w:r w:rsidR="000F71C8" w:rsidRPr="00CA3ECE">
        <w:rPr>
          <w:color w:val="000000"/>
        </w:rPr>
        <w:t xml:space="preserve">– </w:t>
      </w:r>
      <w:r>
        <w:t xml:space="preserve">99). </w:t>
      </w:r>
      <w:r w:rsidRPr="007C139D">
        <w:rPr>
          <w:i/>
        </w:rPr>
        <w:t>Animated Pedagogical Agents for Constructivist Learning Environments</w:t>
      </w:r>
      <w:r>
        <w:t>, NC State University, Provost Office, $40,000.</w:t>
      </w:r>
    </w:p>
    <w:p w14:paraId="4B001759" w14:textId="77777777" w:rsidR="003E2815" w:rsidRDefault="003E2815" w:rsidP="003E2815">
      <w:pPr>
        <w:tabs>
          <w:tab w:val="right" w:pos="10080"/>
        </w:tabs>
        <w:ind w:left="720" w:hanging="720"/>
      </w:pPr>
      <w:r>
        <w:t>Spires, H. (1997</w:t>
      </w:r>
      <w:r w:rsidR="000F71C8">
        <w:t xml:space="preserve"> </w:t>
      </w:r>
      <w:r w:rsidR="000F71C8" w:rsidRPr="00CA3ECE">
        <w:rPr>
          <w:color w:val="000000"/>
        </w:rPr>
        <w:t xml:space="preserve">– </w:t>
      </w:r>
      <w:r>
        <w:t xml:space="preserve">98). </w:t>
      </w:r>
      <w:r w:rsidRPr="007C139D">
        <w:rPr>
          <w:i/>
        </w:rPr>
        <w:t>North Carolina Partnership for Accelerated Schools</w:t>
      </w:r>
      <w:r>
        <w:t>, Philip Morris Companies Inc., New York, $20,000.</w:t>
      </w:r>
    </w:p>
    <w:p w14:paraId="5D8C8327" w14:textId="77777777" w:rsidR="003E2815" w:rsidRDefault="003E2815" w:rsidP="003E2815">
      <w:pPr>
        <w:tabs>
          <w:tab w:val="right" w:pos="10080"/>
        </w:tabs>
        <w:ind w:left="720" w:hanging="720"/>
      </w:pPr>
      <w:r>
        <w:t>Spires, H. &amp; Pope, C. (l996</w:t>
      </w:r>
      <w:r w:rsidR="000F71C8">
        <w:t xml:space="preserve"> </w:t>
      </w:r>
      <w:r w:rsidR="000F71C8" w:rsidRPr="00CA3ECE">
        <w:rPr>
          <w:color w:val="000000"/>
        </w:rPr>
        <w:t xml:space="preserve">– </w:t>
      </w:r>
      <w:r>
        <w:t xml:space="preserve">97). </w:t>
      </w:r>
      <w:r w:rsidRPr="007C139D">
        <w:rPr>
          <w:i/>
        </w:rPr>
        <w:t>North Carolina Partnership for Accelerated Schools</w:t>
      </w:r>
      <w:r>
        <w:t>, Philip Mo</w:t>
      </w:r>
      <w:r w:rsidR="006D5552">
        <w:t xml:space="preserve">rris Companies Inc., New York, </w:t>
      </w:r>
      <w:r>
        <w:t>$200,000.</w:t>
      </w:r>
    </w:p>
    <w:p w14:paraId="7290567E" w14:textId="77777777" w:rsidR="003E2815" w:rsidRDefault="003E2815" w:rsidP="003E2815">
      <w:pPr>
        <w:tabs>
          <w:tab w:val="right" w:pos="10080"/>
        </w:tabs>
        <w:ind w:left="720" w:hanging="720"/>
      </w:pPr>
      <w:r>
        <w:t xml:space="preserve">Spires, H. (1996). </w:t>
      </w:r>
      <w:r w:rsidRPr="007C139D">
        <w:rPr>
          <w:i/>
        </w:rPr>
        <w:t>North Carolina Partnership for Accelerated Schools</w:t>
      </w:r>
      <w:r>
        <w:t>, Peoples Security Insurance, $1,000.</w:t>
      </w:r>
    </w:p>
    <w:p w14:paraId="26530C1F" w14:textId="77777777" w:rsidR="003E2815" w:rsidRDefault="003E2815" w:rsidP="003E2815">
      <w:pPr>
        <w:tabs>
          <w:tab w:val="right" w:pos="10080"/>
        </w:tabs>
        <w:ind w:left="720" w:hanging="720"/>
      </w:pPr>
      <w:r>
        <w:t xml:space="preserve">Spires, H. &amp; </w:t>
      </w:r>
      <w:proofErr w:type="spellStart"/>
      <w:r>
        <w:t>Bitting</w:t>
      </w:r>
      <w:proofErr w:type="spellEnd"/>
      <w:r>
        <w:t>, P. (1995</w:t>
      </w:r>
      <w:r w:rsidR="000F71C8">
        <w:t xml:space="preserve"> </w:t>
      </w:r>
      <w:r w:rsidR="000F71C8" w:rsidRPr="00CA3ECE">
        <w:rPr>
          <w:color w:val="000000"/>
        </w:rPr>
        <w:t xml:space="preserve">– </w:t>
      </w:r>
      <w:r>
        <w:t xml:space="preserve">96). </w:t>
      </w:r>
      <w:r w:rsidRPr="007C139D">
        <w:rPr>
          <w:i/>
        </w:rPr>
        <w:t>North Carolina Partnership for Accelerated Schools</w:t>
      </w:r>
      <w:r>
        <w:t>, Philip Morris Companies Inc., New York, $200,000.</w:t>
      </w:r>
    </w:p>
    <w:p w14:paraId="5B04CDE9" w14:textId="77777777" w:rsidR="003E2815" w:rsidRDefault="003E2815" w:rsidP="003E2815">
      <w:pPr>
        <w:tabs>
          <w:tab w:val="right" w:pos="10080"/>
        </w:tabs>
        <w:ind w:left="720" w:hanging="720"/>
      </w:pPr>
      <w:r>
        <w:lastRenderedPageBreak/>
        <w:t xml:space="preserve">Spires, H. &amp; </w:t>
      </w:r>
      <w:proofErr w:type="spellStart"/>
      <w:r>
        <w:t>Bitting</w:t>
      </w:r>
      <w:proofErr w:type="spellEnd"/>
      <w:r>
        <w:t>, P. (1994</w:t>
      </w:r>
      <w:r w:rsidR="000F71C8">
        <w:t xml:space="preserve"> </w:t>
      </w:r>
      <w:r w:rsidR="000F71C8" w:rsidRPr="00CA3ECE">
        <w:rPr>
          <w:color w:val="000000"/>
        </w:rPr>
        <w:t xml:space="preserve">– </w:t>
      </w:r>
      <w:r>
        <w:t xml:space="preserve">95). </w:t>
      </w:r>
      <w:r w:rsidRPr="007C139D">
        <w:rPr>
          <w:i/>
        </w:rPr>
        <w:t>Accelerated Schools Project</w:t>
      </w:r>
      <w:r>
        <w:rPr>
          <w:i/>
        </w:rPr>
        <w:t>,</w:t>
      </w:r>
      <w:r>
        <w:t xml:space="preserve"> SDPI to assist with the development of the N.C. Partnership for Accelerated Schools, $30,000.</w:t>
      </w:r>
    </w:p>
    <w:p w14:paraId="625C5CE0" w14:textId="77777777" w:rsidR="00050746" w:rsidRDefault="003E2815" w:rsidP="00050746">
      <w:pPr>
        <w:tabs>
          <w:tab w:val="right" w:pos="10080"/>
        </w:tabs>
        <w:ind w:left="720" w:hanging="720"/>
      </w:pPr>
      <w:r>
        <w:t>Spires, H. (1992</w:t>
      </w:r>
      <w:r w:rsidR="000F71C8">
        <w:t xml:space="preserve"> </w:t>
      </w:r>
      <w:r w:rsidR="000F71C8" w:rsidRPr="00CA3ECE">
        <w:rPr>
          <w:color w:val="000000"/>
        </w:rPr>
        <w:t xml:space="preserve">– </w:t>
      </w:r>
      <w:r>
        <w:t xml:space="preserve">93). </w:t>
      </w:r>
      <w:r w:rsidRPr="007C139D">
        <w:rPr>
          <w:i/>
        </w:rPr>
        <w:t>Project Dialogue: Critical Literacy through Telecommunications</w:t>
      </w:r>
      <w:r>
        <w:t>. NCSU Mini</w:t>
      </w:r>
      <w:r>
        <w:noBreakHyphen/>
        <w:t>Grant, $1,000.</w:t>
      </w:r>
    </w:p>
    <w:p w14:paraId="0C63F989" w14:textId="77777777" w:rsidR="003E2815" w:rsidRDefault="00050746" w:rsidP="00050746">
      <w:pPr>
        <w:tabs>
          <w:tab w:val="right" w:pos="10080"/>
        </w:tabs>
        <w:ind w:left="720" w:hanging="720"/>
      </w:pPr>
      <w:r>
        <w:t>S</w:t>
      </w:r>
      <w:r w:rsidR="003E2815">
        <w:t>pires, H. (1990</w:t>
      </w:r>
      <w:r w:rsidR="000F71C8">
        <w:t xml:space="preserve"> </w:t>
      </w:r>
      <w:r w:rsidR="000F71C8" w:rsidRPr="00CA3ECE">
        <w:rPr>
          <w:color w:val="000000"/>
        </w:rPr>
        <w:t xml:space="preserve">– </w:t>
      </w:r>
      <w:r w:rsidR="003E2815">
        <w:t xml:space="preserve">91). </w:t>
      </w:r>
      <w:r w:rsidR="003E2815" w:rsidRPr="007C139D">
        <w:rPr>
          <w:i/>
        </w:rPr>
        <w:t>Prior Knowledge Activation: Effects on Text Comprehension and Comprehension Monitoring</w:t>
      </w:r>
      <w:r w:rsidR="003E2815">
        <w:t>. Small Grants School</w:t>
      </w:r>
      <w:r w:rsidR="003E2815">
        <w:noBreakHyphen/>
        <w:t>Based Research Program, University of North Carolina System, $8,500.</w:t>
      </w:r>
    </w:p>
    <w:p w14:paraId="7268AF6B" w14:textId="77777777" w:rsidR="003E2815" w:rsidRDefault="003E2815" w:rsidP="003E2815">
      <w:pPr>
        <w:tabs>
          <w:tab w:val="right" w:pos="10080"/>
        </w:tabs>
        <w:ind w:left="720" w:hanging="720"/>
      </w:pPr>
      <w:r>
        <w:t xml:space="preserve">Spires, H. (1990). </w:t>
      </w:r>
      <w:r w:rsidRPr="007C139D">
        <w:rPr>
          <w:i/>
        </w:rPr>
        <w:t>Effects of a Prior Knowledge Activation Strategy on Reading and Writing Processe</w:t>
      </w:r>
      <w:r>
        <w:rPr>
          <w:i/>
        </w:rPr>
        <w:t xml:space="preserve">s, </w:t>
      </w:r>
      <w:r>
        <w:t>Organized Research Fund, NCSU, $21,450.</w:t>
      </w:r>
    </w:p>
    <w:p w14:paraId="351E93FB"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a Cooperative Learning Strategy on Comprehension of Expository and Narrative Prose</w:t>
      </w:r>
      <w:r>
        <w:t>, Faculty Research and Professional Development Award, NCSU, $3,175.</w:t>
      </w:r>
    </w:p>
    <w:p w14:paraId="711FE49D"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Degrees of Content</w:t>
      </w:r>
      <w:r w:rsidRPr="007C139D">
        <w:rPr>
          <w:i/>
        </w:rPr>
        <w:noBreakHyphen/>
        <w:t>Specific Prior Knowledge on Free and Cued Recall</w:t>
      </w:r>
      <w:r>
        <w:rPr>
          <w:i/>
        </w:rPr>
        <w:t>,</w:t>
      </w:r>
      <w:r>
        <w:t xml:space="preserve"> Graduate Research Assistantship Award, NCSU, $6,400.</w:t>
      </w:r>
    </w:p>
    <w:p w14:paraId="6F925278"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Mini</w:t>
      </w:r>
      <w:r w:rsidRPr="007C139D">
        <w:rPr>
          <w:i/>
        </w:rPr>
        <w:noBreakHyphen/>
        <w:t>Lab for College Developmental Reading</w:t>
      </w:r>
      <w:r>
        <w:t>, NCSU Mini</w:t>
      </w:r>
      <w:r>
        <w:noBreakHyphen/>
        <w:t>Grant, $1,000.</w:t>
      </w:r>
    </w:p>
    <w:p w14:paraId="5B72B41D" w14:textId="77777777" w:rsidR="003E2815" w:rsidRDefault="003E2815" w:rsidP="003E2815">
      <w:pPr>
        <w:tabs>
          <w:tab w:val="right" w:pos="10080"/>
        </w:tabs>
        <w:ind w:left="720" w:hanging="720"/>
      </w:pPr>
      <w:r>
        <w:t>Spires, H. (1987</w:t>
      </w:r>
      <w:r w:rsidR="000F71C8">
        <w:t xml:space="preserve"> </w:t>
      </w:r>
      <w:r w:rsidR="000F71C8" w:rsidRPr="00CA3ECE">
        <w:rPr>
          <w:color w:val="000000"/>
        </w:rPr>
        <w:t xml:space="preserve">– </w:t>
      </w:r>
      <w:r>
        <w:t xml:space="preserve">88). </w:t>
      </w:r>
      <w:r w:rsidRPr="007C139D">
        <w:rPr>
          <w:i/>
        </w:rPr>
        <w:t>Explicit Instruction in Reading Comprehension: A Cognitive and Metacognitive Approach.</w:t>
      </w:r>
      <w:r>
        <w:t xml:space="preserve"> Special Research Award, NCSU, $3,200.</w:t>
      </w:r>
    </w:p>
    <w:p w14:paraId="5A749360" w14:textId="77777777" w:rsidR="003E2815" w:rsidRPr="00C96420" w:rsidRDefault="003E2815" w:rsidP="003E2815">
      <w:pPr>
        <w:tabs>
          <w:tab w:val="right" w:pos="10080"/>
        </w:tabs>
        <w:ind w:left="720" w:hanging="720"/>
      </w:pPr>
      <w:r>
        <w:t>Spires, H. (1986</w:t>
      </w:r>
      <w:r w:rsidR="000F71C8">
        <w:t xml:space="preserve"> </w:t>
      </w:r>
      <w:r w:rsidR="000F71C8" w:rsidRPr="00CA3ECE">
        <w:rPr>
          <w:color w:val="000000"/>
        </w:rPr>
        <w:t xml:space="preserve">– </w:t>
      </w:r>
      <w:r>
        <w:t xml:space="preserve">87). </w:t>
      </w:r>
      <w:r w:rsidRPr="007C139D">
        <w:rPr>
          <w:i/>
        </w:rPr>
        <w:t>Retention of University Minority Students</w:t>
      </w:r>
      <w:r w:rsidRPr="00C96420">
        <w:t>, South Carolina Commission on Higher Education</w:t>
      </w:r>
      <w:r>
        <w:t>,</w:t>
      </w:r>
      <w:r w:rsidRPr="00C96420">
        <w:t xml:space="preserve"> University of South Carolina, $27,000.</w:t>
      </w:r>
    </w:p>
    <w:p w14:paraId="4546B7B8" w14:textId="77777777" w:rsidR="003E2815" w:rsidRPr="00C96420" w:rsidRDefault="003E2815" w:rsidP="003E2815">
      <w:pPr>
        <w:tabs>
          <w:tab w:val="right" w:pos="10080"/>
        </w:tabs>
        <w:ind w:left="720" w:hanging="720"/>
      </w:pPr>
      <w:r>
        <w:t>Spires, H. (1985</w:t>
      </w:r>
      <w:r w:rsidR="000F71C8">
        <w:t xml:space="preserve"> </w:t>
      </w:r>
      <w:r w:rsidR="000F71C8" w:rsidRPr="00CA3ECE">
        <w:rPr>
          <w:color w:val="000000"/>
        </w:rPr>
        <w:t xml:space="preserve">– </w:t>
      </w:r>
      <w:r>
        <w:t xml:space="preserve">86). </w:t>
      </w:r>
      <w:r w:rsidRPr="007C139D">
        <w:rPr>
          <w:i/>
        </w:rPr>
        <w:t>Retention of University Minority Students</w:t>
      </w:r>
      <w:r w:rsidRPr="00C96420">
        <w:t>, South Carolina Commission on Higher Education</w:t>
      </w:r>
      <w:r>
        <w:t>,</w:t>
      </w:r>
      <w:r w:rsidRPr="00C96420">
        <w:t xml:space="preserve"> University of S</w:t>
      </w:r>
      <w:r>
        <w:t>outh Carolina,</w:t>
      </w:r>
      <w:r w:rsidRPr="007C139D">
        <w:rPr>
          <w:i/>
        </w:rPr>
        <w:t xml:space="preserve"> </w:t>
      </w:r>
      <w:r w:rsidRPr="00C96420">
        <w:t>$18,000</w:t>
      </w:r>
      <w:r>
        <w:t>.</w:t>
      </w:r>
    </w:p>
    <w:p w14:paraId="4502F29F" w14:textId="77777777" w:rsidR="00032320" w:rsidRDefault="00032320" w:rsidP="00170072">
      <w:pPr>
        <w:tabs>
          <w:tab w:val="left" w:pos="4860"/>
          <w:tab w:val="left" w:pos="9899"/>
        </w:tabs>
        <w:ind w:right="36"/>
        <w:rPr>
          <w:color w:val="000000"/>
        </w:rPr>
      </w:pPr>
    </w:p>
    <w:p w14:paraId="1D22A35E" w14:textId="77777777" w:rsidR="00B95300" w:rsidRPr="00972B8C" w:rsidRDefault="00B95300" w:rsidP="00170072">
      <w:pPr>
        <w:tabs>
          <w:tab w:val="left" w:pos="4860"/>
          <w:tab w:val="left" w:pos="9899"/>
        </w:tabs>
        <w:ind w:right="36"/>
        <w:rPr>
          <w:color w:val="000000"/>
        </w:rPr>
      </w:pPr>
    </w:p>
    <w:p w14:paraId="54E20C50" w14:textId="77777777" w:rsidR="00532ADF" w:rsidRDefault="003E2815" w:rsidP="00532ADF">
      <w:pPr>
        <w:pStyle w:val="Heading2"/>
        <w:tabs>
          <w:tab w:val="clear" w:pos="0"/>
          <w:tab w:val="clear" w:pos="10080"/>
        </w:tabs>
        <w:ind w:left="1440" w:hanging="1440"/>
        <w:rPr>
          <w:rFonts w:ascii="Times" w:eastAsia="Times" w:hAnsi="Times"/>
        </w:rPr>
      </w:pPr>
      <w:r>
        <w:rPr>
          <w:rFonts w:ascii="Times" w:eastAsia="Times" w:hAnsi="Times"/>
        </w:rPr>
        <w:t xml:space="preserve">PUBLICATIONS  </w:t>
      </w:r>
    </w:p>
    <w:p w14:paraId="7EFF379E" w14:textId="77777777" w:rsidR="00532ADF" w:rsidRPr="00050746" w:rsidRDefault="00050746" w:rsidP="00532ADF">
      <w:pPr>
        <w:rPr>
          <w:rFonts w:eastAsia="Times"/>
        </w:rPr>
      </w:pPr>
      <w:r>
        <w:rPr>
          <w:noProof/>
        </w:rPr>
        <mc:AlternateContent>
          <mc:Choice Requires="wps">
            <w:drawing>
              <wp:anchor distT="0" distB="0" distL="114300" distR="114300" simplePos="0" relativeHeight="251669504" behindDoc="0" locked="0" layoutInCell="1" allowOverlap="1" wp14:anchorId="78600B24" wp14:editId="179868EE">
                <wp:simplePos x="0" y="0"/>
                <wp:positionH relativeFrom="column">
                  <wp:posOffset>0</wp:posOffset>
                </wp:positionH>
                <wp:positionV relativeFrom="paragraph">
                  <wp:posOffset>12065</wp:posOffset>
                </wp:positionV>
                <wp:extent cx="6886575" cy="0"/>
                <wp:effectExtent l="0" t="12700" r="22225" b="12700"/>
                <wp:wrapNone/>
                <wp:docPr id="10" name="Straight Connector 10"/>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BF33DC"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Hb0ymj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r w:rsidR="002F6FD0" w:rsidRPr="003F36BC">
        <w:rPr>
          <w:b/>
          <w:i/>
        </w:rPr>
        <w:t>Bold</w:t>
      </w:r>
      <w:r w:rsidR="002F6FD0" w:rsidRPr="002F6FD0">
        <w:rPr>
          <w:i/>
        </w:rPr>
        <w:t xml:space="preserve"> indicates graduate student co-author</w:t>
      </w:r>
      <w:r w:rsidR="003F36BC">
        <w:rPr>
          <w:i/>
        </w:rPr>
        <w:t>.</w:t>
      </w:r>
    </w:p>
    <w:p w14:paraId="2005B172" w14:textId="77777777" w:rsidR="0009576B" w:rsidRDefault="0009576B" w:rsidP="00532ADF">
      <w:pPr>
        <w:rPr>
          <w:i/>
        </w:rPr>
      </w:pPr>
    </w:p>
    <w:p w14:paraId="15751E6F" w14:textId="77777777" w:rsidR="0009576B" w:rsidRDefault="0009576B" w:rsidP="0009576B">
      <w:pPr>
        <w:rPr>
          <w:b/>
        </w:rPr>
      </w:pPr>
      <w:r w:rsidRPr="0009576B">
        <w:rPr>
          <w:b/>
        </w:rPr>
        <w:t>Book</w:t>
      </w:r>
      <w:r w:rsidR="00412C10">
        <w:rPr>
          <w:b/>
        </w:rPr>
        <w:t>s</w:t>
      </w:r>
      <w:r w:rsidR="005F732D">
        <w:rPr>
          <w:b/>
        </w:rPr>
        <w:t xml:space="preserve"> </w:t>
      </w:r>
    </w:p>
    <w:p w14:paraId="491D4EC2" w14:textId="77777777" w:rsidR="00696B56" w:rsidRDefault="00696B56" w:rsidP="009642C7">
      <w:pPr>
        <w:ind w:left="720" w:hanging="720"/>
        <w:rPr>
          <w:color w:val="000000"/>
        </w:rPr>
      </w:pPr>
    </w:p>
    <w:p w14:paraId="0463386E" w14:textId="77777777" w:rsidR="00696B56" w:rsidRDefault="00696B56" w:rsidP="009642C7">
      <w:pPr>
        <w:ind w:left="720" w:hanging="720"/>
        <w:rPr>
          <w:color w:val="000000"/>
        </w:rPr>
      </w:pPr>
      <w:proofErr w:type="spellStart"/>
      <w:r>
        <w:rPr>
          <w:color w:val="000000"/>
        </w:rPr>
        <w:t>Kerkhoff</w:t>
      </w:r>
      <w:proofErr w:type="spellEnd"/>
      <w:r>
        <w:rPr>
          <w:color w:val="000000"/>
        </w:rPr>
        <w:t>, S. &amp; Spires, H. (Eds</w:t>
      </w:r>
      <w:proofErr w:type="gramStart"/>
      <w:r>
        <w:rPr>
          <w:color w:val="000000"/>
        </w:rPr>
        <w:t>).(</w:t>
      </w:r>
      <w:proofErr w:type="gramEnd"/>
      <w:r>
        <w:rPr>
          <w:color w:val="000000"/>
        </w:rPr>
        <w:t xml:space="preserve">Proposal Under Review). </w:t>
      </w:r>
      <w:r w:rsidRPr="00696B56">
        <w:rPr>
          <w:i/>
          <w:iCs/>
          <w:color w:val="000000"/>
        </w:rPr>
        <w:t>Handbook of global literacies.</w:t>
      </w:r>
    </w:p>
    <w:p w14:paraId="6D78802B" w14:textId="77777777" w:rsidR="009642C7" w:rsidRDefault="009642C7" w:rsidP="009642C7">
      <w:pPr>
        <w:ind w:left="720" w:hanging="720"/>
      </w:pPr>
      <w:r>
        <w:rPr>
          <w:color w:val="000000"/>
        </w:rPr>
        <w:t xml:space="preserve">Spires, H., </w:t>
      </w:r>
      <w:proofErr w:type="spellStart"/>
      <w:r>
        <w:rPr>
          <w:color w:val="000000"/>
        </w:rPr>
        <w:t>Kerkhoff</w:t>
      </w:r>
      <w:proofErr w:type="spellEnd"/>
      <w:r>
        <w:rPr>
          <w:color w:val="000000"/>
        </w:rPr>
        <w:t>, S., &amp; Medlock Paul, C. (20</w:t>
      </w:r>
      <w:r w:rsidR="00B045A0">
        <w:rPr>
          <w:color w:val="000000"/>
        </w:rPr>
        <w:t>20</w:t>
      </w:r>
      <w:r>
        <w:rPr>
          <w:color w:val="000000"/>
        </w:rPr>
        <w:t xml:space="preserve">). </w:t>
      </w:r>
      <w:r>
        <w:rPr>
          <w:i/>
        </w:rPr>
        <w:t xml:space="preserve">Read, Write, Inquire: Disciplinary Literacy in Grades 6-12. </w:t>
      </w:r>
      <w:r>
        <w:t>Teachers College Press.</w:t>
      </w:r>
    </w:p>
    <w:p w14:paraId="42D9D1E7" w14:textId="77777777" w:rsidR="00412C10" w:rsidRDefault="0009576B" w:rsidP="00D733DA">
      <w:pPr>
        <w:ind w:left="720" w:hanging="720"/>
      </w:pPr>
      <w:r w:rsidRPr="0009576B">
        <w:t xml:space="preserve">Spires, H. </w:t>
      </w:r>
      <w:r w:rsidR="005F732D">
        <w:t>(2018</w:t>
      </w:r>
      <w:r>
        <w:t xml:space="preserve">). </w:t>
      </w:r>
      <w:r w:rsidR="004C5668">
        <w:t xml:space="preserve">(Ed.) </w:t>
      </w:r>
      <w:r w:rsidRPr="004D1DC6">
        <w:rPr>
          <w:i/>
        </w:rPr>
        <w:t>Digital transformation and innovation in Chinese education</w:t>
      </w:r>
      <w:r>
        <w:t xml:space="preserve">. </w:t>
      </w:r>
      <w:r w:rsidRPr="00CF7602">
        <w:rPr>
          <w:shd w:val="clear" w:color="auto" w:fill="FFFFFF"/>
        </w:rPr>
        <w:t>Hershey, PA: IGI Global</w:t>
      </w:r>
      <w:r w:rsidR="007F5F43">
        <w:t xml:space="preserve"> Publishing.</w:t>
      </w:r>
    </w:p>
    <w:p w14:paraId="3956747E" w14:textId="77777777" w:rsidR="0006734D" w:rsidRDefault="0006734D" w:rsidP="00112559">
      <w:pPr>
        <w:rPr>
          <w:b/>
        </w:rPr>
      </w:pPr>
    </w:p>
    <w:p w14:paraId="44BFDCFD" w14:textId="77777777" w:rsidR="005D6C34" w:rsidRDefault="005D6C34" w:rsidP="00050746">
      <w:pPr>
        <w:rPr>
          <w:b/>
        </w:rPr>
      </w:pPr>
      <w:r>
        <w:rPr>
          <w:b/>
        </w:rPr>
        <w:t xml:space="preserve">Editor for Special Issue of </w:t>
      </w:r>
      <w:r w:rsidRPr="00EF4151">
        <w:rPr>
          <w:b/>
          <w:i/>
          <w:iCs/>
        </w:rPr>
        <w:t>Journal of Media and Communication</w:t>
      </w:r>
    </w:p>
    <w:p w14:paraId="0F8DC03D" w14:textId="77777777" w:rsidR="005D6C34" w:rsidRPr="005D6C34" w:rsidRDefault="005D6C34" w:rsidP="000B2D6F">
      <w:pPr>
        <w:ind w:left="720" w:hanging="720"/>
        <w:rPr>
          <w:bCs/>
        </w:rPr>
      </w:pPr>
      <w:r w:rsidRPr="005D6C34">
        <w:rPr>
          <w:bCs/>
        </w:rPr>
        <w:t>Spires</w:t>
      </w:r>
      <w:r>
        <w:rPr>
          <w:bCs/>
        </w:rPr>
        <w:t xml:space="preserve">, H. (2019). </w:t>
      </w:r>
      <w:r w:rsidR="000B2D6F">
        <w:rPr>
          <w:bCs/>
        </w:rPr>
        <w:t>(Ed).</w:t>
      </w:r>
      <w:r w:rsidR="00696B56">
        <w:rPr>
          <w:bCs/>
        </w:rPr>
        <w:t xml:space="preserve"> </w:t>
      </w:r>
      <w:r>
        <w:rPr>
          <w:bCs/>
        </w:rPr>
        <w:t xml:space="preserve">Critical perspectives on digital literacies: Creating a path forward. </w:t>
      </w:r>
      <w:r w:rsidRPr="000B2D6F">
        <w:rPr>
          <w:bCs/>
          <w:i/>
          <w:iCs/>
        </w:rPr>
        <w:t>Journal of Media and Communication, 7</w:t>
      </w:r>
      <w:r>
        <w:rPr>
          <w:bCs/>
        </w:rPr>
        <w:t>(2)</w:t>
      </w:r>
      <w:r w:rsidR="000B2D6F">
        <w:rPr>
          <w:bCs/>
        </w:rPr>
        <w:t>.</w:t>
      </w:r>
    </w:p>
    <w:p w14:paraId="4C148DF8" w14:textId="77777777" w:rsidR="005D6C34" w:rsidRDefault="005D6C34" w:rsidP="00050746">
      <w:pPr>
        <w:rPr>
          <w:b/>
        </w:rPr>
      </w:pPr>
    </w:p>
    <w:p w14:paraId="4B974A92" w14:textId="77777777" w:rsidR="002A5EA3" w:rsidRPr="00050746" w:rsidRDefault="003E2815" w:rsidP="00050746">
      <w:pPr>
        <w:rPr>
          <w:b/>
        </w:rPr>
      </w:pPr>
      <w:r w:rsidRPr="00BD474D">
        <w:rPr>
          <w:b/>
        </w:rPr>
        <w:t>Chapters</w:t>
      </w:r>
    </w:p>
    <w:p w14:paraId="061496F6" w14:textId="77777777" w:rsidR="00F10591" w:rsidRDefault="002A5EA3" w:rsidP="00F10591">
      <w:pPr>
        <w:shd w:val="clear" w:color="auto" w:fill="FFFFFF"/>
        <w:ind w:left="720" w:hanging="720"/>
        <w:rPr>
          <w:color w:val="222222"/>
        </w:rPr>
      </w:pPr>
      <w:proofErr w:type="spellStart"/>
      <w:r w:rsidRPr="002A5EA3">
        <w:rPr>
          <w:color w:val="222222"/>
        </w:rPr>
        <w:t>Kerkhoff</w:t>
      </w:r>
      <w:proofErr w:type="spellEnd"/>
      <w:r w:rsidRPr="002A5EA3">
        <w:rPr>
          <w:color w:val="222222"/>
        </w:rPr>
        <w:t xml:space="preserve">, S. N., Spires, </w:t>
      </w:r>
      <w:r w:rsidR="00B63B19">
        <w:rPr>
          <w:color w:val="222222"/>
        </w:rPr>
        <w:t>H.</w:t>
      </w:r>
      <w:r w:rsidR="00AC14E0">
        <w:rPr>
          <w:color w:val="222222"/>
        </w:rPr>
        <w:t>, &amp; Wright, S. J. (</w:t>
      </w:r>
      <w:r w:rsidR="008515C1">
        <w:rPr>
          <w:color w:val="222222"/>
        </w:rPr>
        <w:t>20</w:t>
      </w:r>
      <w:r w:rsidR="00F10591">
        <w:rPr>
          <w:color w:val="222222"/>
        </w:rPr>
        <w:t>20</w:t>
      </w:r>
      <w:r w:rsidRPr="002A5EA3">
        <w:rPr>
          <w:color w:val="222222"/>
        </w:rPr>
        <w:t xml:space="preserve">). </w:t>
      </w:r>
      <w:r>
        <w:rPr>
          <w:color w:val="222222"/>
        </w:rPr>
        <w:t>A world of d</w:t>
      </w:r>
      <w:r w:rsidR="00277ACF">
        <w:rPr>
          <w:color w:val="222222"/>
        </w:rPr>
        <w:t xml:space="preserve">ifference: Teaching </w:t>
      </w:r>
      <w:r w:rsidRPr="002A5EA3">
        <w:rPr>
          <w:color w:val="222222"/>
        </w:rPr>
        <w:t>global citizenship through inquiry in a</w:t>
      </w:r>
      <w:r>
        <w:rPr>
          <w:color w:val="222222"/>
        </w:rPr>
        <w:t xml:space="preserve"> </w:t>
      </w:r>
      <w:r w:rsidRPr="002A5EA3">
        <w:rPr>
          <w:color w:val="222222"/>
        </w:rPr>
        <w:t xml:space="preserve">rural junior </w:t>
      </w:r>
      <w:r>
        <w:rPr>
          <w:color w:val="222222"/>
        </w:rPr>
        <w:t xml:space="preserve">high school. </w:t>
      </w:r>
      <w:r w:rsidR="00B63B19">
        <w:rPr>
          <w:color w:val="222222"/>
        </w:rPr>
        <w:t xml:space="preserve">In A. Cordova W. </w:t>
      </w:r>
      <w:r>
        <w:rPr>
          <w:color w:val="222222"/>
        </w:rPr>
        <w:t xml:space="preserve">Reynolds </w:t>
      </w:r>
      <w:r w:rsidRPr="002A5EA3">
        <w:rPr>
          <w:color w:val="222222"/>
        </w:rPr>
        <w:t>(Eds.) </w:t>
      </w:r>
      <w:r w:rsidRPr="002A5EA3">
        <w:rPr>
          <w:i/>
          <w:iCs/>
          <w:color w:val="222222"/>
        </w:rPr>
        <w:t>Educating for social j</w:t>
      </w:r>
      <w:r w:rsidR="007C0E44">
        <w:rPr>
          <w:i/>
          <w:iCs/>
          <w:color w:val="222222"/>
        </w:rPr>
        <w:t xml:space="preserve">ustice: Field notes from rural </w:t>
      </w:r>
      <w:r w:rsidRPr="002A5EA3">
        <w:rPr>
          <w:i/>
          <w:iCs/>
          <w:color w:val="222222"/>
        </w:rPr>
        <w:t>communities. </w:t>
      </w:r>
      <w:r w:rsidRPr="002A5EA3">
        <w:rPr>
          <w:color w:val="222222"/>
        </w:rPr>
        <w:t xml:space="preserve">Rotterdam, </w:t>
      </w:r>
      <w:r>
        <w:rPr>
          <w:color w:val="222222"/>
        </w:rPr>
        <w:t xml:space="preserve">The </w:t>
      </w:r>
      <w:r w:rsidRPr="002A5EA3">
        <w:rPr>
          <w:color w:val="222222"/>
        </w:rPr>
        <w:t>Netherlands:</w:t>
      </w:r>
      <w:r>
        <w:rPr>
          <w:color w:val="222222"/>
        </w:rPr>
        <w:t xml:space="preserve"> </w:t>
      </w:r>
      <w:r w:rsidRPr="002A5EA3">
        <w:rPr>
          <w:color w:val="222222"/>
        </w:rPr>
        <w:t>Sense Publishers.</w:t>
      </w:r>
    </w:p>
    <w:p w14:paraId="5EF01FA0" w14:textId="77777777" w:rsidR="00FB599E" w:rsidRDefault="007F5F43" w:rsidP="008515C1">
      <w:pPr>
        <w:shd w:val="clear" w:color="auto" w:fill="FFFFFF"/>
        <w:ind w:left="720" w:hanging="720"/>
        <w:rPr>
          <w:color w:val="222222"/>
        </w:rPr>
      </w:pPr>
      <w:r>
        <w:t xml:space="preserve">Spires, H., </w:t>
      </w:r>
      <w:r w:rsidRPr="007F5F43">
        <w:rPr>
          <w:b/>
        </w:rPr>
        <w:t>Green, K</w:t>
      </w:r>
      <w:r w:rsidR="005F732D">
        <w:t>., &amp; Liang, P. (2018</w:t>
      </w:r>
      <w:r>
        <w:t>). Chinese parents</w:t>
      </w:r>
      <w:r w:rsidR="00D0086E">
        <w:t>’</w:t>
      </w:r>
      <w:r>
        <w:t xml:space="preserve"> perspectives on international higher e</w:t>
      </w:r>
      <w:r w:rsidR="00B63B19">
        <w:t>ducation and innovation. In H.</w:t>
      </w:r>
      <w:r>
        <w:t xml:space="preserve"> Spires (Ed.), </w:t>
      </w:r>
      <w:r w:rsidRPr="00DC57C2">
        <w:rPr>
          <w:i/>
        </w:rPr>
        <w:t>Digital transformation and innovation in Chinese education</w:t>
      </w:r>
      <w:r>
        <w:t>. Hershey, PA: IGI-Global Publishing.</w:t>
      </w:r>
      <w:r w:rsidR="002A5EA3">
        <w:t xml:space="preserve"> </w:t>
      </w:r>
    </w:p>
    <w:p w14:paraId="3CFA292C" w14:textId="77777777" w:rsidR="00FB599E" w:rsidRDefault="007F5F43" w:rsidP="008515C1">
      <w:pPr>
        <w:shd w:val="clear" w:color="auto" w:fill="FFFFFF"/>
        <w:ind w:left="720" w:hanging="720"/>
        <w:rPr>
          <w:color w:val="222222"/>
        </w:rPr>
      </w:pPr>
      <w:r>
        <w:t>Spires, H.,</w:t>
      </w:r>
      <w:r w:rsidR="005F732D">
        <w:t xml:space="preserve"> Himes, M., &amp; Wang, L. (2018</w:t>
      </w:r>
      <w:r>
        <w:t xml:space="preserve">). Connecting to the future: Designing a state-of-the-art high </w:t>
      </w:r>
      <w:r w:rsidR="00B63B19">
        <w:t>school in Suzhou, China. In H.</w:t>
      </w:r>
      <w:r>
        <w:t xml:space="preserve"> Spires (Ed.), </w:t>
      </w:r>
      <w:r w:rsidRPr="00DC57C2">
        <w:rPr>
          <w:i/>
        </w:rPr>
        <w:t>Digital transformation and innovation in Chinese education</w:t>
      </w:r>
      <w:r w:rsidR="00FF411B">
        <w:t xml:space="preserve"> (pp. 191-210).</w:t>
      </w:r>
      <w:r>
        <w:t xml:space="preserve"> Hershey, PA: IGI-Global Publishing.</w:t>
      </w:r>
    </w:p>
    <w:p w14:paraId="640A53F9" w14:textId="77777777" w:rsidR="00FB599E" w:rsidRDefault="007F5F43" w:rsidP="008515C1">
      <w:pPr>
        <w:shd w:val="clear" w:color="auto" w:fill="FFFFFF"/>
        <w:ind w:left="720" w:hanging="720"/>
        <w:rPr>
          <w:color w:val="222222"/>
        </w:rPr>
      </w:pPr>
      <w:r>
        <w:lastRenderedPageBreak/>
        <w:t xml:space="preserve">Spires, H., </w:t>
      </w:r>
      <w:proofErr w:type="spellStart"/>
      <w:r w:rsidRPr="00815804">
        <w:rPr>
          <w:b/>
        </w:rPr>
        <w:t>Kerkhoff</w:t>
      </w:r>
      <w:proofErr w:type="spellEnd"/>
      <w:r w:rsidRPr="00815804">
        <w:rPr>
          <w:b/>
        </w:rPr>
        <w:t>, S</w:t>
      </w:r>
      <w:r w:rsidR="005F732D">
        <w:t>. &amp; Zheng, M. (2018</w:t>
      </w:r>
      <w:r w:rsidRPr="00815804">
        <w:t>). Creating a community of inquiry with teachers in China: New literacies, new complexities.</w:t>
      </w:r>
      <w:r w:rsidR="00B63B19">
        <w:t xml:space="preserve"> In H.</w:t>
      </w:r>
      <w:r>
        <w:t xml:space="preserve"> Spires (Ed.), </w:t>
      </w:r>
      <w:r w:rsidRPr="00DC57C2">
        <w:rPr>
          <w:i/>
        </w:rPr>
        <w:t>Digital transformation and innovation in Chinese education</w:t>
      </w:r>
      <w:r w:rsidR="00FA6A33">
        <w:t xml:space="preserve"> (pp. 100-118). </w:t>
      </w:r>
      <w:r>
        <w:t>Hershey, PA: IGI-Global Publishing.</w:t>
      </w:r>
    </w:p>
    <w:p w14:paraId="7B44733C" w14:textId="77777777" w:rsidR="00FB599E" w:rsidRDefault="00135817" w:rsidP="008515C1">
      <w:pPr>
        <w:shd w:val="clear" w:color="auto" w:fill="FFFFFF"/>
        <w:ind w:left="720" w:hanging="720"/>
        <w:rPr>
          <w:color w:val="222222"/>
        </w:rPr>
      </w:pPr>
      <w:r>
        <w:rPr>
          <w:color w:val="222222"/>
          <w:shd w:val="clear" w:color="auto" w:fill="FFFFFF"/>
        </w:rPr>
        <w:t>Spires, H</w:t>
      </w:r>
      <w:r w:rsidRPr="001C29B5">
        <w:rPr>
          <w:b/>
          <w:color w:val="222222"/>
          <w:shd w:val="clear" w:color="auto" w:fill="FFFFFF"/>
        </w:rPr>
        <w:t>., Paul, C.,</w:t>
      </w:r>
      <w:r>
        <w:rPr>
          <w:color w:val="222222"/>
          <w:shd w:val="clear" w:color="auto" w:fill="FFFFFF"/>
        </w:rPr>
        <w:t xml:space="preserve"> &amp; </w:t>
      </w:r>
      <w:r w:rsidRPr="001C29B5">
        <w:rPr>
          <w:b/>
          <w:color w:val="222222"/>
          <w:shd w:val="clear" w:color="auto" w:fill="FFFFFF"/>
        </w:rPr>
        <w:t>Yuan, C</w:t>
      </w:r>
      <w:r w:rsidR="00E3538A">
        <w:rPr>
          <w:color w:val="222222"/>
          <w:shd w:val="clear" w:color="auto" w:fill="FFFFFF"/>
        </w:rPr>
        <w:t>. (2018</w:t>
      </w:r>
      <w:r>
        <w:rPr>
          <w:color w:val="222222"/>
          <w:shd w:val="clear" w:color="auto" w:fill="FFFFFF"/>
        </w:rPr>
        <w:t>). Project-based inquiry: Professional development with Chinese EFL elementary t</w:t>
      </w:r>
      <w:r w:rsidRPr="00135817">
        <w:rPr>
          <w:color w:val="222222"/>
          <w:shd w:val="clear" w:color="auto" w:fill="FFFFFF"/>
        </w:rPr>
        <w:t>eachers</w:t>
      </w:r>
      <w:r>
        <w:rPr>
          <w:color w:val="222222"/>
          <w:shd w:val="clear" w:color="auto" w:fill="FFFFFF"/>
        </w:rPr>
        <w:t>. I</w:t>
      </w:r>
      <w:r w:rsidR="001C29B5">
        <w:rPr>
          <w:color w:val="222222"/>
          <w:shd w:val="clear" w:color="auto" w:fill="FFFFFF"/>
        </w:rPr>
        <w:t>n P. Roberson &amp; T. Huber (Eds.),</w:t>
      </w:r>
      <w:r>
        <w:rPr>
          <w:color w:val="222222"/>
          <w:shd w:val="clear" w:color="auto" w:fill="FFFFFF"/>
        </w:rPr>
        <w:t xml:space="preserve"> </w:t>
      </w:r>
      <w:r>
        <w:rPr>
          <w:i/>
          <w:iCs/>
          <w:color w:val="222222"/>
          <w:shd w:val="clear" w:color="auto" w:fill="FFFFFF"/>
        </w:rPr>
        <w:t>Inquiries into literacy learning and intercultural competency in a world of border t</w:t>
      </w:r>
      <w:r w:rsidRPr="00135817">
        <w:rPr>
          <w:i/>
          <w:iCs/>
          <w:color w:val="222222"/>
          <w:shd w:val="clear" w:color="auto" w:fill="FFFFFF"/>
        </w:rPr>
        <w:t>ensions</w:t>
      </w:r>
      <w:r w:rsidR="001C29B5">
        <w:rPr>
          <w:i/>
          <w:iCs/>
          <w:color w:val="222222"/>
          <w:shd w:val="clear" w:color="auto" w:fill="FFFFFF"/>
        </w:rPr>
        <w:t xml:space="preserve">. </w:t>
      </w:r>
      <w:r w:rsidR="001C29B5" w:rsidRPr="005A3457">
        <w:rPr>
          <w:iCs/>
          <w:color w:val="222222"/>
          <w:shd w:val="clear" w:color="auto" w:fill="FFFFFF"/>
        </w:rPr>
        <w:t>Charlotte, NC: Information Age Publishing.</w:t>
      </w:r>
    </w:p>
    <w:p w14:paraId="0C05C7B3" w14:textId="77777777" w:rsidR="00FB599E" w:rsidRDefault="001C29B5" w:rsidP="008515C1">
      <w:pPr>
        <w:shd w:val="clear" w:color="auto" w:fill="FFFFFF"/>
        <w:ind w:left="720" w:hanging="720"/>
        <w:rPr>
          <w:color w:val="222222"/>
        </w:rPr>
      </w:pPr>
      <w:r w:rsidRPr="00CF7602">
        <w:t xml:space="preserve">Spires, H. A., </w:t>
      </w:r>
      <w:r w:rsidR="003131B6">
        <w:rPr>
          <w:b/>
        </w:rPr>
        <w:t>Paul</w:t>
      </w:r>
      <w:r w:rsidRPr="00CF7602">
        <w:rPr>
          <w:b/>
        </w:rPr>
        <w:t>, C</w:t>
      </w:r>
      <w:r w:rsidRPr="00CF7602">
        <w:t xml:space="preserve">., &amp; </w:t>
      </w:r>
      <w:proofErr w:type="spellStart"/>
      <w:r w:rsidRPr="00CF7602">
        <w:rPr>
          <w:b/>
        </w:rPr>
        <w:t>Kerkhoff</w:t>
      </w:r>
      <w:proofErr w:type="spellEnd"/>
      <w:r w:rsidRPr="00CF7602">
        <w:rPr>
          <w:b/>
        </w:rPr>
        <w:t>, S. N</w:t>
      </w:r>
      <w:r w:rsidR="005F732D">
        <w:t>. (2018</w:t>
      </w:r>
      <w:r w:rsidRPr="00CF7602">
        <w:t>). Digital literacy for the 21</w:t>
      </w:r>
      <w:r w:rsidRPr="00CF7602">
        <w:rPr>
          <w:vertAlign w:val="superscript"/>
        </w:rPr>
        <w:t>st</w:t>
      </w:r>
      <w:r w:rsidRPr="00CF7602">
        <w:t xml:space="preserve"> century.  In M. Khosrow-Pour (Ed.), </w:t>
      </w:r>
      <w:r w:rsidRPr="00CF7602">
        <w:rPr>
          <w:i/>
          <w:shd w:val="clear" w:color="auto" w:fill="FFFFFF"/>
        </w:rPr>
        <w:t>Encyclopedia of information science and technology</w:t>
      </w:r>
      <w:r w:rsidRPr="00CF7602">
        <w:rPr>
          <w:shd w:val="clear" w:color="auto" w:fill="FFFFFF"/>
        </w:rPr>
        <w:t xml:space="preserve"> (4</w:t>
      </w:r>
      <w:r w:rsidRPr="00CF7602">
        <w:rPr>
          <w:shd w:val="clear" w:color="auto" w:fill="FFFFFF"/>
          <w:vertAlign w:val="superscript"/>
        </w:rPr>
        <w:t>th</w:t>
      </w:r>
      <w:r w:rsidR="00B63B19">
        <w:rPr>
          <w:shd w:val="clear" w:color="auto" w:fill="FFFFFF"/>
        </w:rPr>
        <w:t xml:space="preserve">ed, </w:t>
      </w:r>
      <w:r w:rsidR="00810E17">
        <w:rPr>
          <w:shd w:val="clear" w:color="auto" w:fill="FFFFFF"/>
        </w:rPr>
        <w:t>pp</w:t>
      </w:r>
      <w:r w:rsidR="00C563BF">
        <w:rPr>
          <w:shd w:val="clear" w:color="auto" w:fill="FFFFFF"/>
        </w:rPr>
        <w:t xml:space="preserve">. 2235 – 2245). </w:t>
      </w:r>
      <w:r w:rsidRPr="00CF7602">
        <w:rPr>
          <w:shd w:val="clear" w:color="auto" w:fill="FFFFFF"/>
        </w:rPr>
        <w:t xml:space="preserve">Hershey, PA: IGI Global. </w:t>
      </w:r>
    </w:p>
    <w:p w14:paraId="54CADE17" w14:textId="77777777" w:rsidR="00FB599E" w:rsidRDefault="00D459A4" w:rsidP="008515C1">
      <w:pPr>
        <w:shd w:val="clear" w:color="auto" w:fill="FFFFFF"/>
        <w:ind w:left="720" w:hanging="720"/>
        <w:rPr>
          <w:color w:val="222222"/>
        </w:rPr>
      </w:pPr>
      <w:r w:rsidRPr="006F1D75">
        <w:rPr>
          <w:color w:val="222222"/>
        </w:rPr>
        <w:t xml:space="preserve">Spires, H., &amp; </w:t>
      </w:r>
      <w:proofErr w:type="spellStart"/>
      <w:r w:rsidRPr="006F1D75">
        <w:rPr>
          <w:b/>
          <w:color w:val="222222"/>
        </w:rPr>
        <w:t>Kerkhoff</w:t>
      </w:r>
      <w:proofErr w:type="spellEnd"/>
      <w:r w:rsidRPr="006F1D75">
        <w:rPr>
          <w:b/>
          <w:color w:val="222222"/>
        </w:rPr>
        <w:t>, S</w:t>
      </w:r>
      <w:r w:rsidR="00541517">
        <w:rPr>
          <w:color w:val="222222"/>
        </w:rPr>
        <w:t>. (2016</w:t>
      </w:r>
      <w:r w:rsidR="00184DCF">
        <w:rPr>
          <w:color w:val="222222"/>
        </w:rPr>
        <w:t xml:space="preserve">). New literacies. In S. </w:t>
      </w:r>
      <w:r w:rsidRPr="006F1D75">
        <w:rPr>
          <w:color w:val="222222"/>
        </w:rPr>
        <w:t>B. Mertens, M. M.</w:t>
      </w:r>
      <w:r w:rsidR="00F9013C">
        <w:rPr>
          <w:color w:val="222222"/>
        </w:rPr>
        <w:t xml:space="preserve"> </w:t>
      </w:r>
      <w:r w:rsidRPr="006F1D75">
        <w:rPr>
          <w:color w:val="222222"/>
        </w:rPr>
        <w:t>Caskey, &amp; N.</w:t>
      </w:r>
      <w:r w:rsidR="004413BE">
        <w:rPr>
          <w:color w:val="222222"/>
        </w:rPr>
        <w:t xml:space="preserve"> </w:t>
      </w:r>
      <w:r w:rsidRPr="006F1D75">
        <w:rPr>
          <w:color w:val="222222"/>
        </w:rPr>
        <w:t>Flowers (Eds</w:t>
      </w:r>
      <w:r>
        <w:rPr>
          <w:color w:val="222222"/>
        </w:rPr>
        <w:t>.</w:t>
      </w:r>
      <w:r w:rsidRPr="006F1D75">
        <w:rPr>
          <w:color w:val="222222"/>
        </w:rPr>
        <w:t>), </w:t>
      </w:r>
      <w:r w:rsidRPr="006F1D75">
        <w:rPr>
          <w:i/>
          <w:iCs/>
          <w:color w:val="222222"/>
        </w:rPr>
        <w:t>The encyclopedia of middle grades education</w:t>
      </w:r>
      <w:r w:rsidR="003372D8">
        <w:rPr>
          <w:color w:val="222222"/>
        </w:rPr>
        <w:t xml:space="preserve"> (</w:t>
      </w:r>
      <w:r w:rsidRPr="006F1D75">
        <w:rPr>
          <w:color w:val="222222"/>
        </w:rPr>
        <w:t>2</w:t>
      </w:r>
      <w:r w:rsidRPr="006F1D75">
        <w:rPr>
          <w:color w:val="222222"/>
          <w:vertAlign w:val="superscript"/>
        </w:rPr>
        <w:t>nd</w:t>
      </w:r>
      <w:r w:rsidR="00F9013C">
        <w:rPr>
          <w:color w:val="222222"/>
        </w:rPr>
        <w:t xml:space="preserve"> </w:t>
      </w:r>
      <w:r w:rsidR="003372D8">
        <w:rPr>
          <w:color w:val="222222"/>
        </w:rPr>
        <w:t>ed., pp. 282-286)</w:t>
      </w:r>
      <w:r w:rsidRPr="006F1D75">
        <w:rPr>
          <w:color w:val="222222"/>
        </w:rPr>
        <w:t>. Charlotte, NC: Information Age Publishing</w:t>
      </w:r>
      <w:r w:rsidR="00FB599E">
        <w:rPr>
          <w:color w:val="222222"/>
        </w:rPr>
        <w:t>.</w:t>
      </w:r>
    </w:p>
    <w:p w14:paraId="05B6FDD0" w14:textId="77777777" w:rsidR="00FB599E" w:rsidRDefault="00CF7602" w:rsidP="008515C1">
      <w:pPr>
        <w:shd w:val="clear" w:color="auto" w:fill="FFFFFF"/>
        <w:ind w:left="720" w:hanging="720"/>
        <w:rPr>
          <w:color w:val="222222"/>
        </w:rPr>
      </w:pPr>
      <w:r>
        <w:t xml:space="preserve">Spires, H., </w:t>
      </w:r>
      <w:r w:rsidR="00D37D8F" w:rsidRPr="008245AC">
        <w:rPr>
          <w:b/>
        </w:rPr>
        <w:t>Zheng, M.,</w:t>
      </w:r>
      <w:r w:rsidR="00D37D8F">
        <w:t xml:space="preserve"> &amp; </w:t>
      </w:r>
      <w:r w:rsidR="00D37D8F" w:rsidRPr="00D36045">
        <w:rPr>
          <w:b/>
        </w:rPr>
        <w:t>Bartlett, M.</w:t>
      </w:r>
      <w:r w:rsidR="009D33EB">
        <w:t xml:space="preserve"> (2015</w:t>
      </w:r>
      <w:r w:rsidR="00D37D8F">
        <w:t xml:space="preserve">). Digital gameplay: Effects on young adolescents' science content learning. In K. Malu &amp; M.B. Schaefer, (Eds.), </w:t>
      </w:r>
      <w:r w:rsidR="00D37D8F" w:rsidRPr="00CE66EA">
        <w:rPr>
          <w:i/>
          <w:iCs/>
        </w:rPr>
        <w:t>Research on teaching and learning with the literacies of young adolescents (Vol. 10</w:t>
      </w:r>
      <w:r w:rsidR="00384EA6" w:rsidRPr="00B63B19">
        <w:rPr>
          <w:iCs/>
        </w:rPr>
        <w:t xml:space="preserve">, </w:t>
      </w:r>
      <w:r w:rsidR="00384EA6" w:rsidRPr="00B63B19">
        <w:rPr>
          <w:iCs/>
          <w:color w:val="333333"/>
          <w:shd w:val="clear" w:color="auto" w:fill="FFFFFF"/>
        </w:rPr>
        <w:t>pp. 75-95</w:t>
      </w:r>
      <w:r w:rsidR="00CE66EA">
        <w:t xml:space="preserve">). </w:t>
      </w:r>
      <w:r w:rsidR="00D37D8F">
        <w:rPr>
          <w:i/>
          <w:iCs/>
        </w:rPr>
        <w:t>Handbook of research in middle level education</w:t>
      </w:r>
      <w:r w:rsidR="00D37D8F">
        <w:t>. Charlotte, NC: Information Age Publishing.</w:t>
      </w:r>
    </w:p>
    <w:p w14:paraId="5833C5CA" w14:textId="77777777" w:rsidR="00FB599E" w:rsidRDefault="00B95300" w:rsidP="008515C1">
      <w:pPr>
        <w:shd w:val="clear" w:color="auto" w:fill="FFFFFF"/>
        <w:ind w:left="720" w:hanging="720"/>
        <w:rPr>
          <w:color w:val="222222"/>
        </w:rPr>
      </w:pPr>
      <w:r>
        <w:t>S</w:t>
      </w:r>
      <w:r w:rsidR="009D33EB">
        <w:t xml:space="preserve">pires, H. &amp; </w:t>
      </w:r>
      <w:proofErr w:type="spellStart"/>
      <w:r w:rsidR="009D33EB">
        <w:t>Bartel</w:t>
      </w:r>
      <w:proofErr w:type="spellEnd"/>
      <w:r w:rsidR="009D33EB">
        <w:t>, J. (2015</w:t>
      </w:r>
      <w:r>
        <w:t xml:space="preserve">). Digital literacy and engagement in business education. </w:t>
      </w:r>
      <w:r w:rsidRPr="00B95300">
        <w:rPr>
          <w:i/>
        </w:rPr>
        <w:t>National business education research handbook</w:t>
      </w:r>
      <w:r w:rsidR="00384EA6">
        <w:t xml:space="preserve"> </w:t>
      </w:r>
      <w:r w:rsidR="00384EA6" w:rsidRPr="00384EA6">
        <w:rPr>
          <w:color w:val="333333"/>
          <w:shd w:val="clear" w:color="auto" w:fill="FFFFFF"/>
        </w:rPr>
        <w:t>(pp. 211-225). 2015 National Business Education Yearbook. Reston, VA: National Business Education Association. (Invited Chapter)</w:t>
      </w:r>
    </w:p>
    <w:p w14:paraId="5537BD2F" w14:textId="77777777" w:rsidR="00FB599E" w:rsidRDefault="003E2815" w:rsidP="008515C1">
      <w:pPr>
        <w:shd w:val="clear" w:color="auto" w:fill="FFFFFF"/>
        <w:ind w:left="720" w:hanging="720"/>
        <w:rPr>
          <w:color w:val="222222"/>
        </w:rPr>
      </w:pPr>
      <w:r w:rsidRPr="003B269D">
        <w:rPr>
          <w:szCs w:val="18"/>
        </w:rPr>
        <w:t xml:space="preserve">Spires, H., </w:t>
      </w:r>
      <w:r w:rsidRPr="00404127">
        <w:rPr>
          <w:b/>
          <w:szCs w:val="18"/>
        </w:rPr>
        <w:t>Hervey, L., &amp; Watson, T.</w:t>
      </w:r>
      <w:r>
        <w:rPr>
          <w:szCs w:val="18"/>
        </w:rPr>
        <w:t xml:space="preserve"> </w:t>
      </w:r>
      <w:r w:rsidR="00FE3AF3">
        <w:t>(2013</w:t>
      </w:r>
      <w:r w:rsidR="00BA10A8">
        <w:t xml:space="preserve">). Scaffolding the TPACK framework in reading and language arts: New literacies, new minds. In C.A. Young &amp; S. </w:t>
      </w:r>
      <w:proofErr w:type="spellStart"/>
      <w:r w:rsidR="00BA10A8">
        <w:t>Kajder</w:t>
      </w:r>
      <w:proofErr w:type="spellEnd"/>
      <w:r w:rsidR="00BA10A8">
        <w:t xml:space="preserve"> (Eds.), </w:t>
      </w:r>
      <w:r w:rsidR="00BA10A8">
        <w:rPr>
          <w:i/>
          <w:iCs/>
        </w:rPr>
        <w:t xml:space="preserve">Research on technology in English education </w:t>
      </w:r>
      <w:r w:rsidR="00BA10A8" w:rsidRPr="00BA10A8">
        <w:rPr>
          <w:iCs/>
        </w:rPr>
        <w:t>(pp. 33-61).</w:t>
      </w:r>
      <w:r w:rsidR="00BA10A8">
        <w:t xml:space="preserve"> Charlotte, NC: Information Age Publishing.</w:t>
      </w:r>
    </w:p>
    <w:p w14:paraId="56619601" w14:textId="77777777" w:rsidR="00FB599E" w:rsidRDefault="00154F77" w:rsidP="008515C1">
      <w:pPr>
        <w:shd w:val="clear" w:color="auto" w:fill="FFFFFF"/>
        <w:ind w:left="720" w:hanging="720"/>
        <w:rPr>
          <w:color w:val="222222"/>
        </w:rPr>
      </w:pPr>
      <w:r>
        <w:t xml:space="preserve">Page, S., &amp; </w:t>
      </w:r>
      <w:proofErr w:type="spellStart"/>
      <w:r>
        <w:t>Charland</w:t>
      </w:r>
      <w:proofErr w:type="spellEnd"/>
      <w:r>
        <w:t xml:space="preserve">, M., </w:t>
      </w:r>
      <w:r w:rsidRPr="00154F77">
        <w:rPr>
          <w:b/>
        </w:rPr>
        <w:t>Scott, A.</w:t>
      </w:r>
      <w:r w:rsidR="00FE3AF3">
        <w:t xml:space="preserve"> &amp; Spires, H. (2013</w:t>
      </w:r>
      <w:r>
        <w:t>). Embracing project-based learning with emerging technologies in the multi-age classroom.  In A. Cohan &amp; A.</w:t>
      </w:r>
      <w:r w:rsidR="007F5F43">
        <w:t xml:space="preserve"> </w:t>
      </w:r>
      <w:proofErr w:type="spellStart"/>
      <w:r>
        <w:t>Honigsfeld</w:t>
      </w:r>
      <w:proofErr w:type="spellEnd"/>
      <w:r>
        <w:t xml:space="preserve"> (Eds.), </w:t>
      </w:r>
      <w:r>
        <w:rPr>
          <w:i/>
          <w:iCs/>
        </w:rPr>
        <w:t>Breaking the mold of classroom organization and management.</w:t>
      </w:r>
      <w:r>
        <w:t xml:space="preserve"> Rowan &amp; Littlefield.</w:t>
      </w:r>
    </w:p>
    <w:p w14:paraId="78C48DB6" w14:textId="77777777" w:rsidR="00FB599E" w:rsidRDefault="003E2815" w:rsidP="008515C1">
      <w:pPr>
        <w:shd w:val="clear" w:color="auto" w:fill="FFFFFF"/>
        <w:ind w:left="720" w:hanging="720"/>
        <w:rPr>
          <w:color w:val="222222"/>
        </w:rPr>
      </w:pPr>
      <w:r w:rsidRPr="00404127">
        <w:rPr>
          <w:b/>
        </w:rPr>
        <w:t>Zheng, M.,</w:t>
      </w:r>
      <w:r w:rsidRPr="003B269D">
        <w:t xml:space="preserve"> Spires, H., &amp; </w:t>
      </w:r>
      <w:proofErr w:type="spellStart"/>
      <w:r w:rsidRPr="00404127">
        <w:rPr>
          <w:b/>
        </w:rPr>
        <w:t>Meluso</w:t>
      </w:r>
      <w:proofErr w:type="spellEnd"/>
      <w:r w:rsidRPr="00404127">
        <w:rPr>
          <w:b/>
        </w:rPr>
        <w:t>, A.</w:t>
      </w:r>
      <w:r w:rsidRPr="003B269D">
        <w:t xml:space="preserve"> </w:t>
      </w:r>
      <w:r>
        <w:t xml:space="preserve"> </w:t>
      </w:r>
      <w:r w:rsidRPr="003B269D">
        <w:t xml:space="preserve">(2011). Examining upper elementary students' gameplay experience: A flow theory perspective. In </w:t>
      </w:r>
      <w:r w:rsidRPr="003B269D">
        <w:rPr>
          <w:lang w:val="es-ES"/>
        </w:rPr>
        <w:t xml:space="preserve">A. </w:t>
      </w:r>
      <w:proofErr w:type="spellStart"/>
      <w:r w:rsidRPr="003B269D">
        <w:rPr>
          <w:lang w:val="es-ES"/>
        </w:rPr>
        <w:t>Mendez</w:t>
      </w:r>
      <w:proofErr w:type="spellEnd"/>
      <w:r w:rsidRPr="003B269D">
        <w:rPr>
          <w:lang w:val="es-ES"/>
        </w:rPr>
        <w:t xml:space="preserve">-Vilas (Ed.), </w:t>
      </w:r>
      <w:proofErr w:type="spellStart"/>
      <w:r w:rsidRPr="003B269D">
        <w:rPr>
          <w:i/>
          <w:lang w:val="es-ES"/>
        </w:rPr>
        <w:t>Education</w:t>
      </w:r>
      <w:proofErr w:type="spellEnd"/>
      <w:r w:rsidRPr="003B269D">
        <w:rPr>
          <w:i/>
          <w:lang w:val="es-ES"/>
        </w:rPr>
        <w:t xml:space="preserve"> in a </w:t>
      </w:r>
      <w:proofErr w:type="spellStart"/>
      <w:r w:rsidRPr="003B269D">
        <w:rPr>
          <w:i/>
          <w:lang w:val="es-ES"/>
        </w:rPr>
        <w:t>technological</w:t>
      </w:r>
      <w:proofErr w:type="spellEnd"/>
      <w:r w:rsidRPr="003B269D">
        <w:rPr>
          <w:i/>
          <w:lang w:val="es-ES"/>
        </w:rPr>
        <w:t xml:space="preserve"> </w:t>
      </w:r>
      <w:proofErr w:type="spellStart"/>
      <w:r w:rsidRPr="003B269D">
        <w:rPr>
          <w:i/>
          <w:lang w:val="es-ES"/>
        </w:rPr>
        <w:t>world</w:t>
      </w:r>
      <w:proofErr w:type="spellEnd"/>
      <w:r w:rsidRPr="003B269D">
        <w:rPr>
          <w:i/>
          <w:lang w:val="es-ES"/>
        </w:rPr>
        <w:t xml:space="preserve">: </w:t>
      </w:r>
      <w:proofErr w:type="spellStart"/>
      <w:r w:rsidRPr="003B269D">
        <w:rPr>
          <w:i/>
          <w:lang w:val="es-ES"/>
        </w:rPr>
        <w:t>Communicating</w:t>
      </w:r>
      <w:proofErr w:type="spellEnd"/>
      <w:r w:rsidRPr="003B269D">
        <w:rPr>
          <w:i/>
          <w:lang w:val="es-ES"/>
        </w:rPr>
        <w:t xml:space="preserve"> </w:t>
      </w:r>
      <w:proofErr w:type="spellStart"/>
      <w:r w:rsidRPr="003B269D">
        <w:rPr>
          <w:i/>
          <w:lang w:val="es-ES"/>
        </w:rPr>
        <w:t>current</w:t>
      </w:r>
      <w:proofErr w:type="spellEnd"/>
      <w:r w:rsidRPr="003B269D">
        <w:rPr>
          <w:i/>
          <w:lang w:val="es-ES"/>
        </w:rPr>
        <w:t xml:space="preserve"> and </w:t>
      </w:r>
      <w:proofErr w:type="spellStart"/>
      <w:r w:rsidRPr="003B269D">
        <w:rPr>
          <w:i/>
          <w:lang w:val="es-ES"/>
        </w:rPr>
        <w:t>emerging</w:t>
      </w:r>
      <w:proofErr w:type="spellEnd"/>
      <w:r w:rsidRPr="003B269D">
        <w:rPr>
          <w:i/>
          <w:lang w:val="es-ES"/>
        </w:rPr>
        <w:t xml:space="preserve"> </w:t>
      </w:r>
      <w:proofErr w:type="spellStart"/>
      <w:r w:rsidRPr="003B269D">
        <w:rPr>
          <w:i/>
          <w:lang w:val="es-ES"/>
        </w:rPr>
        <w:t>research</w:t>
      </w:r>
      <w:proofErr w:type="spellEnd"/>
      <w:r w:rsidRPr="003B269D">
        <w:rPr>
          <w:i/>
          <w:lang w:val="es-ES"/>
        </w:rPr>
        <w:t xml:space="preserve"> and </w:t>
      </w:r>
      <w:proofErr w:type="spellStart"/>
      <w:r w:rsidRPr="003B269D">
        <w:rPr>
          <w:i/>
          <w:lang w:val="es-ES"/>
        </w:rPr>
        <w:t>technological</w:t>
      </w:r>
      <w:proofErr w:type="spellEnd"/>
      <w:r w:rsidRPr="003B269D">
        <w:rPr>
          <w:i/>
          <w:lang w:val="es-ES"/>
        </w:rPr>
        <w:t xml:space="preserve"> </w:t>
      </w:r>
      <w:proofErr w:type="spellStart"/>
      <w:r w:rsidRPr="003B269D">
        <w:rPr>
          <w:i/>
          <w:lang w:val="es-ES"/>
        </w:rPr>
        <w:t>efforts</w:t>
      </w:r>
      <w:proofErr w:type="spellEnd"/>
      <w:r w:rsidRPr="003B269D">
        <w:rPr>
          <w:lang w:val="es-ES"/>
        </w:rPr>
        <w:t xml:space="preserve"> (pp. 190-198).  </w:t>
      </w:r>
      <w:r w:rsidRPr="003B269D">
        <w:t xml:space="preserve">Badajoz, Spain: </w:t>
      </w:r>
      <w:proofErr w:type="spellStart"/>
      <w:r w:rsidRPr="003B269D">
        <w:t>Formatex</w:t>
      </w:r>
      <w:proofErr w:type="spellEnd"/>
      <w:r w:rsidRPr="003B269D">
        <w:t xml:space="preserve"> Research Center</w:t>
      </w:r>
      <w:r>
        <w:t>.</w:t>
      </w:r>
    </w:p>
    <w:p w14:paraId="277D67CB" w14:textId="77777777" w:rsidR="00FB599E" w:rsidRDefault="003E2815" w:rsidP="008515C1">
      <w:pPr>
        <w:shd w:val="clear" w:color="auto" w:fill="FFFFFF"/>
        <w:ind w:left="720" w:hanging="720"/>
        <w:rPr>
          <w:color w:val="222222"/>
        </w:rPr>
      </w:pPr>
      <w:r w:rsidRPr="003B269D">
        <w:rPr>
          <w:color w:val="000000"/>
          <w:szCs w:val="18"/>
        </w:rPr>
        <w:t xml:space="preserve">Spires, H., </w:t>
      </w:r>
      <w:r w:rsidRPr="00404127">
        <w:rPr>
          <w:b/>
          <w:color w:val="000000"/>
          <w:szCs w:val="18"/>
        </w:rPr>
        <w:t>Zheng, M., &amp; Pruden, M.</w:t>
      </w:r>
      <w:r w:rsidRPr="003B269D">
        <w:rPr>
          <w:color w:val="000000"/>
          <w:szCs w:val="18"/>
        </w:rPr>
        <w:t xml:space="preserve"> (2011). New technologies, new horizons: Graduate student views on creating their technological pedagogical content knowledge (TPACK). In K. Moyle &amp; G. </w:t>
      </w:r>
      <w:proofErr w:type="spellStart"/>
      <w:r w:rsidRPr="003B269D">
        <w:rPr>
          <w:color w:val="000000"/>
          <w:szCs w:val="18"/>
        </w:rPr>
        <w:t>Wijngaards</w:t>
      </w:r>
      <w:proofErr w:type="spellEnd"/>
      <w:r w:rsidRPr="003B269D">
        <w:rPr>
          <w:color w:val="000000"/>
          <w:szCs w:val="18"/>
        </w:rPr>
        <w:t xml:space="preserve"> (Eds.), </w:t>
      </w:r>
      <w:r w:rsidRPr="003B269D">
        <w:rPr>
          <w:i/>
          <w:color w:val="000000"/>
          <w:szCs w:val="18"/>
        </w:rPr>
        <w:t xml:space="preserve">Student reactions to learning with technologies: Perceptions and outcomes </w:t>
      </w:r>
      <w:r w:rsidRPr="00645967">
        <w:rPr>
          <w:color w:val="000000"/>
          <w:szCs w:val="18"/>
        </w:rPr>
        <w:t>(</w:t>
      </w:r>
      <w:r w:rsidRPr="00645967">
        <w:t>pp. 23-41).</w:t>
      </w:r>
      <w:r w:rsidRPr="003B269D">
        <w:rPr>
          <w:i/>
          <w:color w:val="000000"/>
          <w:szCs w:val="18"/>
        </w:rPr>
        <w:t xml:space="preserve"> </w:t>
      </w:r>
      <w:r w:rsidRPr="003B269D">
        <w:rPr>
          <w:color w:val="000000"/>
          <w:szCs w:val="18"/>
        </w:rPr>
        <w:t>Hershey, PA: IGI Global.</w:t>
      </w:r>
    </w:p>
    <w:p w14:paraId="1103A726" w14:textId="77777777" w:rsidR="00FB599E" w:rsidRDefault="003E2815" w:rsidP="008515C1">
      <w:pPr>
        <w:shd w:val="clear" w:color="auto" w:fill="FFFFFF"/>
        <w:ind w:left="720" w:hanging="720"/>
        <w:rPr>
          <w:color w:val="222222"/>
        </w:rPr>
      </w:pPr>
      <w:r w:rsidRPr="00404127">
        <w:rPr>
          <w:b/>
        </w:rPr>
        <w:t>Hervey, L.,</w:t>
      </w:r>
      <w:r w:rsidRPr="003B269D">
        <w:t xml:space="preserve"> Spires, H.</w:t>
      </w:r>
      <w:r>
        <w:t>,</w:t>
      </w:r>
      <w:r w:rsidRPr="003B269D">
        <w:t xml:space="preserve"> &amp; Zhang, J. (2009). The awakening </w:t>
      </w:r>
      <w:r w:rsidR="009047AC">
        <w:t>of adolescent education in the People’s R</w:t>
      </w:r>
      <w:r w:rsidRPr="003B269D">
        <w:t xml:space="preserve">epublic of China. In S. Mertens, V. </w:t>
      </w:r>
      <w:proofErr w:type="spellStart"/>
      <w:r w:rsidRPr="003B269D">
        <w:t>Anfara</w:t>
      </w:r>
      <w:proofErr w:type="spellEnd"/>
      <w:r w:rsidRPr="003B269D">
        <w:t xml:space="preserve">, &amp; K. Roney (Eds.), </w:t>
      </w:r>
      <w:r w:rsidRPr="003B269D">
        <w:rPr>
          <w:rStyle w:val="Emphasis"/>
        </w:rPr>
        <w:t xml:space="preserve">An international look at educating young adolescents </w:t>
      </w:r>
      <w:r w:rsidRPr="00645967">
        <w:rPr>
          <w:rStyle w:val="Emphasis"/>
          <w:i w:val="0"/>
        </w:rPr>
        <w:t xml:space="preserve">(vol. 7, pp. </w:t>
      </w:r>
      <w:r w:rsidRPr="00D82BDF">
        <w:t>97-114)</w:t>
      </w:r>
      <w:r w:rsidRPr="00645967">
        <w:rPr>
          <w:i/>
        </w:rPr>
        <w:t>.</w:t>
      </w:r>
      <w:r w:rsidRPr="003B269D">
        <w:rPr>
          <w:i/>
        </w:rPr>
        <w:t xml:space="preserve"> </w:t>
      </w:r>
      <w:r w:rsidRPr="003B269D">
        <w:t>Charlotte, NC: Information Age Publishing.</w:t>
      </w:r>
    </w:p>
    <w:p w14:paraId="54300C75" w14:textId="77777777" w:rsidR="00FB599E" w:rsidRDefault="003E2815" w:rsidP="008515C1">
      <w:pPr>
        <w:shd w:val="clear" w:color="auto" w:fill="FFFFFF"/>
        <w:ind w:left="720" w:hanging="720"/>
        <w:rPr>
          <w:color w:val="222222"/>
        </w:rPr>
      </w:pPr>
      <w:r w:rsidRPr="00404127">
        <w:rPr>
          <w:b/>
        </w:rPr>
        <w:t>Thornburg, A.</w:t>
      </w:r>
      <w:r w:rsidRPr="003B269D">
        <w:t xml:space="preserve"> &amp; Spires, H. (2009). Educating young adolescents in the Republic of Ireland: Towards a “new young Ireland.” In S. Mertens, K. Roney, &amp; V. </w:t>
      </w:r>
      <w:proofErr w:type="spellStart"/>
      <w:r w:rsidRPr="003B269D">
        <w:t>Anfara</w:t>
      </w:r>
      <w:proofErr w:type="spellEnd"/>
      <w:r w:rsidRPr="003B269D">
        <w:t xml:space="preserve"> (Eds.), </w:t>
      </w:r>
      <w:r w:rsidRPr="003B269D">
        <w:rPr>
          <w:rStyle w:val="Emphasis"/>
        </w:rPr>
        <w:t xml:space="preserve">An international look at educating young adolescents </w:t>
      </w:r>
      <w:r w:rsidRPr="00645967">
        <w:rPr>
          <w:rStyle w:val="Emphasis"/>
          <w:i w:val="0"/>
        </w:rPr>
        <w:t>(vol. 7, 287-311)</w:t>
      </w:r>
      <w:r w:rsidRPr="00645967">
        <w:rPr>
          <w:i/>
        </w:rPr>
        <w:t>.</w:t>
      </w:r>
      <w:r w:rsidRPr="003B269D">
        <w:t xml:space="preserve"> Charlotte, NC: Information Age Publishing.</w:t>
      </w:r>
    </w:p>
    <w:p w14:paraId="525AD26C" w14:textId="77777777" w:rsidR="00FB599E" w:rsidRDefault="003E2815" w:rsidP="008515C1">
      <w:pPr>
        <w:shd w:val="clear" w:color="auto" w:fill="FFFFFF"/>
        <w:ind w:left="720" w:hanging="720"/>
        <w:rPr>
          <w:color w:val="222222"/>
        </w:rPr>
      </w:pPr>
      <w:r w:rsidRPr="003B269D">
        <w:t>Spires, H. (2008). 21st century skills and serious games: Preparing the N ge</w:t>
      </w:r>
      <w:r>
        <w:t>neration. In L.A. Annetta (Ed.),</w:t>
      </w:r>
      <w:r w:rsidRPr="003B269D">
        <w:t xml:space="preserve"> </w:t>
      </w:r>
      <w:r w:rsidRPr="003B269D">
        <w:rPr>
          <w:rStyle w:val="Emphasis"/>
        </w:rPr>
        <w:t>Serious educational games</w:t>
      </w:r>
      <w:r w:rsidRPr="003B269D">
        <w:t xml:space="preserve"> (pp. 13-23). Rotterdam, The</w:t>
      </w:r>
      <w:r>
        <w:t xml:space="preserve"> Netherlands: Sense Publishing.</w:t>
      </w:r>
      <w:bookmarkStart w:id="0" w:name="OLE_LINK7"/>
      <w:bookmarkStart w:id="1" w:name="OLE_LINK8"/>
    </w:p>
    <w:p w14:paraId="014764FC" w14:textId="77777777" w:rsidR="00FB599E" w:rsidRDefault="003E2815" w:rsidP="008515C1">
      <w:pPr>
        <w:shd w:val="clear" w:color="auto" w:fill="FFFFFF"/>
        <w:ind w:left="720" w:hanging="720"/>
        <w:rPr>
          <w:color w:val="222222"/>
        </w:rPr>
      </w:pPr>
      <w:r w:rsidRPr="00404127">
        <w:t xml:space="preserve">Spires, H. (2003). Promoting text engagement through reader-generated elaborations. </w:t>
      </w:r>
      <w:r>
        <w:t xml:space="preserve">In </w:t>
      </w:r>
      <w:r w:rsidRPr="00404127">
        <w:t xml:space="preserve">E. Paulson, M. Lane, S. Biggs, &amp; T. Bullock (Eds.), </w:t>
      </w:r>
      <w:r w:rsidRPr="00404127">
        <w:rPr>
          <w:i/>
        </w:rPr>
        <w:t>College reading research and practice</w:t>
      </w:r>
      <w:r w:rsidRPr="00404127">
        <w:t xml:space="preserve">. Newark, DE: International Reading Association. </w:t>
      </w:r>
    </w:p>
    <w:p w14:paraId="2AF9D2AB" w14:textId="77777777" w:rsidR="00FB599E" w:rsidRDefault="003E2815" w:rsidP="008515C1">
      <w:pPr>
        <w:shd w:val="clear" w:color="auto" w:fill="FFFFFF"/>
        <w:ind w:left="720" w:hanging="720"/>
        <w:rPr>
          <w:color w:val="222222"/>
        </w:rPr>
      </w:pPr>
      <w:r w:rsidRPr="003B269D">
        <w:t>Spires, H. &amp; Estes, T. (2002). Reading in web-</w:t>
      </w:r>
      <w:r w:rsidR="006D5552">
        <w:t>based learning environments. In</w:t>
      </w:r>
      <w:r w:rsidRPr="003B269D">
        <w:t xml:space="preserve"> C.</w:t>
      </w:r>
      <w:r w:rsidR="00B63B19">
        <w:t xml:space="preserve"> </w:t>
      </w:r>
      <w:r w:rsidRPr="00EA1A22">
        <w:t xml:space="preserve">Collins Block &amp; M. Pressley (Eds.), </w:t>
      </w:r>
      <w:r w:rsidRPr="003B269D">
        <w:rPr>
          <w:i/>
        </w:rPr>
        <w:t>Comprehension instruction: Research-based best</w:t>
      </w:r>
      <w:r w:rsidR="00B63B19">
        <w:t xml:space="preserve"> </w:t>
      </w:r>
      <w:r w:rsidR="003372D8">
        <w:rPr>
          <w:i/>
        </w:rPr>
        <w:t>p</w:t>
      </w:r>
      <w:r w:rsidRPr="003B269D">
        <w:rPr>
          <w:i/>
        </w:rPr>
        <w:t>ractices</w:t>
      </w:r>
      <w:r w:rsidRPr="003B269D">
        <w:t xml:space="preserve"> (pp. 115-125).</w:t>
      </w:r>
      <w:r>
        <w:t xml:space="preserve"> New York:</w:t>
      </w:r>
      <w:r w:rsidRPr="00645967">
        <w:t xml:space="preserve"> </w:t>
      </w:r>
      <w:r w:rsidRPr="003B269D">
        <w:t>Guilford Press</w:t>
      </w:r>
      <w:r>
        <w:t>.</w:t>
      </w:r>
    </w:p>
    <w:p w14:paraId="4D13A9A9" w14:textId="77777777" w:rsidR="007C0E44" w:rsidRPr="00FB599E" w:rsidRDefault="007C0E44" w:rsidP="008515C1">
      <w:pPr>
        <w:shd w:val="clear" w:color="auto" w:fill="FFFFFF"/>
        <w:ind w:left="720" w:hanging="720"/>
        <w:rPr>
          <w:color w:val="222222"/>
        </w:rPr>
      </w:pPr>
      <w:proofErr w:type="spellStart"/>
      <w:r>
        <w:lastRenderedPageBreak/>
        <w:t>O</w:t>
      </w:r>
      <w:r w:rsidR="003E2815" w:rsidRPr="003B269D">
        <w:t>'Steen</w:t>
      </w:r>
      <w:proofErr w:type="spellEnd"/>
      <w:r w:rsidR="003E2815" w:rsidRPr="003B269D">
        <w:t xml:space="preserve">, B., </w:t>
      </w:r>
      <w:proofErr w:type="spellStart"/>
      <w:r w:rsidR="003E2815" w:rsidRPr="00404127">
        <w:rPr>
          <w:b/>
        </w:rPr>
        <w:t>Cuper</w:t>
      </w:r>
      <w:proofErr w:type="spellEnd"/>
      <w:r w:rsidR="003E2815" w:rsidRPr="00404127">
        <w:rPr>
          <w:b/>
        </w:rPr>
        <w:t>, P.,</w:t>
      </w:r>
      <w:r w:rsidR="003E2815" w:rsidRPr="003B269D">
        <w:t xml:space="preserve"> Spires, H., Beal, C.</w:t>
      </w:r>
      <w:r w:rsidR="003E2815">
        <w:t>,</w:t>
      </w:r>
      <w:r w:rsidR="003E2815" w:rsidRPr="003B269D">
        <w:t xml:space="preserve"> &amp; Pope, C. (2002). Curriculum integration: Theory, pr</w:t>
      </w:r>
      <w:r w:rsidR="003E2815" w:rsidRPr="00EA1A22">
        <w:t xml:space="preserve">actice, and research for a sustainable future. In V. </w:t>
      </w:r>
      <w:proofErr w:type="spellStart"/>
      <w:r w:rsidR="003E2815">
        <w:t>Anfara</w:t>
      </w:r>
      <w:proofErr w:type="spellEnd"/>
      <w:r w:rsidR="003E2815">
        <w:t xml:space="preserve"> &amp; S. </w:t>
      </w:r>
      <w:proofErr w:type="spellStart"/>
      <w:r w:rsidR="003E2815">
        <w:t>Stacki</w:t>
      </w:r>
      <w:proofErr w:type="spellEnd"/>
      <w:r w:rsidR="003E2815" w:rsidRPr="00EA1A22">
        <w:t xml:space="preserve"> (Eds.), </w:t>
      </w:r>
      <w:r w:rsidR="003E2815" w:rsidRPr="003B269D">
        <w:rPr>
          <w:i/>
        </w:rPr>
        <w:t xml:space="preserve">Middle school curriculum, instruction, and assessment </w:t>
      </w:r>
      <w:r w:rsidR="003E2815" w:rsidRPr="003B269D">
        <w:t>(pp. 1-22). Greenwich, CT</w:t>
      </w:r>
      <w:r w:rsidR="003E2815">
        <w:t>:</w:t>
      </w:r>
      <w:r w:rsidR="003E2815" w:rsidRPr="00645967">
        <w:t xml:space="preserve"> </w:t>
      </w:r>
      <w:r w:rsidR="003E2815">
        <w:t>NMSA/Information Age Publishing</w:t>
      </w:r>
      <w:r w:rsidR="003E2815" w:rsidRPr="003B269D">
        <w:t>.</w:t>
      </w:r>
    </w:p>
    <w:p w14:paraId="06609EF0" w14:textId="77777777" w:rsidR="00112559" w:rsidRDefault="003E2815" w:rsidP="007C0E44">
      <w:pPr>
        <w:ind w:left="720" w:hanging="720"/>
      </w:pPr>
      <w:r w:rsidRPr="003B269D">
        <w:t>Spires, H. (1992). Effects of explicit comprehe</w:t>
      </w:r>
      <w:r w:rsidRPr="00EA1A22">
        <w:t xml:space="preserve">nsion instruction on reading to learn. In F. </w:t>
      </w:r>
      <w:proofErr w:type="spellStart"/>
      <w:r w:rsidRPr="00EA1A22">
        <w:t>Satow</w:t>
      </w:r>
      <w:proofErr w:type="spellEnd"/>
      <w:r w:rsidRPr="00EA1A22">
        <w:t xml:space="preserve"> &amp; Gatherer, B. (Eds.), </w:t>
      </w:r>
      <w:r w:rsidRPr="003B269D">
        <w:rPr>
          <w:i/>
        </w:rPr>
        <w:t>Literacy without frontiers</w:t>
      </w:r>
      <w:r w:rsidRPr="003B269D">
        <w:t>. Edinburgh, Scotland: United Kingdom Reading Association.</w:t>
      </w:r>
      <w:bookmarkEnd w:id="0"/>
      <w:bookmarkEnd w:id="1"/>
    </w:p>
    <w:p w14:paraId="43BE1396" w14:textId="77777777" w:rsidR="007356D2" w:rsidRPr="0006734D" w:rsidRDefault="007356D2" w:rsidP="00F10591">
      <w:pPr>
        <w:tabs>
          <w:tab w:val="right" w:pos="10080"/>
        </w:tabs>
      </w:pPr>
    </w:p>
    <w:p w14:paraId="6E023662" w14:textId="77777777" w:rsidR="00831D80" w:rsidRPr="00885064" w:rsidRDefault="003E2815" w:rsidP="0066404D">
      <w:pPr>
        <w:rPr>
          <w:b/>
        </w:rPr>
      </w:pPr>
      <w:r>
        <w:rPr>
          <w:b/>
        </w:rPr>
        <w:t>Refereed Articles</w:t>
      </w:r>
    </w:p>
    <w:p w14:paraId="65ED4616" w14:textId="77777777" w:rsidR="007044BE" w:rsidRDefault="007044BE" w:rsidP="007044BE">
      <w:pPr>
        <w:ind w:left="720" w:hanging="720"/>
        <w:rPr>
          <w:bCs/>
          <w:color w:val="000000"/>
        </w:rPr>
      </w:pPr>
      <w:r>
        <w:rPr>
          <w:bCs/>
          <w:color w:val="000000"/>
        </w:rPr>
        <w:t>Spires, H., Himes, M., &amp; Lee, C.</w:t>
      </w:r>
      <w:r w:rsidR="00D14935">
        <w:rPr>
          <w:bCs/>
          <w:color w:val="000000"/>
        </w:rPr>
        <w:t>, &amp; Gambino, A.</w:t>
      </w:r>
      <w:r>
        <w:rPr>
          <w:bCs/>
          <w:color w:val="000000"/>
        </w:rPr>
        <w:t xml:space="preserve"> (in press). </w:t>
      </w:r>
      <w:r w:rsidRPr="005D6A77">
        <w:rPr>
          <w:bCs/>
          <w:color w:val="000000"/>
        </w:rPr>
        <w:t xml:space="preserve">“We </w:t>
      </w:r>
      <w:r>
        <w:rPr>
          <w:bCs/>
          <w:color w:val="000000"/>
        </w:rPr>
        <w:t>Are the future”: Embracing the potential for critical literacy and social a</w:t>
      </w:r>
      <w:r w:rsidRPr="005D6A77">
        <w:rPr>
          <w:bCs/>
          <w:color w:val="000000"/>
        </w:rPr>
        <w:t>ction</w:t>
      </w:r>
      <w:r>
        <w:rPr>
          <w:bCs/>
          <w:color w:val="000000"/>
        </w:rPr>
        <w:t xml:space="preserve">. </w:t>
      </w:r>
      <w:r w:rsidRPr="00D14935">
        <w:rPr>
          <w:bCs/>
          <w:i/>
          <w:iCs/>
          <w:color w:val="000000"/>
        </w:rPr>
        <w:t>Journal of Literacy Research</w:t>
      </w:r>
      <w:r>
        <w:rPr>
          <w:bCs/>
          <w:color w:val="000000"/>
        </w:rPr>
        <w:t>.</w:t>
      </w:r>
    </w:p>
    <w:p w14:paraId="5AA696D4" w14:textId="77777777" w:rsidR="007044BE" w:rsidRPr="007044BE" w:rsidRDefault="007044BE" w:rsidP="007044BE">
      <w:pPr>
        <w:shd w:val="clear" w:color="auto" w:fill="FFFFFF"/>
        <w:ind w:left="720" w:hanging="720"/>
        <w:rPr>
          <w:color w:val="222222"/>
        </w:rPr>
      </w:pPr>
      <w:r>
        <w:rPr>
          <w:bCs/>
          <w:color w:val="000000"/>
        </w:rPr>
        <w:t xml:space="preserve">Himes, M., Spires, H.A., Krupa, E., &amp; Good, C. (2020). </w:t>
      </w:r>
      <w:r w:rsidRPr="00F10591">
        <w:rPr>
          <w:color w:val="222222"/>
        </w:rPr>
        <w:t>Project-</w:t>
      </w:r>
      <w:r>
        <w:rPr>
          <w:color w:val="222222"/>
        </w:rPr>
        <w:t>b</w:t>
      </w:r>
      <w:r w:rsidRPr="00F10591">
        <w:rPr>
          <w:color w:val="222222"/>
        </w:rPr>
        <w:t xml:space="preserve">ased </w:t>
      </w:r>
      <w:r>
        <w:rPr>
          <w:color w:val="222222"/>
        </w:rPr>
        <w:t>i</w:t>
      </w:r>
      <w:r w:rsidRPr="00F10591">
        <w:rPr>
          <w:color w:val="222222"/>
        </w:rPr>
        <w:t xml:space="preserve">nquiry (PBI) </w:t>
      </w:r>
      <w:r>
        <w:rPr>
          <w:color w:val="222222"/>
        </w:rPr>
        <w:t>g</w:t>
      </w:r>
      <w:r w:rsidRPr="00F10591">
        <w:rPr>
          <w:color w:val="222222"/>
        </w:rPr>
        <w:t>lobal:</w:t>
      </w:r>
      <w:r w:rsidRPr="00F10591">
        <w:rPr>
          <w:color w:val="222222"/>
        </w:rPr>
        <w:br/>
        <w:t>Interdisciplinary </w:t>
      </w:r>
      <w:r>
        <w:rPr>
          <w:color w:val="222222"/>
        </w:rPr>
        <w:t>s</w:t>
      </w:r>
      <w:r w:rsidRPr="00F10591">
        <w:rPr>
          <w:color w:val="222222"/>
        </w:rPr>
        <w:t>cience </w:t>
      </w:r>
      <w:r>
        <w:rPr>
          <w:color w:val="222222"/>
        </w:rPr>
        <w:t>l</w:t>
      </w:r>
      <w:r w:rsidRPr="00F10591">
        <w:rPr>
          <w:color w:val="222222"/>
        </w:rPr>
        <w:t xml:space="preserve">earning on </w:t>
      </w:r>
      <w:r>
        <w:rPr>
          <w:color w:val="222222"/>
        </w:rPr>
        <w:t>w</w:t>
      </w:r>
      <w:r w:rsidRPr="00F10591">
        <w:rPr>
          <w:color w:val="222222"/>
        </w:rPr>
        <w:t xml:space="preserve">ater and </w:t>
      </w:r>
      <w:r>
        <w:rPr>
          <w:color w:val="222222"/>
        </w:rPr>
        <w:t>s</w:t>
      </w:r>
      <w:r w:rsidRPr="00F10591">
        <w:rPr>
          <w:color w:val="222222"/>
        </w:rPr>
        <w:t>anitation</w:t>
      </w:r>
      <w:r>
        <w:rPr>
          <w:color w:val="222222"/>
        </w:rPr>
        <w:t xml:space="preserve">.  </w:t>
      </w:r>
      <w:r w:rsidRPr="00F10591">
        <w:rPr>
          <w:i/>
          <w:iCs/>
          <w:color w:val="222222"/>
        </w:rPr>
        <w:t>The Science Teacher</w:t>
      </w:r>
      <w:r>
        <w:rPr>
          <w:color w:val="222222"/>
        </w:rPr>
        <w:t xml:space="preserve">, </w:t>
      </w:r>
      <w:r w:rsidRPr="007044BE">
        <w:rPr>
          <w:i/>
          <w:iCs/>
          <w:color w:val="222222"/>
        </w:rPr>
        <w:t>88</w:t>
      </w:r>
      <w:r>
        <w:rPr>
          <w:color w:val="222222"/>
        </w:rPr>
        <w:t>(2), 36-41.</w:t>
      </w:r>
    </w:p>
    <w:p w14:paraId="43F51EE1" w14:textId="77777777" w:rsidR="00F10591" w:rsidRDefault="00F10591" w:rsidP="00F10591">
      <w:pPr>
        <w:ind w:left="720" w:hanging="720"/>
      </w:pPr>
      <w:proofErr w:type="spellStart"/>
      <w:r>
        <w:rPr>
          <w:color w:val="000000"/>
        </w:rPr>
        <w:t>Kerkhoff</w:t>
      </w:r>
      <w:proofErr w:type="spellEnd"/>
      <w:r>
        <w:rPr>
          <w:color w:val="000000"/>
        </w:rPr>
        <w:t xml:space="preserve">, S., Spires, H., &amp; </w:t>
      </w:r>
      <w:proofErr w:type="spellStart"/>
      <w:r>
        <w:rPr>
          <w:color w:val="000000"/>
        </w:rPr>
        <w:t>Wanyon</w:t>
      </w:r>
      <w:r w:rsidR="00490C35">
        <w:rPr>
          <w:color w:val="000000"/>
        </w:rPr>
        <w:t>y</w:t>
      </w:r>
      <w:r>
        <w:rPr>
          <w:color w:val="000000"/>
        </w:rPr>
        <w:t>i</w:t>
      </w:r>
      <w:proofErr w:type="spellEnd"/>
      <w:r>
        <w:rPr>
          <w:color w:val="000000"/>
        </w:rPr>
        <w:t>, P. (</w:t>
      </w:r>
      <w:r w:rsidR="00EF4151">
        <w:rPr>
          <w:color w:val="000000"/>
        </w:rPr>
        <w:t>2020</w:t>
      </w:r>
      <w:r>
        <w:rPr>
          <w:color w:val="000000"/>
        </w:rPr>
        <w:t xml:space="preserve">). </w:t>
      </w:r>
      <w:r w:rsidRPr="001B4B85">
        <w:t xml:space="preserve">Teaching </w:t>
      </w:r>
      <w:r>
        <w:t>n</w:t>
      </w:r>
      <w:r w:rsidRPr="001B4B85">
        <w:t xml:space="preserve">ew </w:t>
      </w:r>
      <w:r>
        <w:t>l</w:t>
      </w:r>
      <w:r w:rsidRPr="001B4B85">
        <w:t xml:space="preserve">iteracies and </w:t>
      </w:r>
      <w:r>
        <w:t>i</w:t>
      </w:r>
      <w:r w:rsidRPr="001B4B85">
        <w:t xml:space="preserve">nquiry: A </w:t>
      </w:r>
      <w:r>
        <w:t>g</w:t>
      </w:r>
      <w:r w:rsidRPr="001B4B85">
        <w:t xml:space="preserve">rassroots </w:t>
      </w:r>
      <w:r>
        <w:t>e</w:t>
      </w:r>
      <w:r w:rsidRPr="001B4B85">
        <w:t xml:space="preserve">ffort to </w:t>
      </w:r>
      <w:r>
        <w:t>b</w:t>
      </w:r>
      <w:r w:rsidRPr="001B4B85">
        <w:t xml:space="preserve">ring about </w:t>
      </w:r>
      <w:r>
        <w:t>e</w:t>
      </w:r>
      <w:r w:rsidRPr="001B4B85">
        <w:t xml:space="preserve">ducational </w:t>
      </w:r>
      <w:r>
        <w:t>c</w:t>
      </w:r>
      <w:r w:rsidRPr="001B4B85">
        <w:t xml:space="preserve">hange in </w:t>
      </w:r>
      <w:r>
        <w:t>K</w:t>
      </w:r>
      <w:r w:rsidRPr="001B4B85">
        <w:t>enya</w:t>
      </w:r>
      <w:r>
        <w:t xml:space="preserve">. </w:t>
      </w:r>
      <w:r w:rsidRPr="00F10591">
        <w:rPr>
          <w:i/>
          <w:iCs/>
        </w:rPr>
        <w:t>Journal of Adolescent and Adult Literacy</w:t>
      </w:r>
      <w:r w:rsidR="00490C35">
        <w:t xml:space="preserve">, </w:t>
      </w:r>
      <w:r w:rsidR="00490C35" w:rsidRPr="00490C35">
        <w:rPr>
          <w:i/>
          <w:iCs/>
        </w:rPr>
        <w:t>64</w:t>
      </w:r>
      <w:r w:rsidR="00490C35">
        <w:t>(2), 145-156.</w:t>
      </w:r>
    </w:p>
    <w:p w14:paraId="2DAE6BBD" w14:textId="77777777" w:rsidR="00831D80" w:rsidRPr="00831D80" w:rsidRDefault="00831D80" w:rsidP="00831D80">
      <w:pPr>
        <w:ind w:left="720" w:hanging="720"/>
        <w:rPr>
          <w:rFonts w:ascii="Times" w:hAnsi="Times"/>
        </w:rPr>
      </w:pPr>
      <w:r>
        <w:t xml:space="preserve">Spires, H., Nesbitt, K., </w:t>
      </w:r>
      <w:r w:rsidRPr="0066404D">
        <w:rPr>
          <w:bCs/>
        </w:rPr>
        <w:t>Paul, C.</w:t>
      </w:r>
      <w:r>
        <w:t xml:space="preserve"> &amp; Lester, J. (</w:t>
      </w:r>
      <w:r w:rsidR="0066404D">
        <w:t>2019</w:t>
      </w:r>
      <w:r>
        <w:t xml:space="preserve">). Game-based literacies and learning: Towards a transactional theoretical perspective. </w:t>
      </w:r>
      <w:r w:rsidRPr="001B4B85">
        <w:rPr>
          <w:i/>
          <w:iCs/>
        </w:rPr>
        <w:t>Journal of Literacy and Technology</w:t>
      </w:r>
      <w:r w:rsidR="0066404D">
        <w:t xml:space="preserve">, </w:t>
      </w:r>
      <w:r w:rsidR="0066404D" w:rsidRPr="0066404D">
        <w:rPr>
          <w:i/>
          <w:iCs/>
        </w:rPr>
        <w:t>20</w:t>
      </w:r>
      <w:r w:rsidR="0066404D">
        <w:t>(4), 81-134.</w:t>
      </w:r>
    </w:p>
    <w:p w14:paraId="17680EE0" w14:textId="77777777" w:rsidR="008515C1" w:rsidRPr="008515C1" w:rsidRDefault="00BC671D" w:rsidP="008515C1">
      <w:pPr>
        <w:ind w:left="720" w:hanging="720"/>
      </w:pPr>
      <w:r>
        <w:rPr>
          <w:color w:val="000000"/>
        </w:rPr>
        <w:t xml:space="preserve">Spires, H., Himes, M., Paul, C. &amp; </w:t>
      </w:r>
      <w:proofErr w:type="spellStart"/>
      <w:r>
        <w:rPr>
          <w:color w:val="000000"/>
        </w:rPr>
        <w:t>Kerkhoff</w:t>
      </w:r>
      <w:proofErr w:type="spellEnd"/>
      <w:r>
        <w:rPr>
          <w:color w:val="000000"/>
        </w:rPr>
        <w:t>, S. (</w:t>
      </w:r>
      <w:r w:rsidR="00412C10">
        <w:rPr>
          <w:color w:val="000000"/>
        </w:rPr>
        <w:t>2019</w:t>
      </w:r>
      <w:r>
        <w:rPr>
          <w:color w:val="000000"/>
        </w:rPr>
        <w:t xml:space="preserve">). Going global with project-based inquiry: Cosmopolitan </w:t>
      </w:r>
      <w:r w:rsidR="008515C1">
        <w:rPr>
          <w:color w:val="000000"/>
        </w:rPr>
        <w:tab/>
        <w:t xml:space="preserve">               </w:t>
      </w:r>
      <w:r>
        <w:rPr>
          <w:color w:val="000000"/>
        </w:rPr>
        <w:t>literacies</w:t>
      </w:r>
      <w:r w:rsidR="00584CCD">
        <w:rPr>
          <w:color w:val="000000"/>
        </w:rPr>
        <w:t xml:space="preserve"> in</w:t>
      </w:r>
      <w:r>
        <w:rPr>
          <w:color w:val="000000"/>
        </w:rPr>
        <w:t xml:space="preserve"> practice. </w:t>
      </w:r>
      <w:r w:rsidRPr="00BC671D">
        <w:rPr>
          <w:i/>
          <w:color w:val="000000"/>
        </w:rPr>
        <w:t>Journal of Adolescent and Adult Literacy</w:t>
      </w:r>
      <w:r w:rsidR="0056718E">
        <w:rPr>
          <w:color w:val="000000"/>
        </w:rPr>
        <w:t xml:space="preserve">, </w:t>
      </w:r>
      <w:r w:rsidR="0056718E" w:rsidRPr="0056718E">
        <w:rPr>
          <w:i/>
          <w:color w:val="000000"/>
        </w:rPr>
        <w:t>63</w:t>
      </w:r>
      <w:r w:rsidR="0056718E">
        <w:rPr>
          <w:color w:val="000000"/>
        </w:rPr>
        <w:t>(1), 51-64.</w:t>
      </w:r>
    </w:p>
    <w:p w14:paraId="0E0F595B" w14:textId="77777777" w:rsidR="00412C10" w:rsidRPr="00412C10" w:rsidRDefault="00412C10" w:rsidP="008515C1">
      <w:pPr>
        <w:ind w:left="720" w:hanging="720"/>
        <w:rPr>
          <w:rFonts w:ascii="Times" w:hAnsi="Times"/>
        </w:rPr>
      </w:pPr>
      <w:r w:rsidRPr="00412C10">
        <w:rPr>
          <w:rFonts w:ascii="Times" w:hAnsi="Times" w:cs="Arial"/>
          <w:b/>
          <w:color w:val="000000"/>
          <w:shd w:val="clear" w:color="auto" w:fill="FFFFFF"/>
        </w:rPr>
        <w:t>Johnson, L</w:t>
      </w:r>
      <w:r w:rsidRPr="00905DC9">
        <w:rPr>
          <w:rFonts w:ascii="Times" w:hAnsi="Times" w:cs="Arial"/>
          <w:color w:val="000000"/>
          <w:shd w:val="clear" w:color="auto" w:fill="FFFFFF"/>
        </w:rPr>
        <w:t xml:space="preserve">., &amp; </w:t>
      </w:r>
      <w:r w:rsidRPr="00412C10">
        <w:rPr>
          <w:rFonts w:ascii="Times" w:hAnsi="Times" w:cs="Arial"/>
          <w:b/>
          <w:color w:val="000000"/>
          <w:shd w:val="clear" w:color="auto" w:fill="FFFFFF"/>
        </w:rPr>
        <w:t>McHugh, S.</w:t>
      </w:r>
      <w:r w:rsidR="000C77CE">
        <w:rPr>
          <w:rFonts w:ascii="Times" w:hAnsi="Times" w:cs="Arial"/>
          <w:b/>
          <w:color w:val="000000"/>
          <w:shd w:val="clear" w:color="auto" w:fill="FFFFFF"/>
        </w:rPr>
        <w:t>,</w:t>
      </w:r>
      <w:r w:rsidRPr="00905DC9">
        <w:rPr>
          <w:rFonts w:ascii="Times" w:hAnsi="Times" w:cs="Arial"/>
          <w:color w:val="000000"/>
          <w:shd w:val="clear" w:color="auto" w:fill="FFFFFF"/>
        </w:rPr>
        <w:t xml:space="preserve"> </w:t>
      </w:r>
      <w:r w:rsidR="000C77CE" w:rsidRPr="00905DC9">
        <w:rPr>
          <w:rFonts w:ascii="Times" w:hAnsi="Times" w:cs="Arial"/>
          <w:color w:val="000000"/>
          <w:shd w:val="clear" w:color="auto" w:fill="FFFFFF"/>
        </w:rPr>
        <w:t>Eagle, J.</w:t>
      </w:r>
      <w:proofErr w:type="gramStart"/>
      <w:r w:rsidR="000C77CE" w:rsidRPr="00905DC9">
        <w:rPr>
          <w:rFonts w:ascii="Times" w:hAnsi="Times" w:cs="Arial"/>
          <w:color w:val="000000"/>
          <w:shd w:val="clear" w:color="auto" w:fill="FFFFFF"/>
        </w:rPr>
        <w:t xml:space="preserve">, </w:t>
      </w:r>
      <w:r w:rsidR="00584CCD">
        <w:rPr>
          <w:rFonts w:ascii="Times" w:hAnsi="Times" w:cs="Arial"/>
          <w:color w:val="000000"/>
          <w:shd w:val="clear" w:color="auto" w:fill="FFFFFF"/>
        </w:rPr>
        <w:t xml:space="preserve"> &amp;</w:t>
      </w:r>
      <w:proofErr w:type="gramEnd"/>
      <w:r w:rsidR="00584CCD">
        <w:rPr>
          <w:rFonts w:ascii="Times" w:hAnsi="Times" w:cs="Arial"/>
          <w:color w:val="000000"/>
          <w:shd w:val="clear" w:color="auto" w:fill="FFFFFF"/>
        </w:rPr>
        <w:t xml:space="preserve"> Spires, H. </w:t>
      </w:r>
      <w:r w:rsidRPr="00905DC9">
        <w:rPr>
          <w:rFonts w:ascii="Times" w:hAnsi="Times" w:cs="Arial"/>
          <w:color w:val="000000"/>
          <w:shd w:val="clear" w:color="auto" w:fill="FFFFFF"/>
        </w:rPr>
        <w:t>(</w:t>
      </w:r>
      <w:r w:rsidR="00846F84">
        <w:rPr>
          <w:rFonts w:ascii="Times" w:hAnsi="Times" w:cs="Arial"/>
          <w:color w:val="000000"/>
          <w:shd w:val="clear" w:color="auto" w:fill="FFFFFF"/>
        </w:rPr>
        <w:t>2019</w:t>
      </w:r>
      <w:r w:rsidRPr="00905DC9">
        <w:rPr>
          <w:rFonts w:ascii="Times" w:hAnsi="Times" w:cs="Arial"/>
          <w:color w:val="000000"/>
          <w:shd w:val="clear" w:color="auto" w:fill="FFFFFF"/>
        </w:rPr>
        <w:t>). Project-based inquiry (PBI) global in the kindergarten classroom: Inquiring about the world.</w:t>
      </w:r>
      <w:r>
        <w:rPr>
          <w:rFonts w:ascii="Times" w:hAnsi="Times" w:cs="Arial"/>
          <w:color w:val="000000"/>
          <w:shd w:val="clear" w:color="auto" w:fill="FFFFFF"/>
        </w:rPr>
        <w:t xml:space="preserve"> </w:t>
      </w:r>
      <w:r w:rsidRPr="00412C10">
        <w:rPr>
          <w:rFonts w:ascii="Times" w:hAnsi="Times" w:cs="Arial"/>
          <w:i/>
          <w:color w:val="000000"/>
          <w:shd w:val="clear" w:color="auto" w:fill="FFFFFF"/>
        </w:rPr>
        <w:t>Early Childhood Education Journal</w:t>
      </w:r>
      <w:r w:rsidR="0056718E">
        <w:rPr>
          <w:rFonts w:ascii="Times" w:hAnsi="Times" w:cs="Arial"/>
          <w:color w:val="000000"/>
          <w:shd w:val="clear" w:color="auto" w:fill="FFFFFF"/>
        </w:rPr>
        <w:t xml:space="preserve">, </w:t>
      </w:r>
      <w:r w:rsidR="0056718E" w:rsidRPr="0056718E">
        <w:rPr>
          <w:rFonts w:ascii="Times" w:hAnsi="Times" w:cs="Arial"/>
          <w:i/>
          <w:color w:val="000000"/>
          <w:shd w:val="clear" w:color="auto" w:fill="FFFFFF"/>
        </w:rPr>
        <w:t>47</w:t>
      </w:r>
      <w:r w:rsidR="0056718E">
        <w:rPr>
          <w:rFonts w:ascii="Times" w:hAnsi="Times" w:cs="Arial"/>
          <w:color w:val="000000"/>
          <w:shd w:val="clear" w:color="auto" w:fill="FFFFFF"/>
        </w:rPr>
        <w:t>(5), 607-613.</w:t>
      </w:r>
    </w:p>
    <w:p w14:paraId="7DE3B173" w14:textId="77777777" w:rsidR="00984B2E" w:rsidRDefault="00CE40F7" w:rsidP="00984B2E">
      <w:pPr>
        <w:ind w:left="720" w:hanging="720"/>
      </w:pPr>
      <w:r w:rsidRPr="005C23F5">
        <w:rPr>
          <w:color w:val="000000"/>
          <w:shd w:val="clear" w:color="auto" w:fill="FFFFFF"/>
        </w:rPr>
        <w:t>Spires, H., Medlock Paul,</w:t>
      </w:r>
      <w:r w:rsidR="00584CCD">
        <w:rPr>
          <w:color w:val="000000"/>
          <w:shd w:val="clear" w:color="auto" w:fill="FFFFFF"/>
        </w:rPr>
        <w:t xml:space="preserve"> C.,</w:t>
      </w:r>
      <w:r w:rsidRPr="005C23F5">
        <w:rPr>
          <w:color w:val="000000"/>
          <w:shd w:val="clear" w:color="auto" w:fill="FFFFFF"/>
        </w:rPr>
        <w:t xml:space="preserve"> Himes, </w:t>
      </w:r>
      <w:r w:rsidR="00584CCD">
        <w:rPr>
          <w:color w:val="000000"/>
          <w:shd w:val="clear" w:color="auto" w:fill="FFFFFF"/>
        </w:rPr>
        <w:t>M</w:t>
      </w:r>
      <w:r w:rsidRPr="005C23F5">
        <w:rPr>
          <w:color w:val="000000"/>
          <w:shd w:val="clear" w:color="auto" w:fill="FFFFFF"/>
        </w:rPr>
        <w:t xml:space="preserve">. &amp; </w:t>
      </w:r>
      <w:r w:rsidRPr="005C23F5">
        <w:rPr>
          <w:b/>
          <w:color w:val="000000"/>
          <w:shd w:val="clear" w:color="auto" w:fill="FFFFFF"/>
        </w:rPr>
        <w:t>Yuan, C</w:t>
      </w:r>
      <w:r>
        <w:rPr>
          <w:color w:val="000000"/>
          <w:shd w:val="clear" w:color="auto" w:fill="FFFFFF"/>
        </w:rPr>
        <w:t>. (2018</w:t>
      </w:r>
      <w:r w:rsidRPr="005C23F5">
        <w:rPr>
          <w:color w:val="000000"/>
          <w:shd w:val="clear" w:color="auto" w:fill="FFFFFF"/>
        </w:rPr>
        <w:t xml:space="preserve">). </w:t>
      </w:r>
      <w:r w:rsidRPr="005C23F5">
        <w:rPr>
          <w:color w:val="222222"/>
          <w:shd w:val="clear" w:color="auto" w:fill="FFFFFF"/>
        </w:rPr>
        <w:t xml:space="preserve">Cross-cultural collaborative inquiry: A collective case study with students from China and the US. </w:t>
      </w:r>
      <w:r w:rsidRPr="005C23F5">
        <w:rPr>
          <w:i/>
          <w:iCs/>
          <w:color w:val="222222"/>
          <w:shd w:val="clear" w:color="auto" w:fill="FFFFFF"/>
        </w:rPr>
        <w:t xml:space="preserve">International </w:t>
      </w:r>
      <w:r>
        <w:rPr>
          <w:i/>
          <w:iCs/>
          <w:color w:val="222222"/>
          <w:shd w:val="clear" w:color="auto" w:fill="FFFFFF"/>
        </w:rPr>
        <w:t xml:space="preserve">Journal of Educational Research, 91, </w:t>
      </w:r>
      <w:r w:rsidRPr="005F037F">
        <w:rPr>
          <w:iCs/>
          <w:color w:val="222222"/>
          <w:shd w:val="clear" w:color="auto" w:fill="FFFFFF"/>
        </w:rPr>
        <w:t>28-40.</w:t>
      </w:r>
    </w:p>
    <w:p w14:paraId="231B8E3A" w14:textId="77777777" w:rsidR="00FB599E" w:rsidRPr="001508BE" w:rsidRDefault="005C23F5" w:rsidP="001508BE">
      <w:pPr>
        <w:ind w:left="720" w:hanging="720"/>
      </w:pPr>
      <w:r>
        <w:t xml:space="preserve">Spires, H., </w:t>
      </w:r>
      <w:proofErr w:type="spellStart"/>
      <w:r>
        <w:t>Kerkhoff</w:t>
      </w:r>
      <w:proofErr w:type="spellEnd"/>
      <w:r>
        <w:t xml:space="preserve">, S., </w:t>
      </w:r>
      <w:r w:rsidR="00984B2E">
        <w:t xml:space="preserve">&amp; </w:t>
      </w:r>
      <w:r w:rsidRPr="005D6A77">
        <w:t>Fortune, N.</w:t>
      </w:r>
      <w:r w:rsidR="00CD20DE">
        <w:t xml:space="preserve"> (2018</w:t>
      </w:r>
      <w:r>
        <w:t xml:space="preserve">). </w:t>
      </w:r>
      <w:r>
        <w:rPr>
          <w:color w:val="222222"/>
          <w:shd w:val="clear" w:color="auto" w:fill="FFFFFF"/>
        </w:rPr>
        <w:t>Educational cosmopolitanism and c</w:t>
      </w:r>
      <w:r w:rsidRPr="00C3604A">
        <w:rPr>
          <w:color w:val="222222"/>
          <w:shd w:val="clear" w:color="auto" w:fill="FFFFFF"/>
        </w:rPr>
        <w:t>ollaborative</w:t>
      </w:r>
      <w:r>
        <w:rPr>
          <w:color w:val="222222"/>
        </w:rPr>
        <w:t xml:space="preserve"> i</w:t>
      </w:r>
      <w:r>
        <w:rPr>
          <w:color w:val="222222"/>
          <w:shd w:val="clear" w:color="auto" w:fill="FFFFFF"/>
        </w:rPr>
        <w:t>nquiry with Chinese and US t</w:t>
      </w:r>
      <w:r w:rsidRPr="00C3604A">
        <w:rPr>
          <w:color w:val="222222"/>
          <w:shd w:val="clear" w:color="auto" w:fill="FFFFFF"/>
        </w:rPr>
        <w:t>eachers</w:t>
      </w:r>
      <w:r w:rsidR="00D46918">
        <w:rPr>
          <w:color w:val="222222"/>
          <w:shd w:val="clear" w:color="auto" w:fill="FFFFFF"/>
        </w:rPr>
        <w:t xml:space="preserve">. </w:t>
      </w:r>
      <w:r w:rsidR="00D46918" w:rsidRPr="005C23F5">
        <w:rPr>
          <w:i/>
          <w:color w:val="222222"/>
          <w:shd w:val="clear" w:color="auto" w:fill="FFFFFF"/>
        </w:rPr>
        <w:t>Teaching Education</w:t>
      </w:r>
      <w:r w:rsidR="00D46918">
        <w:rPr>
          <w:color w:val="222222"/>
          <w:shd w:val="clear" w:color="auto" w:fill="FFFFFF"/>
        </w:rPr>
        <w:t xml:space="preserve">, </w:t>
      </w:r>
      <w:r w:rsidR="001508BE" w:rsidRPr="001508BE">
        <w:rPr>
          <w:i/>
          <w:iCs/>
          <w:color w:val="222222"/>
          <w:shd w:val="clear" w:color="auto" w:fill="FFFFFF"/>
        </w:rPr>
        <w:t>30</w:t>
      </w:r>
      <w:r w:rsidR="001508BE" w:rsidRPr="001508BE">
        <w:rPr>
          <w:color w:val="222222"/>
          <w:shd w:val="clear" w:color="auto" w:fill="FFFFFF"/>
        </w:rPr>
        <w:t>(4), 437 – 454</w:t>
      </w:r>
      <w:r w:rsidR="001508BE">
        <w:t xml:space="preserve">. </w:t>
      </w:r>
      <w:r w:rsidR="00BE5C35">
        <w:rPr>
          <w:color w:val="222222"/>
          <w:shd w:val="clear" w:color="auto" w:fill="FFFFFF"/>
        </w:rPr>
        <w:t xml:space="preserve"> </w:t>
      </w:r>
    </w:p>
    <w:p w14:paraId="732C0DE0" w14:textId="77777777" w:rsidR="00FB599E" w:rsidRDefault="006D3879" w:rsidP="00FB599E">
      <w:pPr>
        <w:ind w:left="720" w:hanging="720"/>
        <w:rPr>
          <w:color w:val="000000"/>
        </w:rPr>
      </w:pPr>
      <w:r w:rsidRPr="00815804">
        <w:t xml:space="preserve">Spires, H., </w:t>
      </w:r>
      <w:proofErr w:type="spellStart"/>
      <w:r w:rsidRPr="00515CAE">
        <w:t>Ke</w:t>
      </w:r>
      <w:r w:rsidR="00113C61">
        <w:t>r</w:t>
      </w:r>
      <w:r w:rsidRPr="00515CAE">
        <w:t>khoff</w:t>
      </w:r>
      <w:proofErr w:type="spellEnd"/>
      <w:r w:rsidRPr="00515CAE">
        <w:t xml:space="preserve">, S., Graham, A., Thompson, I., </w:t>
      </w:r>
      <w:r w:rsidR="00984B2E">
        <w:t>&amp;</w:t>
      </w:r>
      <w:r w:rsidR="006206EA">
        <w:t xml:space="preserve"> Lee, J. (2018</w:t>
      </w:r>
      <w:r w:rsidRPr="00815804">
        <w:t>). Operationalizing and v</w:t>
      </w:r>
      <w:r>
        <w:t xml:space="preserve">alidating disciplinary literacy in secondary education. </w:t>
      </w:r>
      <w:r w:rsidRPr="006D3879">
        <w:rPr>
          <w:i/>
        </w:rPr>
        <w:t>Reading and Writing: An Interdisciplinary Journal</w:t>
      </w:r>
      <w:r w:rsidR="001F7182">
        <w:t xml:space="preserve">, </w:t>
      </w:r>
      <w:r w:rsidR="001F7182" w:rsidRPr="00AB27BB">
        <w:rPr>
          <w:i/>
        </w:rPr>
        <w:t>31</w:t>
      </w:r>
      <w:r w:rsidR="001F7182">
        <w:t>(6</w:t>
      </w:r>
      <w:r w:rsidR="00C47F35">
        <w:t>), 1401 – 1434.</w:t>
      </w:r>
    </w:p>
    <w:p w14:paraId="7C1D3D29" w14:textId="77777777" w:rsidR="00FB599E" w:rsidRDefault="00D0086E" w:rsidP="00FB599E">
      <w:pPr>
        <w:ind w:left="720" w:hanging="720"/>
        <w:rPr>
          <w:color w:val="222222"/>
          <w:shd w:val="clear" w:color="auto" w:fill="FFFFFF"/>
        </w:rPr>
      </w:pPr>
      <w:r w:rsidRPr="00D0086E">
        <w:rPr>
          <w:b/>
          <w:color w:val="222222"/>
        </w:rPr>
        <w:t xml:space="preserve">Graham, A., </w:t>
      </w:r>
      <w:proofErr w:type="spellStart"/>
      <w:r w:rsidRPr="00D0086E">
        <w:rPr>
          <w:b/>
          <w:color w:val="222222"/>
        </w:rPr>
        <w:t>Kerkhoff</w:t>
      </w:r>
      <w:proofErr w:type="spellEnd"/>
      <w:r w:rsidRPr="00D0086E">
        <w:rPr>
          <w:b/>
          <w:color w:val="222222"/>
        </w:rPr>
        <w:t>, S</w:t>
      </w:r>
      <w:r w:rsidRPr="00D0086E">
        <w:rPr>
          <w:color w:val="222222"/>
        </w:rPr>
        <w:t xml:space="preserve">., &amp; Spires, H. (2017). Disciplinary literacy in the middle school: Exploring pedagogical tensions. </w:t>
      </w:r>
      <w:r w:rsidRPr="00D0086E">
        <w:rPr>
          <w:i/>
          <w:color w:val="222222"/>
        </w:rPr>
        <w:t xml:space="preserve">Middle Grades Research Journal, </w:t>
      </w:r>
      <w:r w:rsidRPr="00D0086E">
        <w:rPr>
          <w:i/>
          <w:color w:val="222222"/>
          <w:shd w:val="clear" w:color="auto" w:fill="FFFFFF"/>
        </w:rPr>
        <w:t>11</w:t>
      </w:r>
      <w:r w:rsidRPr="00D0086E">
        <w:rPr>
          <w:color w:val="222222"/>
          <w:shd w:val="clear" w:color="auto" w:fill="FFFFFF"/>
        </w:rPr>
        <w:t>(1).</w:t>
      </w:r>
    </w:p>
    <w:p w14:paraId="08C05897" w14:textId="77777777" w:rsidR="00FB599E" w:rsidRDefault="0084592F" w:rsidP="00FB599E">
      <w:pPr>
        <w:ind w:left="720" w:hanging="720"/>
        <w:rPr>
          <w:bCs/>
        </w:rPr>
      </w:pPr>
      <w:r w:rsidRPr="0084592F">
        <w:rPr>
          <w:b/>
        </w:rPr>
        <w:t xml:space="preserve">Pruden, M., </w:t>
      </w:r>
      <w:proofErr w:type="spellStart"/>
      <w:r w:rsidRPr="0084592F">
        <w:rPr>
          <w:b/>
        </w:rPr>
        <w:t>Kerkhoff</w:t>
      </w:r>
      <w:proofErr w:type="spellEnd"/>
      <w:r w:rsidRPr="0084592F">
        <w:rPr>
          <w:b/>
        </w:rPr>
        <w:t>, S</w:t>
      </w:r>
      <w:r w:rsidRPr="0084592F">
        <w:t>., Spires, H., &amp; Lester, J. (2017). Enhancing writing achievement through a digital learning environment: Case studies of three struggling adolescent male writers. </w:t>
      </w:r>
      <w:r w:rsidRPr="0084592F">
        <w:rPr>
          <w:i/>
          <w:iCs/>
        </w:rPr>
        <w:t>Reading and Writing Quarterly: Overcoming Learning Difficulties</w:t>
      </w:r>
      <w:r w:rsidRPr="0084592F">
        <w:t xml:space="preserve">, </w:t>
      </w:r>
      <w:r w:rsidRPr="0084592F">
        <w:rPr>
          <w:bCs/>
          <w:i/>
        </w:rPr>
        <w:t>33</w:t>
      </w:r>
      <w:r w:rsidRPr="0084592F">
        <w:rPr>
          <w:bCs/>
        </w:rPr>
        <w:t>(1)</w:t>
      </w:r>
      <w:r w:rsidR="00F8052C">
        <w:rPr>
          <w:bCs/>
        </w:rPr>
        <w:t>,</w:t>
      </w:r>
      <w:r w:rsidRPr="0084592F">
        <w:rPr>
          <w:bCs/>
        </w:rPr>
        <w:t xml:space="preserve"> 1–19.</w:t>
      </w:r>
    </w:p>
    <w:p w14:paraId="561354B9" w14:textId="77777777" w:rsidR="00FB599E" w:rsidRDefault="00BB7C06" w:rsidP="00FB599E">
      <w:pPr>
        <w:ind w:left="720" w:hanging="720"/>
      </w:pPr>
      <w:r w:rsidRPr="00764007">
        <w:t>Spires, H., Himes, M., &amp; W</w:t>
      </w:r>
      <w:r w:rsidR="008F6F5F">
        <w:t>ang, L. (2016</w:t>
      </w:r>
      <w:r w:rsidRPr="00764007">
        <w:t>).  C</w:t>
      </w:r>
      <w:r w:rsidR="0021202A">
        <w:t xml:space="preserve">ross-cultural inquiry in science. </w:t>
      </w:r>
      <w:r w:rsidR="00764007" w:rsidRPr="00764007">
        <w:rPr>
          <w:i/>
        </w:rPr>
        <w:t>Educational Leadership</w:t>
      </w:r>
      <w:r w:rsidR="0021202A">
        <w:t xml:space="preserve">, </w:t>
      </w:r>
      <w:r w:rsidR="0021202A" w:rsidRPr="0021202A">
        <w:rPr>
          <w:i/>
        </w:rPr>
        <w:t>74</w:t>
      </w:r>
      <w:r w:rsidR="0021202A">
        <w:t>(4), 72-74.</w:t>
      </w:r>
    </w:p>
    <w:p w14:paraId="3EA61C11" w14:textId="77777777" w:rsidR="00FB599E" w:rsidRDefault="00F82AD6" w:rsidP="00FB599E">
      <w:pPr>
        <w:ind w:left="720" w:hanging="720"/>
      </w:pPr>
      <w:r>
        <w:t xml:space="preserve">Spires, H., Himes, M., &amp; </w:t>
      </w:r>
      <w:proofErr w:type="spellStart"/>
      <w:r>
        <w:t>Lyjak</w:t>
      </w:r>
      <w:proofErr w:type="spellEnd"/>
      <w:r>
        <w:t xml:space="preserve">, E. (2016, July). Connecting classrooms to the future: Developing cross-cultural understandings through project-based inquiry. </w:t>
      </w:r>
      <w:r w:rsidRPr="00844965">
        <w:rPr>
          <w:i/>
        </w:rPr>
        <w:t>Literacy Today</w:t>
      </w:r>
      <w:r>
        <w:t xml:space="preserve">, </w:t>
      </w:r>
      <w:r w:rsidRPr="00844965">
        <w:rPr>
          <w:i/>
        </w:rPr>
        <w:t>34</w:t>
      </w:r>
      <w:r w:rsidR="001E432E">
        <w:t xml:space="preserve">(1), </w:t>
      </w:r>
      <w:r>
        <w:t>26-27.</w:t>
      </w:r>
    </w:p>
    <w:p w14:paraId="058F905F" w14:textId="77777777" w:rsidR="00FB599E" w:rsidRDefault="00AE2BE1" w:rsidP="00FB599E">
      <w:pPr>
        <w:ind w:left="720" w:hanging="720"/>
        <w:rPr>
          <w:sz w:val="20"/>
        </w:rPr>
      </w:pPr>
      <w:r>
        <w:t xml:space="preserve">Spires, H., </w:t>
      </w:r>
      <w:proofErr w:type="spellStart"/>
      <w:r w:rsidRPr="00A2588C">
        <w:rPr>
          <w:b/>
        </w:rPr>
        <w:t>Kerkhoff</w:t>
      </w:r>
      <w:proofErr w:type="spellEnd"/>
      <w:r w:rsidRPr="00A2588C">
        <w:rPr>
          <w:b/>
        </w:rPr>
        <w:t>, S</w:t>
      </w:r>
      <w:r w:rsidRPr="00A2588C">
        <w:t xml:space="preserve">., &amp; </w:t>
      </w:r>
      <w:r w:rsidRPr="00A2588C">
        <w:rPr>
          <w:b/>
        </w:rPr>
        <w:t>Graham, A</w:t>
      </w:r>
      <w:r w:rsidR="005B2E98" w:rsidRPr="00A2588C">
        <w:t>.</w:t>
      </w:r>
      <w:r w:rsidR="005B2E98">
        <w:t xml:space="preserve"> (2016</w:t>
      </w:r>
      <w:r>
        <w:t xml:space="preserve">). Disciplinary literacy and inquiry: Teaching for deeper learning.  </w:t>
      </w:r>
      <w:r w:rsidRPr="00F82AD6">
        <w:rPr>
          <w:i/>
        </w:rPr>
        <w:t>Journal of Adolescent and Adult Literacy</w:t>
      </w:r>
      <w:r w:rsidR="00D60030">
        <w:t xml:space="preserve">, </w:t>
      </w:r>
      <w:r w:rsidR="00D60030" w:rsidRPr="00D60030">
        <w:rPr>
          <w:i/>
        </w:rPr>
        <w:t>60</w:t>
      </w:r>
      <w:r w:rsidR="0061407D">
        <w:t>(2), 51-61.</w:t>
      </w:r>
    </w:p>
    <w:p w14:paraId="6FA237F8" w14:textId="77777777" w:rsidR="00FB599E" w:rsidRDefault="00784B92" w:rsidP="00FB599E">
      <w:pPr>
        <w:ind w:left="720" w:hanging="720"/>
        <w:rPr>
          <w:color w:val="000000"/>
        </w:rPr>
      </w:pPr>
      <w:r>
        <w:t>S</w:t>
      </w:r>
      <w:r w:rsidR="00D459A4">
        <w:t>pires, H. &amp; Lester, J. (2016</w:t>
      </w:r>
      <w:r>
        <w:t xml:space="preserve">). </w:t>
      </w:r>
      <w:r w:rsidR="00506372">
        <w:t xml:space="preserve">Game-based learning: </w:t>
      </w:r>
      <w:r>
        <w:t xml:space="preserve">Creating a </w:t>
      </w:r>
      <w:r w:rsidR="00506372">
        <w:t xml:space="preserve">multidisciplinary </w:t>
      </w:r>
      <w:r>
        <w:t xml:space="preserve">community </w:t>
      </w:r>
      <w:r w:rsidR="00506372">
        <w:t>of inquiry.</w:t>
      </w:r>
      <w:r>
        <w:t xml:space="preserve"> </w:t>
      </w:r>
      <w:r w:rsidRPr="000F20BE">
        <w:rPr>
          <w:i/>
        </w:rPr>
        <w:t>On the Horizon</w:t>
      </w:r>
      <w:r w:rsidR="00506372">
        <w:rPr>
          <w:i/>
        </w:rPr>
        <w:t>, 24</w:t>
      </w:r>
      <w:r w:rsidR="00506372" w:rsidRPr="00506372">
        <w:t>(1)</w:t>
      </w:r>
      <w:r w:rsidR="00506372">
        <w:t>.</w:t>
      </w:r>
    </w:p>
    <w:p w14:paraId="3D4A0C6C" w14:textId="77777777" w:rsidR="00FB599E" w:rsidRDefault="009D33EB" w:rsidP="00FB599E">
      <w:pPr>
        <w:ind w:left="720" w:hanging="720"/>
        <w:rPr>
          <w:color w:val="000000"/>
        </w:rPr>
      </w:pPr>
      <w:proofErr w:type="spellStart"/>
      <w:r w:rsidRPr="00815804">
        <w:rPr>
          <w:b/>
        </w:rPr>
        <w:t>Kerkhoff</w:t>
      </w:r>
      <w:proofErr w:type="spellEnd"/>
      <w:r w:rsidRPr="00815804">
        <w:rPr>
          <w:b/>
        </w:rPr>
        <w:t>, S</w:t>
      </w:r>
      <w:r w:rsidR="00506372">
        <w:t>. &amp; Spires, H. (2015</w:t>
      </w:r>
      <w:r w:rsidRPr="009D33EB">
        <w:t>). Getting close to close reading: Teachers making instructional shifts in early literacy.  </w:t>
      </w:r>
      <w:r w:rsidRPr="009D33EB">
        <w:rPr>
          <w:i/>
          <w:iCs/>
        </w:rPr>
        <w:t>Journal of Language and Literacy</w:t>
      </w:r>
      <w:r w:rsidR="000F20BE">
        <w:t>,</w:t>
      </w:r>
      <w:r w:rsidR="00CC5E96">
        <w:t xml:space="preserve"> </w:t>
      </w:r>
      <w:r w:rsidR="000F20BE" w:rsidRPr="000F20BE">
        <w:rPr>
          <w:i/>
        </w:rPr>
        <w:t>11</w:t>
      </w:r>
      <w:r w:rsidR="000F20BE">
        <w:t>(2).</w:t>
      </w:r>
    </w:p>
    <w:p w14:paraId="5CCB514A" w14:textId="77777777" w:rsidR="00FB599E" w:rsidRDefault="003E6836" w:rsidP="00FB599E">
      <w:pPr>
        <w:ind w:left="720" w:hanging="720"/>
        <w:rPr>
          <w:color w:val="000000"/>
        </w:rPr>
      </w:pPr>
      <w:r>
        <w:t>Spires, H. (2015</w:t>
      </w:r>
      <w:r w:rsidR="009D33EB" w:rsidRPr="009D33EB">
        <w:t xml:space="preserve">). Digital game-based learning: What's literacy got to do with it? </w:t>
      </w:r>
      <w:r w:rsidR="009D33EB" w:rsidRPr="009D33EB">
        <w:rPr>
          <w:i/>
          <w:iCs/>
        </w:rPr>
        <w:t>Journal of Adolescent and Adult Learning</w:t>
      </w:r>
      <w:r w:rsidR="000F20BE">
        <w:t xml:space="preserve">, </w:t>
      </w:r>
      <w:r w:rsidR="000F20BE" w:rsidRPr="000F20BE">
        <w:rPr>
          <w:i/>
        </w:rPr>
        <w:t>59</w:t>
      </w:r>
      <w:r>
        <w:t>(2), 125-130.</w:t>
      </w:r>
    </w:p>
    <w:p w14:paraId="7EFA7DB6" w14:textId="77777777" w:rsidR="00FB599E" w:rsidRDefault="009D33EB" w:rsidP="00FB599E">
      <w:pPr>
        <w:ind w:left="720" w:hanging="720"/>
        <w:rPr>
          <w:color w:val="000000"/>
        </w:rPr>
      </w:pPr>
      <w:r w:rsidRPr="009D33EB">
        <w:t xml:space="preserve">Lee, J., Spires, H., Wiebe, E., </w:t>
      </w:r>
      <w:proofErr w:type="spellStart"/>
      <w:r w:rsidRPr="009D33EB">
        <w:t>Hollebrands</w:t>
      </w:r>
      <w:proofErr w:type="spellEnd"/>
      <w:r w:rsidRPr="009D33EB">
        <w:t>, K., &amp; Young, C. (2015). Portrait of a one-to-one learning environment within a new learning ecology. </w:t>
      </w:r>
      <w:r w:rsidRPr="009D33EB">
        <w:rPr>
          <w:i/>
          <w:iCs/>
        </w:rPr>
        <w:t xml:space="preserve"> International Journal of Learning, Teaching, and Educational Research, 10</w:t>
      </w:r>
      <w:r>
        <w:t xml:space="preserve">(3), 78-101. </w:t>
      </w:r>
      <w:hyperlink r:id="rId8" w:history="1">
        <w:r w:rsidR="00FB599E" w:rsidRPr="00EE72D9">
          <w:rPr>
            <w:rStyle w:val="Hyperlink"/>
            <w:rFonts w:ascii="Times New Roman" w:hAnsi="Times New Roman" w:cs="Times New Roman"/>
          </w:rPr>
          <w:t>http://ijlter.org/index.php/ijlter/article/view/274/pdf</w:t>
        </w:r>
      </w:hyperlink>
    </w:p>
    <w:p w14:paraId="6AB5BCA8" w14:textId="77777777" w:rsidR="001F70B3" w:rsidRDefault="00D36045" w:rsidP="00FB599E">
      <w:pPr>
        <w:ind w:left="720" w:hanging="720"/>
      </w:pPr>
      <w:r w:rsidRPr="00D36045">
        <w:lastRenderedPageBreak/>
        <w:t xml:space="preserve">Lester, J., Spires, H., </w:t>
      </w:r>
      <w:proofErr w:type="spellStart"/>
      <w:r w:rsidRPr="00D36045">
        <w:t>Nietfeld</w:t>
      </w:r>
      <w:proofErr w:type="spellEnd"/>
      <w:r w:rsidRPr="00D36045">
        <w:t>, J., Minogue, J., Mott</w:t>
      </w:r>
      <w:r w:rsidR="00EE6F3D">
        <w:t xml:space="preserve">, B., &amp; </w:t>
      </w:r>
      <w:proofErr w:type="spellStart"/>
      <w:r w:rsidR="00EE6F3D">
        <w:t>Lobeni</w:t>
      </w:r>
      <w:proofErr w:type="spellEnd"/>
      <w:r w:rsidR="00EE6F3D">
        <w:t>, E. (2014</w:t>
      </w:r>
      <w:r w:rsidRPr="00D36045">
        <w:t xml:space="preserve">). Designing game-based learning environments for elementary science education: A narrative centered learning perspective. </w:t>
      </w:r>
      <w:r w:rsidRPr="00EE6F3D">
        <w:rPr>
          <w:i/>
          <w:iCs/>
        </w:rPr>
        <w:t>Information Science</w:t>
      </w:r>
      <w:r w:rsidR="008245AC" w:rsidRPr="00EE6F3D">
        <w:rPr>
          <w:i/>
          <w:iCs/>
        </w:rPr>
        <w:t>s</w:t>
      </w:r>
      <w:r w:rsidR="00EE6F3D" w:rsidRPr="00EE6F3D">
        <w:rPr>
          <w:i/>
          <w:iCs/>
        </w:rPr>
        <w:t>, 264</w:t>
      </w:r>
      <w:r w:rsidR="00EE6F3D">
        <w:rPr>
          <w:i/>
          <w:iCs/>
        </w:rPr>
        <w:t xml:space="preserve">, </w:t>
      </w:r>
      <w:r w:rsidR="00EE6F3D">
        <w:t>4-18</w:t>
      </w:r>
      <w:r w:rsidR="001F70B3">
        <w:t>.</w:t>
      </w:r>
    </w:p>
    <w:p w14:paraId="59135784" w14:textId="77777777" w:rsidR="00FB599E" w:rsidRDefault="00170072" w:rsidP="00FB599E">
      <w:pPr>
        <w:ind w:left="720" w:hanging="720"/>
        <w:rPr>
          <w:color w:val="000000"/>
        </w:rPr>
      </w:pPr>
      <w:r w:rsidRPr="00170072">
        <w:rPr>
          <w:b/>
        </w:rPr>
        <w:t>Zheng, M</w:t>
      </w:r>
      <w:r w:rsidRPr="00170072">
        <w:t xml:space="preserve">. &amp; Spires, H., (2014). Fifth graders' flow experience in a digital game-based science learning environment. </w:t>
      </w:r>
      <w:r w:rsidRPr="00170072">
        <w:rPr>
          <w:i/>
          <w:iCs/>
        </w:rPr>
        <w:t>International Journal of Virtual and Personal Learning Environments</w:t>
      </w:r>
      <w:r w:rsidRPr="00170072">
        <w:t xml:space="preserve">, </w:t>
      </w:r>
      <w:r w:rsidRPr="00170072">
        <w:rPr>
          <w:i/>
          <w:iCs/>
        </w:rPr>
        <w:t>5</w:t>
      </w:r>
      <w:r w:rsidRPr="00170072">
        <w:t>(2), 73-91.</w:t>
      </w:r>
    </w:p>
    <w:p w14:paraId="56113EAA" w14:textId="77777777" w:rsidR="007C0E44" w:rsidRPr="00FB599E" w:rsidRDefault="00D36045" w:rsidP="00FB599E">
      <w:pPr>
        <w:ind w:left="720" w:hanging="720"/>
        <w:rPr>
          <w:color w:val="000000"/>
        </w:rPr>
      </w:pPr>
      <w:proofErr w:type="spellStart"/>
      <w:r w:rsidRPr="00D36045">
        <w:t>Ma</w:t>
      </w:r>
      <w:r w:rsidR="00EE6F3D">
        <w:t>nfra</w:t>
      </w:r>
      <w:proofErr w:type="spellEnd"/>
      <w:r w:rsidR="00EE6F3D">
        <w:t>, M., &amp; Spires, H. (2013</w:t>
      </w:r>
      <w:r w:rsidRPr="00D36045">
        <w:t xml:space="preserve">). Creative synthesis and TPACK: Supporting teachers through a technology and inquiry-rich graduate degree program. </w:t>
      </w:r>
      <w:r w:rsidRPr="00D36045">
        <w:rPr>
          <w:i/>
          <w:iCs/>
        </w:rPr>
        <w:t>Contemporary Issues in Technology and Teacher Education</w:t>
      </w:r>
      <w:r w:rsidR="0006734D">
        <w:rPr>
          <w:i/>
          <w:iCs/>
        </w:rPr>
        <w:t>.</w:t>
      </w:r>
      <w:r w:rsidR="00EE6F3D">
        <w:rPr>
          <w:i/>
          <w:iCs/>
        </w:rPr>
        <w:t xml:space="preserve"> 13</w:t>
      </w:r>
      <w:r w:rsidR="00EE6F3D">
        <w:t xml:space="preserve">(4). </w:t>
      </w:r>
    </w:p>
    <w:p w14:paraId="6E9DE62F" w14:textId="77777777" w:rsidR="007C0E44" w:rsidRDefault="003E2815" w:rsidP="007C0E44">
      <w:pPr>
        <w:ind w:left="720" w:hanging="720"/>
        <w:rPr>
          <w:color w:val="000000"/>
          <w:szCs w:val="18"/>
        </w:rPr>
      </w:pPr>
      <w:r w:rsidRPr="008245AC">
        <w:rPr>
          <w:color w:val="000000"/>
          <w:szCs w:val="18"/>
        </w:rPr>
        <w:t xml:space="preserve">Spires, H., </w:t>
      </w:r>
      <w:r w:rsidRPr="008245AC">
        <w:rPr>
          <w:b/>
          <w:color w:val="000000"/>
          <w:szCs w:val="18"/>
        </w:rPr>
        <w:t>Morris, G.,</w:t>
      </w:r>
      <w:r w:rsidRPr="008245AC">
        <w:rPr>
          <w:color w:val="000000"/>
          <w:szCs w:val="18"/>
        </w:rPr>
        <w:t xml:space="preserve"> &amp; Zhang, J.</w:t>
      </w:r>
      <w:r w:rsidR="00154F77" w:rsidRPr="008245AC">
        <w:rPr>
          <w:color w:val="000000"/>
          <w:szCs w:val="18"/>
        </w:rPr>
        <w:t xml:space="preserve"> (2012</w:t>
      </w:r>
      <w:r w:rsidRPr="008245AC">
        <w:rPr>
          <w:color w:val="000000"/>
          <w:szCs w:val="18"/>
        </w:rPr>
        <w:t xml:space="preserve">). New literacies and emerging technologies: Perspectives from middle grade teachers in the US and China. </w:t>
      </w:r>
      <w:r w:rsidRPr="008245AC">
        <w:rPr>
          <w:i/>
          <w:color w:val="000000"/>
          <w:szCs w:val="18"/>
        </w:rPr>
        <w:t>Research in Middle Level Education</w:t>
      </w:r>
      <w:r w:rsidRPr="008245AC">
        <w:rPr>
          <w:color w:val="000000"/>
          <w:szCs w:val="18"/>
        </w:rPr>
        <w:t>.</w:t>
      </w:r>
      <w:r w:rsidR="00BC130C" w:rsidRPr="008245AC">
        <w:rPr>
          <w:color w:val="000000"/>
          <w:szCs w:val="18"/>
        </w:rPr>
        <w:t xml:space="preserve"> </w:t>
      </w:r>
      <w:r w:rsidR="00BC130C" w:rsidRPr="00712AA1">
        <w:rPr>
          <w:i/>
          <w:color w:val="000000"/>
          <w:szCs w:val="18"/>
        </w:rPr>
        <w:t>35</w:t>
      </w:r>
      <w:r w:rsidR="00BC130C" w:rsidRPr="008245AC">
        <w:rPr>
          <w:color w:val="000000"/>
          <w:szCs w:val="18"/>
        </w:rPr>
        <w:t>(10)</w:t>
      </w:r>
      <w:r w:rsidR="00154F77" w:rsidRPr="008245AC">
        <w:rPr>
          <w:color w:val="000000"/>
          <w:szCs w:val="18"/>
        </w:rPr>
        <w:t xml:space="preserve"> 1-11.</w:t>
      </w:r>
    </w:p>
    <w:p w14:paraId="3A947E87" w14:textId="77777777" w:rsidR="007C0E44" w:rsidRDefault="003E2815" w:rsidP="007C0E44">
      <w:pPr>
        <w:ind w:left="720" w:hanging="720"/>
        <w:rPr>
          <w:i/>
        </w:rPr>
      </w:pPr>
      <w:r w:rsidRPr="003B269D">
        <w:t>Spires, H., Wiebe, E., Young, C.,</w:t>
      </w:r>
      <w:r>
        <w:t xml:space="preserve"> </w:t>
      </w:r>
      <w:proofErr w:type="spellStart"/>
      <w:r>
        <w:t>Holl</w:t>
      </w:r>
      <w:r w:rsidR="00154F77">
        <w:t>ebrands</w:t>
      </w:r>
      <w:proofErr w:type="spellEnd"/>
      <w:r w:rsidR="00154F77">
        <w:t>, K., &amp; Lee, J. (2012</w:t>
      </w:r>
      <w:r w:rsidRPr="003B269D">
        <w:t>).  Toward a new learning</w:t>
      </w:r>
      <w:r>
        <w:t xml:space="preserve"> ecology: Professional development </w:t>
      </w:r>
      <w:r w:rsidRPr="003B269D">
        <w:t>in 1:1 learning environments</w:t>
      </w:r>
      <w:r>
        <w:t xml:space="preserve">. </w:t>
      </w:r>
      <w:r w:rsidR="00712AA1">
        <w:rPr>
          <w:i/>
        </w:rPr>
        <w:t>CITE Journal,</w:t>
      </w:r>
      <w:r w:rsidR="005B6C20">
        <w:rPr>
          <w:i/>
        </w:rPr>
        <w:t xml:space="preserve"> </w:t>
      </w:r>
      <w:r w:rsidR="00712AA1" w:rsidRPr="00712AA1">
        <w:rPr>
          <w:i/>
          <w:color w:val="222222"/>
        </w:rPr>
        <w:t>12</w:t>
      </w:r>
      <w:r w:rsidR="00712AA1">
        <w:rPr>
          <w:color w:val="222222"/>
        </w:rPr>
        <w:t xml:space="preserve">(2), </w:t>
      </w:r>
      <w:r w:rsidR="00712AA1" w:rsidRPr="00712AA1">
        <w:rPr>
          <w:color w:val="222222"/>
        </w:rPr>
        <w:t>232-254</w:t>
      </w:r>
      <w:r w:rsidR="00712AA1">
        <w:rPr>
          <w:color w:val="222222"/>
        </w:rPr>
        <w:t xml:space="preserve">. </w:t>
      </w:r>
      <w:r>
        <w:rPr>
          <w:i/>
        </w:rPr>
        <w:t xml:space="preserve">(Reprint from Friday Institute White Paper, </w:t>
      </w:r>
      <w:r w:rsidR="005B6C20">
        <w:rPr>
          <w:i/>
        </w:rPr>
        <w:t xml:space="preserve">2009, </w:t>
      </w:r>
      <w:r>
        <w:rPr>
          <w:i/>
        </w:rPr>
        <w:t>Raleigh, NC: NC State University).</w:t>
      </w:r>
    </w:p>
    <w:p w14:paraId="6DC6D8C8" w14:textId="77777777" w:rsidR="003E2815" w:rsidRPr="007C0E44" w:rsidRDefault="003E2815" w:rsidP="007C0E44">
      <w:pPr>
        <w:ind w:left="720" w:hanging="720"/>
      </w:pPr>
      <w:r w:rsidRPr="004F3422">
        <w:rPr>
          <w:color w:val="000000"/>
          <w:szCs w:val="18"/>
        </w:rPr>
        <w:t xml:space="preserve">Spires, H., </w:t>
      </w:r>
      <w:r w:rsidRPr="00404127">
        <w:rPr>
          <w:b/>
          <w:color w:val="000000"/>
          <w:szCs w:val="18"/>
        </w:rPr>
        <w:t xml:space="preserve">Hervey, L., Morris, G., &amp; </w:t>
      </w:r>
      <w:proofErr w:type="spellStart"/>
      <w:r w:rsidRPr="00404127">
        <w:rPr>
          <w:b/>
          <w:color w:val="000000"/>
          <w:szCs w:val="18"/>
        </w:rPr>
        <w:t>Stelpflug</w:t>
      </w:r>
      <w:proofErr w:type="spellEnd"/>
      <w:r w:rsidRPr="00404127">
        <w:rPr>
          <w:b/>
          <w:color w:val="000000"/>
          <w:szCs w:val="18"/>
        </w:rPr>
        <w:t>, C.</w:t>
      </w:r>
      <w:r>
        <w:rPr>
          <w:color w:val="000000"/>
          <w:szCs w:val="18"/>
        </w:rPr>
        <w:t xml:space="preserve"> (2012</w:t>
      </w:r>
      <w:r w:rsidRPr="004F3422">
        <w:rPr>
          <w:color w:val="000000"/>
          <w:szCs w:val="18"/>
        </w:rPr>
        <w:t xml:space="preserve">).   Energizing project-based inquiry: Middle grade students read, write, and create videos. </w:t>
      </w:r>
      <w:r w:rsidRPr="004F3422">
        <w:rPr>
          <w:i/>
          <w:color w:val="000000"/>
          <w:szCs w:val="18"/>
        </w:rPr>
        <w:t xml:space="preserve">Journal of </w:t>
      </w:r>
      <w:r w:rsidRPr="003B269D">
        <w:rPr>
          <w:i/>
          <w:color w:val="000000"/>
          <w:szCs w:val="18"/>
        </w:rPr>
        <w:t>Adolescent &amp; Adult Literacy</w:t>
      </w:r>
      <w:r>
        <w:rPr>
          <w:color w:val="000000"/>
          <w:szCs w:val="18"/>
        </w:rPr>
        <w:t>,</w:t>
      </w:r>
      <w:r w:rsidRPr="003B269D">
        <w:rPr>
          <w:color w:val="000000"/>
          <w:szCs w:val="18"/>
        </w:rPr>
        <w:t xml:space="preserve"> </w:t>
      </w:r>
      <w:r w:rsidRPr="003B269D">
        <w:rPr>
          <w:i/>
          <w:color w:val="000000"/>
        </w:rPr>
        <w:t>55</w:t>
      </w:r>
      <w:r w:rsidRPr="003B269D">
        <w:rPr>
          <w:color w:val="000000"/>
        </w:rPr>
        <w:t xml:space="preserve">(6), 483-493. </w:t>
      </w:r>
      <w:r w:rsidRPr="003B269D">
        <w:t>doi:10.1002/JAAL.00058</w:t>
      </w:r>
      <w:r w:rsidR="0006734D">
        <w:t>.</w:t>
      </w:r>
    </w:p>
    <w:p w14:paraId="00776566" w14:textId="77777777" w:rsidR="003E2815" w:rsidRPr="003B269D" w:rsidRDefault="003E2815" w:rsidP="007C0E44">
      <w:pPr>
        <w:pStyle w:val="NormalWeb"/>
        <w:spacing w:before="0" w:after="0"/>
        <w:ind w:left="720" w:hanging="720"/>
      </w:pPr>
      <w:proofErr w:type="spellStart"/>
      <w:r w:rsidRPr="00404127">
        <w:rPr>
          <w:b/>
          <w:color w:val="000000"/>
        </w:rPr>
        <w:t>Meluso</w:t>
      </w:r>
      <w:proofErr w:type="spellEnd"/>
      <w:r w:rsidRPr="00404127">
        <w:rPr>
          <w:b/>
          <w:color w:val="000000"/>
        </w:rPr>
        <w:t>, A., Zheng, M.,</w:t>
      </w:r>
      <w:r w:rsidRPr="003B269D">
        <w:rPr>
          <w:color w:val="000000"/>
        </w:rPr>
        <w:t xml:space="preserve"> Spires, H., &amp; Lester, J. (2012). Enhancing 5th graders' science content knowledge and self-efficacy through game-based learning. </w:t>
      </w:r>
      <w:r w:rsidRPr="003B269D">
        <w:rPr>
          <w:i/>
          <w:color w:val="000000"/>
        </w:rPr>
        <w:t>Computers and Education</w:t>
      </w:r>
      <w:r w:rsidRPr="00F8052C">
        <w:rPr>
          <w:color w:val="000000"/>
        </w:rPr>
        <w:t>,</w:t>
      </w:r>
      <w:r w:rsidRPr="00F8052C">
        <w:rPr>
          <w:rFonts w:ascii="Calibri" w:hAnsi="Calibri"/>
          <w:sz w:val="22"/>
          <w:szCs w:val="22"/>
        </w:rPr>
        <w:t xml:space="preserve"> </w:t>
      </w:r>
      <w:r w:rsidRPr="00F8052C">
        <w:rPr>
          <w:szCs w:val="22"/>
        </w:rPr>
        <w:t>59</w:t>
      </w:r>
      <w:r>
        <w:rPr>
          <w:szCs w:val="22"/>
        </w:rPr>
        <w:t>(2), 497-504.</w:t>
      </w:r>
    </w:p>
    <w:p w14:paraId="7F79AD87" w14:textId="77777777" w:rsidR="003E2815" w:rsidRPr="003B269D" w:rsidRDefault="003E2815" w:rsidP="007C0E44">
      <w:pPr>
        <w:ind w:left="720" w:hanging="720"/>
        <w:rPr>
          <w:color w:val="000000"/>
        </w:rPr>
      </w:pPr>
      <w:r w:rsidRPr="003B269D">
        <w:rPr>
          <w:color w:val="000000"/>
        </w:rPr>
        <w:t>Spires, H., Oliver, K.</w:t>
      </w:r>
      <w:r>
        <w:rPr>
          <w:color w:val="000000"/>
        </w:rPr>
        <w:t>,</w:t>
      </w:r>
      <w:r w:rsidRPr="003B269D">
        <w:rPr>
          <w:color w:val="000000"/>
        </w:rPr>
        <w:t xml:space="preserve"> &amp; Corn, J. (2011). The new learning ecology of 1:1 computing    environments: Preparing teachers for shifting dynamics and relationships. </w:t>
      </w:r>
      <w:r w:rsidRPr="003B269D">
        <w:rPr>
          <w:i/>
          <w:color w:val="000000"/>
        </w:rPr>
        <w:t>Journal of Digital Learning in Teacher Education, 28</w:t>
      </w:r>
      <w:r w:rsidR="000D6F46">
        <w:rPr>
          <w:color w:val="000000"/>
        </w:rPr>
        <w:t>(2), 63</w:t>
      </w:r>
      <w:r w:rsidRPr="003B269D">
        <w:rPr>
          <w:color w:val="000000"/>
        </w:rPr>
        <w:t>-72.</w:t>
      </w:r>
    </w:p>
    <w:p w14:paraId="7A030C13" w14:textId="77777777" w:rsidR="003E2815" w:rsidRPr="003B269D" w:rsidRDefault="003E2815" w:rsidP="007C0E44">
      <w:pPr>
        <w:pStyle w:val="NormalWeb"/>
        <w:spacing w:before="0" w:after="0"/>
        <w:ind w:left="720" w:hanging="720"/>
        <w:rPr>
          <w:color w:val="000000"/>
          <w:szCs w:val="18"/>
        </w:rPr>
      </w:pPr>
      <w:r>
        <w:rPr>
          <w:color w:val="000000"/>
          <w:szCs w:val="18"/>
        </w:rPr>
        <w:t>Spires, H.,</w:t>
      </w:r>
      <w:r w:rsidRPr="003B269D">
        <w:rPr>
          <w:color w:val="000000"/>
          <w:szCs w:val="18"/>
        </w:rPr>
        <w:t xml:space="preserve"> </w:t>
      </w:r>
      <w:r w:rsidRPr="00404127">
        <w:rPr>
          <w:b/>
          <w:color w:val="000000"/>
          <w:szCs w:val="18"/>
        </w:rPr>
        <w:t>Rowe, J.P.,</w:t>
      </w:r>
      <w:r w:rsidRPr="003B269D">
        <w:rPr>
          <w:color w:val="000000"/>
          <w:szCs w:val="18"/>
        </w:rPr>
        <w:t xml:space="preserve"> Mott, B.W., &amp; Lester, J.C. (2011). Problem solving and game-based learning: Effects of middle grade students' hypothesis testing strategies on science learning outcomes. </w:t>
      </w:r>
      <w:r w:rsidRPr="003B269D">
        <w:rPr>
          <w:i/>
          <w:color w:val="000000"/>
          <w:szCs w:val="18"/>
        </w:rPr>
        <w:t>Journal of Educational Computing Research</w:t>
      </w:r>
      <w:r w:rsidRPr="003B269D">
        <w:rPr>
          <w:color w:val="000000"/>
          <w:szCs w:val="18"/>
        </w:rPr>
        <w:t xml:space="preserve">, </w:t>
      </w:r>
      <w:r w:rsidRPr="003B269D">
        <w:rPr>
          <w:i/>
          <w:color w:val="000000"/>
          <w:szCs w:val="18"/>
        </w:rPr>
        <w:t>44</w:t>
      </w:r>
      <w:r w:rsidRPr="003B269D">
        <w:rPr>
          <w:color w:val="000000"/>
          <w:szCs w:val="18"/>
        </w:rPr>
        <w:t>(4), 445-464.</w:t>
      </w:r>
    </w:p>
    <w:p w14:paraId="61F34031" w14:textId="77777777" w:rsidR="003E2815" w:rsidRPr="003B269D" w:rsidRDefault="003E2815" w:rsidP="007C0E44">
      <w:pPr>
        <w:pStyle w:val="NormalWeb"/>
        <w:spacing w:before="0" w:after="0"/>
        <w:ind w:left="720" w:hanging="720"/>
        <w:rPr>
          <w:color w:val="000000"/>
          <w:szCs w:val="18"/>
        </w:rPr>
      </w:pPr>
      <w:r w:rsidRPr="003B269D">
        <w:rPr>
          <w:color w:val="000000"/>
          <w:szCs w:val="18"/>
        </w:rPr>
        <w:t xml:space="preserve">Spires, H. &amp; </w:t>
      </w:r>
      <w:r w:rsidRPr="00404127">
        <w:rPr>
          <w:b/>
          <w:color w:val="000000"/>
          <w:szCs w:val="18"/>
        </w:rPr>
        <w:t>Hervey, L.</w:t>
      </w:r>
      <w:r w:rsidRPr="003B269D">
        <w:rPr>
          <w:color w:val="000000"/>
          <w:szCs w:val="18"/>
        </w:rPr>
        <w:t xml:space="preserve"> (2011). Does interaction with a web-based learning environment lead to higher levels of writing self-efficacy for sixth graders? </w:t>
      </w:r>
      <w:r w:rsidRPr="003B269D">
        <w:rPr>
          <w:i/>
          <w:color w:val="000000"/>
          <w:szCs w:val="18"/>
        </w:rPr>
        <w:t>Chronicle of Middle Level Research</w:t>
      </w:r>
      <w:r w:rsidRPr="003B269D">
        <w:rPr>
          <w:color w:val="000000"/>
          <w:szCs w:val="18"/>
        </w:rPr>
        <w:t xml:space="preserve">, </w:t>
      </w:r>
      <w:r w:rsidRPr="003B269D">
        <w:rPr>
          <w:i/>
          <w:color w:val="000000"/>
          <w:szCs w:val="18"/>
        </w:rPr>
        <w:t>11</w:t>
      </w:r>
      <w:r>
        <w:rPr>
          <w:color w:val="000000"/>
          <w:szCs w:val="18"/>
        </w:rPr>
        <w:t>(2), 7-15.</w:t>
      </w:r>
    </w:p>
    <w:p w14:paraId="4BF28B6A" w14:textId="77777777" w:rsidR="003E2815" w:rsidRPr="003B269D" w:rsidRDefault="003E2815" w:rsidP="007C0E44">
      <w:pPr>
        <w:pStyle w:val="NormalWeb"/>
        <w:spacing w:before="0" w:after="0"/>
        <w:ind w:left="720" w:hanging="720"/>
        <w:rPr>
          <w:i/>
          <w:szCs w:val="18"/>
        </w:rPr>
      </w:pPr>
      <w:r>
        <w:rPr>
          <w:szCs w:val="18"/>
        </w:rPr>
        <w:t>Spires, H.</w:t>
      </w:r>
      <w:r w:rsidRPr="003B269D">
        <w:rPr>
          <w:szCs w:val="18"/>
        </w:rPr>
        <w:t xml:space="preserve"> &amp; </w:t>
      </w:r>
      <w:r w:rsidRPr="00404127">
        <w:rPr>
          <w:b/>
          <w:szCs w:val="18"/>
        </w:rPr>
        <w:t>Hervey, L</w:t>
      </w:r>
      <w:r w:rsidRPr="003B269D">
        <w:rPr>
          <w:szCs w:val="18"/>
        </w:rPr>
        <w:t xml:space="preserve">. (2011). New technologies, new pedagogies: Finding the "grail" in higher education. </w:t>
      </w:r>
      <w:r w:rsidRPr="003B269D">
        <w:rPr>
          <w:i/>
          <w:szCs w:val="18"/>
        </w:rPr>
        <w:t>Journal of Leadership Studies, 4</w:t>
      </w:r>
      <w:r w:rsidRPr="00645967">
        <w:rPr>
          <w:szCs w:val="18"/>
        </w:rPr>
        <w:t>(4)</w:t>
      </w:r>
      <w:r>
        <w:rPr>
          <w:szCs w:val="18"/>
        </w:rPr>
        <w:t>, 54-56</w:t>
      </w:r>
      <w:r w:rsidRPr="00645967">
        <w:rPr>
          <w:szCs w:val="18"/>
        </w:rPr>
        <w:t>.</w:t>
      </w:r>
      <w:r w:rsidRPr="003B269D">
        <w:rPr>
          <w:i/>
          <w:szCs w:val="18"/>
        </w:rPr>
        <w:t xml:space="preserve"> DOI:1.1002/jls.20194</w:t>
      </w:r>
      <w:r w:rsidR="0006734D">
        <w:rPr>
          <w:i/>
          <w:szCs w:val="18"/>
        </w:rPr>
        <w:t>.</w:t>
      </w:r>
    </w:p>
    <w:p w14:paraId="32DB45C3" w14:textId="77777777" w:rsidR="007C0E44" w:rsidRDefault="003E2815" w:rsidP="007C0E44">
      <w:pPr>
        <w:pStyle w:val="NormalWeb"/>
        <w:spacing w:before="0" w:after="0"/>
        <w:ind w:left="720" w:hanging="720"/>
        <w:rPr>
          <w:szCs w:val="18"/>
        </w:rPr>
      </w:pPr>
      <w:r w:rsidRPr="00404127">
        <w:rPr>
          <w:b/>
          <w:szCs w:val="18"/>
        </w:rPr>
        <w:t>Zheng, M.</w:t>
      </w:r>
      <w:r w:rsidRPr="003B269D">
        <w:rPr>
          <w:szCs w:val="18"/>
        </w:rPr>
        <w:t xml:space="preserve"> &amp; Spires, H. (2011). Teachers interactions in an online graduate course in Moodle: A social network analysis perspective. </w:t>
      </w:r>
      <w:r>
        <w:rPr>
          <w:i/>
          <w:szCs w:val="18"/>
        </w:rPr>
        <w:t>Meridian,</w:t>
      </w:r>
      <w:r w:rsidRPr="003B269D">
        <w:rPr>
          <w:i/>
          <w:szCs w:val="18"/>
        </w:rPr>
        <w:t>13</w:t>
      </w:r>
      <w:r w:rsidR="00112559">
        <w:rPr>
          <w:szCs w:val="18"/>
        </w:rPr>
        <w:t>, 2.</w:t>
      </w:r>
    </w:p>
    <w:p w14:paraId="21102508" w14:textId="77777777" w:rsidR="00FB599E" w:rsidRDefault="003E2815" w:rsidP="00FB599E">
      <w:pPr>
        <w:pStyle w:val="NormalWeb"/>
        <w:spacing w:before="0" w:after="0"/>
        <w:ind w:left="720" w:hanging="720"/>
        <w:rPr>
          <w:rStyle w:val="Emphasis"/>
          <w:i w:val="0"/>
        </w:rPr>
      </w:pPr>
      <w:r>
        <w:t>Lee, J. K.</w:t>
      </w:r>
      <w:r w:rsidRPr="003B269D">
        <w:t xml:space="preserve"> &amp; Spires, H. (2009). What students think about technology and academic engagement in school: Implications for middle grades teaching and learning. </w:t>
      </w:r>
      <w:r>
        <w:t xml:space="preserve"> </w:t>
      </w:r>
      <w:r w:rsidRPr="003B269D">
        <w:rPr>
          <w:rStyle w:val="Emphasis"/>
        </w:rPr>
        <w:t>Association for the Advancement of Computing in Education (AACE) Journal, 17</w:t>
      </w:r>
      <w:r w:rsidRPr="003B269D">
        <w:rPr>
          <w:rStyle w:val="Emphasis"/>
          <w:i w:val="0"/>
        </w:rPr>
        <w:t>(2), 61-81.</w:t>
      </w:r>
    </w:p>
    <w:p w14:paraId="0369598F" w14:textId="77777777" w:rsidR="00FB599E" w:rsidRDefault="007C0E44" w:rsidP="00FB599E">
      <w:pPr>
        <w:pStyle w:val="NormalWeb"/>
        <w:spacing w:before="0" w:after="0"/>
        <w:ind w:left="720" w:hanging="720"/>
        <w:rPr>
          <w:iCs/>
        </w:rPr>
      </w:pPr>
      <w:r>
        <w:rPr>
          <w:rStyle w:val="Emphasis"/>
          <w:i w:val="0"/>
        </w:rPr>
        <w:t>S</w:t>
      </w:r>
      <w:r w:rsidR="003E2815" w:rsidRPr="003B269D">
        <w:t xml:space="preserve">pires, H., Lee, J., </w:t>
      </w:r>
      <w:r w:rsidR="003E2815" w:rsidRPr="00404127">
        <w:rPr>
          <w:b/>
        </w:rPr>
        <w:t>Turner, K.,</w:t>
      </w:r>
      <w:r w:rsidR="003E2815" w:rsidRPr="003B269D">
        <w:t xml:space="preserve"> &amp; Johnson, J. (2008)</w:t>
      </w:r>
      <w:r w:rsidR="003E2815" w:rsidRPr="003B269D">
        <w:rPr>
          <w:rStyle w:val="Emphasis"/>
        </w:rPr>
        <w:t xml:space="preserve">. </w:t>
      </w:r>
      <w:r w:rsidR="003E2815" w:rsidRPr="003B269D">
        <w:t xml:space="preserve">Having our say: Middle grades students' perspectives on school, technologies, and academic engagement. </w:t>
      </w:r>
      <w:r w:rsidR="003E2815" w:rsidRPr="003B269D">
        <w:rPr>
          <w:rStyle w:val="Emphasis"/>
        </w:rPr>
        <w:t>Journal of Rese</w:t>
      </w:r>
      <w:r w:rsidR="00F8052C">
        <w:rPr>
          <w:rStyle w:val="Emphasis"/>
        </w:rPr>
        <w:t>arch in Technology in Education,</w:t>
      </w:r>
      <w:r w:rsidR="003E2815" w:rsidRPr="003B269D">
        <w:rPr>
          <w:rStyle w:val="Emphasis"/>
        </w:rPr>
        <w:t xml:space="preserve"> 40</w:t>
      </w:r>
      <w:r w:rsidR="003E2815" w:rsidRPr="003B269D">
        <w:t xml:space="preserve">(4), 497-515. </w:t>
      </w:r>
    </w:p>
    <w:p w14:paraId="7B9D7885" w14:textId="77777777" w:rsidR="007C0E44" w:rsidRPr="00FB599E" w:rsidRDefault="003E2815" w:rsidP="00FB599E">
      <w:pPr>
        <w:pStyle w:val="NormalWeb"/>
        <w:spacing w:before="0" w:after="0"/>
        <w:ind w:left="720" w:hanging="720"/>
        <w:rPr>
          <w:iCs/>
        </w:rPr>
      </w:pPr>
      <w:r w:rsidRPr="003B269D">
        <w:t xml:space="preserve">Spires, H., Lee, J., &amp; Lester, J. (2008). The 21st century learner and game-based learning. </w:t>
      </w:r>
      <w:r w:rsidRPr="00F8052C">
        <w:rPr>
          <w:i/>
        </w:rPr>
        <w:t>Meridian,</w:t>
      </w:r>
      <w:r w:rsidRPr="003B269D">
        <w:t xml:space="preserve"> </w:t>
      </w:r>
      <w:r w:rsidRPr="003B269D">
        <w:rPr>
          <w:i/>
        </w:rPr>
        <w:t>11</w:t>
      </w:r>
      <w:r w:rsidRPr="003B269D">
        <w:t>(1).</w:t>
      </w:r>
    </w:p>
    <w:p w14:paraId="632581A6" w14:textId="77777777" w:rsidR="00651BFE" w:rsidRPr="00F8052C" w:rsidRDefault="003E2815" w:rsidP="007C0E44">
      <w:pPr>
        <w:pStyle w:val="NormalWeb"/>
        <w:spacing w:before="0" w:after="0"/>
        <w:ind w:left="720" w:hanging="720"/>
      </w:pPr>
      <w:r w:rsidRPr="003B269D">
        <w:t xml:space="preserve">Soule, H. &amp; Spires, H. (2006). (Co-Eds.). </w:t>
      </w:r>
      <w:r w:rsidRPr="00F8052C">
        <w:t>Threshold: New Literacies for a Changing World.</w:t>
      </w:r>
    </w:p>
    <w:p w14:paraId="30EB968C" w14:textId="77777777" w:rsidR="00FB599E" w:rsidRDefault="00651BFE" w:rsidP="00FB599E">
      <w:r>
        <w:t xml:space="preserve">            </w:t>
      </w:r>
      <w:r w:rsidR="00F8052C" w:rsidRPr="00F8052C">
        <w:rPr>
          <w:i/>
        </w:rPr>
        <w:t>Winter, 3</w:t>
      </w:r>
      <w:r w:rsidR="003E2815" w:rsidRPr="003B269D">
        <w:t>(4).</w:t>
      </w:r>
    </w:p>
    <w:p w14:paraId="58FB3926" w14:textId="77777777" w:rsidR="003E2815" w:rsidRPr="00FB599E" w:rsidRDefault="003E2815" w:rsidP="00FB599E">
      <w:pPr>
        <w:ind w:left="720" w:hanging="720"/>
      </w:pPr>
      <w:proofErr w:type="spellStart"/>
      <w:r w:rsidRPr="00404127">
        <w:rPr>
          <w:b/>
        </w:rPr>
        <w:t>Cuper</w:t>
      </w:r>
      <w:proofErr w:type="spellEnd"/>
      <w:r w:rsidRPr="00404127">
        <w:rPr>
          <w:b/>
        </w:rPr>
        <w:t>, P.</w:t>
      </w:r>
      <w:r>
        <w:t xml:space="preserve"> &amp; Spires, H.</w:t>
      </w:r>
      <w:r w:rsidRPr="003B269D">
        <w:t xml:space="preserve"> (2004).  Enhancing adolescent engagement with young adult literature through web-based strategies. </w:t>
      </w:r>
      <w:r w:rsidRPr="003B269D">
        <w:rPr>
          <w:i/>
        </w:rPr>
        <w:t>The Chronicle of Middle Level Research, 4</w:t>
      </w:r>
      <w:r w:rsidRPr="003B269D">
        <w:t xml:space="preserve">, 3-6. </w:t>
      </w:r>
    </w:p>
    <w:p w14:paraId="38CC3ACD" w14:textId="77777777" w:rsidR="003E2815" w:rsidRPr="003B269D" w:rsidRDefault="003E2815" w:rsidP="007C0E44">
      <w:pPr>
        <w:ind w:left="720" w:hanging="720"/>
      </w:pPr>
      <w:bookmarkStart w:id="2" w:name="OLE_LINK5"/>
      <w:bookmarkStart w:id="3" w:name="OLE_LINK6"/>
      <w:r w:rsidRPr="003B269D">
        <w:t xml:space="preserve">Spires, H. &amp; </w:t>
      </w:r>
      <w:proofErr w:type="spellStart"/>
      <w:r w:rsidRPr="00404127">
        <w:rPr>
          <w:b/>
        </w:rPr>
        <w:t>Cuper</w:t>
      </w:r>
      <w:proofErr w:type="spellEnd"/>
      <w:r w:rsidRPr="00404127">
        <w:rPr>
          <w:b/>
        </w:rPr>
        <w:t>, P.</w:t>
      </w:r>
      <w:r w:rsidRPr="003B269D">
        <w:t xml:space="preserve"> (2002).  Literacy junction: Cultivating adolescent literature engagement through web options. </w:t>
      </w:r>
      <w:r w:rsidRPr="003B269D">
        <w:rPr>
          <w:i/>
        </w:rPr>
        <w:t>Reading Online</w:t>
      </w:r>
      <w:r w:rsidRPr="003B269D">
        <w:t>. Newark, DE: International Reading Association.</w:t>
      </w:r>
    </w:p>
    <w:p w14:paraId="0DF895B4" w14:textId="77777777" w:rsidR="003E2815" w:rsidRPr="003B269D" w:rsidRDefault="003E2815" w:rsidP="007C0E44">
      <w:pPr>
        <w:ind w:left="720" w:hanging="720"/>
      </w:pPr>
      <w:bookmarkStart w:id="4" w:name="OLE_LINK9"/>
      <w:bookmarkStart w:id="5" w:name="OLE_LINK10"/>
      <w:bookmarkEnd w:id="2"/>
      <w:bookmarkEnd w:id="3"/>
      <w:r w:rsidRPr="003B269D">
        <w:t xml:space="preserve">Mayer, R., </w:t>
      </w:r>
      <w:r w:rsidRPr="009C7190">
        <w:rPr>
          <w:b/>
        </w:rPr>
        <w:t>Moreno, R.,</w:t>
      </w:r>
      <w:r w:rsidRPr="003B269D">
        <w:t xml:space="preserve"> Spires, H., &amp; Lester, J. (2001). The case for social agency in computer-based teaching: Do students learn more deeply when they interact with animated pedagogical agents? </w:t>
      </w:r>
      <w:r w:rsidR="00F8052C">
        <w:rPr>
          <w:i/>
        </w:rPr>
        <w:t>Cognition and Instruction,</w:t>
      </w:r>
      <w:r w:rsidRPr="003B269D">
        <w:rPr>
          <w:i/>
        </w:rPr>
        <w:t xml:space="preserve"> 18</w:t>
      </w:r>
      <w:r w:rsidRPr="003B269D">
        <w:t>, 177-213.</w:t>
      </w:r>
    </w:p>
    <w:bookmarkEnd w:id="4"/>
    <w:bookmarkEnd w:id="5"/>
    <w:p w14:paraId="1493DBF5" w14:textId="77777777" w:rsidR="00984B2E" w:rsidRDefault="003E2815" w:rsidP="00984B2E">
      <w:pPr>
        <w:ind w:left="720" w:hanging="720"/>
        <w:rPr>
          <w:i/>
        </w:rPr>
      </w:pPr>
      <w:proofErr w:type="spellStart"/>
      <w:r w:rsidRPr="00404127">
        <w:rPr>
          <w:b/>
        </w:rPr>
        <w:t>Cuper</w:t>
      </w:r>
      <w:proofErr w:type="spellEnd"/>
      <w:r w:rsidRPr="00404127">
        <w:rPr>
          <w:b/>
        </w:rPr>
        <w:t xml:space="preserve">, P., </w:t>
      </w:r>
      <w:proofErr w:type="spellStart"/>
      <w:r w:rsidRPr="00404127">
        <w:rPr>
          <w:b/>
        </w:rPr>
        <w:t>Crissman</w:t>
      </w:r>
      <w:proofErr w:type="spellEnd"/>
      <w:r w:rsidRPr="00404127">
        <w:rPr>
          <w:b/>
        </w:rPr>
        <w:t>, C.,</w:t>
      </w:r>
      <w:r w:rsidRPr="003B269D">
        <w:t xml:space="preserve"> &amp; Spires, H. (200</w:t>
      </w:r>
      <w:r w:rsidRPr="00EA1A22">
        <w:t>1). Literacy junction: Exploring narrative theory and books for youth in a c</w:t>
      </w:r>
      <w:r w:rsidRPr="003B269D">
        <w:t xml:space="preserve">yberworld. In J. Price et al. (Eds.), </w:t>
      </w:r>
      <w:r w:rsidRPr="003B269D">
        <w:rPr>
          <w:rStyle w:val="HTMLCite"/>
        </w:rPr>
        <w:t>Proceedings of Society for Information Technology &amp; Teacher Education International Conference 2001</w:t>
      </w:r>
      <w:r w:rsidRPr="003B269D">
        <w:t xml:space="preserve"> (pp. 2202-2203). Chesapeake, VA: AACE.</w:t>
      </w:r>
    </w:p>
    <w:p w14:paraId="0769F703" w14:textId="77777777" w:rsidR="00FB599E" w:rsidRPr="00984B2E" w:rsidRDefault="003E2815" w:rsidP="00984B2E">
      <w:pPr>
        <w:ind w:left="720" w:hanging="720"/>
        <w:rPr>
          <w:i/>
        </w:rPr>
      </w:pPr>
      <w:r>
        <w:lastRenderedPageBreak/>
        <w:t xml:space="preserve">Spires, H., </w:t>
      </w:r>
      <w:r w:rsidRPr="00404127">
        <w:rPr>
          <w:b/>
        </w:rPr>
        <w:t xml:space="preserve">Mason, C., </w:t>
      </w:r>
      <w:proofErr w:type="spellStart"/>
      <w:r w:rsidRPr="00404127">
        <w:rPr>
          <w:b/>
        </w:rPr>
        <w:t>Crissman</w:t>
      </w:r>
      <w:proofErr w:type="spellEnd"/>
      <w:r w:rsidRPr="00404127">
        <w:rPr>
          <w:b/>
        </w:rPr>
        <w:t>, C., &amp; Jackson, A.</w:t>
      </w:r>
      <w:r>
        <w:t xml:space="preserve"> (2001). Exploring the academic self within an electronic mail environment. </w:t>
      </w:r>
      <w:r>
        <w:rPr>
          <w:i/>
        </w:rPr>
        <w:t>Research and Teaching in Developmental Education, 17</w:t>
      </w:r>
      <w:r>
        <w:t>, 5-14.</w:t>
      </w:r>
    </w:p>
    <w:p w14:paraId="0735D9A1" w14:textId="77777777" w:rsidR="003E2815" w:rsidRDefault="003E2815" w:rsidP="00FB599E">
      <w:pPr>
        <w:tabs>
          <w:tab w:val="right" w:pos="10080"/>
        </w:tabs>
        <w:ind w:left="720" w:hanging="720"/>
      </w:pPr>
      <w:r w:rsidRPr="00404127">
        <w:rPr>
          <w:b/>
        </w:rPr>
        <w:t>Walker, M. M.,</w:t>
      </w:r>
      <w:r>
        <w:t xml:space="preserve"> Spires, H., &amp; </w:t>
      </w:r>
      <w:proofErr w:type="spellStart"/>
      <w:r>
        <w:t>Rastatter</w:t>
      </w:r>
      <w:proofErr w:type="spellEnd"/>
      <w:r>
        <w:t xml:space="preserve">, M.P. (2001). Hemispheric processing characteristics for lexical decisions in adults with reading disorders. </w:t>
      </w:r>
      <w:r>
        <w:rPr>
          <w:i/>
        </w:rPr>
        <w:t>Perceptual and Motor Skills, 92</w:t>
      </w:r>
      <w:r>
        <w:t>, 273-287.</w:t>
      </w:r>
    </w:p>
    <w:p w14:paraId="37EA970F" w14:textId="77777777" w:rsidR="003E2815" w:rsidRDefault="003E2815" w:rsidP="007C0E44">
      <w:pPr>
        <w:ind w:left="720" w:hanging="720"/>
      </w:pPr>
      <w:proofErr w:type="spellStart"/>
      <w:r w:rsidRPr="00404127">
        <w:rPr>
          <w:b/>
        </w:rPr>
        <w:t>Crissman</w:t>
      </w:r>
      <w:proofErr w:type="spellEnd"/>
      <w:r w:rsidRPr="00404127">
        <w:rPr>
          <w:b/>
        </w:rPr>
        <w:t>, C.,</w:t>
      </w:r>
      <w:r>
        <w:t xml:space="preserve"> Spires, H., Pope, C.A., &amp; Beal, C. (2000). Creating pathways of change: One school begins the journey. </w:t>
      </w:r>
      <w:r>
        <w:rPr>
          <w:i/>
        </w:rPr>
        <w:t>Urban Education, 35</w:t>
      </w:r>
      <w:r>
        <w:t>, 104-120.</w:t>
      </w:r>
    </w:p>
    <w:p w14:paraId="3DB1DC50" w14:textId="77777777" w:rsidR="003E2815" w:rsidRDefault="003E2815" w:rsidP="007C0E44">
      <w:pPr>
        <w:tabs>
          <w:tab w:val="right" w:pos="10080"/>
        </w:tabs>
        <w:ind w:left="720" w:hanging="720"/>
      </w:pPr>
      <w:r w:rsidRPr="00404127">
        <w:rPr>
          <w:b/>
        </w:rPr>
        <w:t>Donley, J.</w:t>
      </w:r>
      <w:r>
        <w:t xml:space="preserve"> &amp; Spires, H. (1999). Effects of instructional context on academic performance and self</w:t>
      </w:r>
      <w:r>
        <w:noBreakHyphen/>
        <w:t xml:space="preserve">regulated learning in underprepared college students. </w:t>
      </w:r>
      <w:r>
        <w:rPr>
          <w:i/>
        </w:rPr>
        <w:t>Journal of Developmental Education, 16</w:t>
      </w:r>
      <w:r>
        <w:t>, 23-32.</w:t>
      </w:r>
    </w:p>
    <w:p w14:paraId="6B5DB5F0" w14:textId="77777777" w:rsidR="003E2815" w:rsidRDefault="003E2815" w:rsidP="007C0E44">
      <w:pPr>
        <w:tabs>
          <w:tab w:val="right" w:pos="10080"/>
        </w:tabs>
        <w:ind w:left="720" w:hanging="720"/>
      </w:pPr>
      <w:r>
        <w:t xml:space="preserve">Spires, H., Pope, C.A., </w:t>
      </w:r>
      <w:proofErr w:type="spellStart"/>
      <w:r w:rsidRPr="00404127">
        <w:rPr>
          <w:b/>
        </w:rPr>
        <w:t>Crissman</w:t>
      </w:r>
      <w:proofErr w:type="spellEnd"/>
      <w:r w:rsidRPr="00404127">
        <w:rPr>
          <w:b/>
        </w:rPr>
        <w:t>, C.,</w:t>
      </w:r>
      <w:r>
        <w:t xml:space="preserve"> &amp; Beal, C. (1999). </w:t>
      </w:r>
      <w:proofErr w:type="spellStart"/>
      <w:r>
        <w:t>Reculturing</w:t>
      </w:r>
      <w:proofErr w:type="spellEnd"/>
      <w:r>
        <w:t xml:space="preserve"> teacher education: One college begins the journey. </w:t>
      </w:r>
      <w:r>
        <w:rPr>
          <w:i/>
        </w:rPr>
        <w:t>Action in Teacher Education, 21</w:t>
      </w:r>
      <w:r>
        <w:t>, 51-58.</w:t>
      </w:r>
    </w:p>
    <w:p w14:paraId="05199FF8" w14:textId="77777777" w:rsidR="003E2815" w:rsidRDefault="003E2815" w:rsidP="007C0E44">
      <w:pPr>
        <w:tabs>
          <w:tab w:val="right" w:pos="10080"/>
        </w:tabs>
        <w:ind w:left="720" w:hanging="720"/>
      </w:pPr>
      <w:r>
        <w:t xml:space="preserve">Spires, H. &amp; </w:t>
      </w:r>
      <w:r w:rsidRPr="00404127">
        <w:rPr>
          <w:b/>
        </w:rPr>
        <w:t>Donley, J.</w:t>
      </w:r>
      <w:r>
        <w:t xml:space="preserve"> (1998). Prior knowledge activation: Inducing engagement with informational texts. </w:t>
      </w:r>
      <w:r>
        <w:rPr>
          <w:i/>
        </w:rPr>
        <w:t>Journal of Educational Psychology, 90</w:t>
      </w:r>
      <w:r>
        <w:t>, 1</w:t>
      </w:r>
      <w:r>
        <w:noBreakHyphen/>
        <w:t>12.</w:t>
      </w:r>
    </w:p>
    <w:p w14:paraId="431A903C" w14:textId="77777777" w:rsidR="003E2815" w:rsidRDefault="003E2815" w:rsidP="007C0E44">
      <w:pPr>
        <w:tabs>
          <w:tab w:val="right" w:pos="10080"/>
        </w:tabs>
        <w:ind w:left="720" w:hanging="720"/>
      </w:pPr>
      <w:r>
        <w:t xml:space="preserve">Spires, H., </w:t>
      </w:r>
      <w:r w:rsidRPr="00404127">
        <w:rPr>
          <w:b/>
        </w:rPr>
        <w:t>Williams, J., Jackson, A., &amp; Huffman, L.</w:t>
      </w:r>
      <w:r>
        <w:t xml:space="preserve"> (1998). Leveling the academic playing field through autobiographical reading and writing. </w:t>
      </w:r>
      <w:r>
        <w:rPr>
          <w:i/>
        </w:rPr>
        <w:t>Journal of Adolescent and Adult Literacy, 42</w:t>
      </w:r>
      <w:r>
        <w:t>, 296-</w:t>
      </w:r>
      <w:r>
        <w:softHyphen/>
        <w:t>304.</w:t>
      </w:r>
    </w:p>
    <w:p w14:paraId="6D1C2EE7" w14:textId="77777777" w:rsidR="003E2815" w:rsidRDefault="003E2815" w:rsidP="007C0E44">
      <w:pPr>
        <w:tabs>
          <w:tab w:val="right" w:pos="10080"/>
        </w:tabs>
        <w:ind w:left="720" w:hanging="720"/>
      </w:pPr>
      <w:r>
        <w:t xml:space="preserve">Pope, C. &amp; Spires, H. (1996). The NC State University middle years teacher education program: Changing from the inside out. </w:t>
      </w:r>
      <w:r>
        <w:rPr>
          <w:i/>
        </w:rPr>
        <w:t>New Directions, II, 3</w:t>
      </w:r>
      <w:r>
        <w:t>.</w:t>
      </w:r>
    </w:p>
    <w:p w14:paraId="6D403D57" w14:textId="77777777" w:rsidR="003E2815" w:rsidRDefault="003E2815" w:rsidP="007C0E44">
      <w:pPr>
        <w:tabs>
          <w:tab w:val="right" w:pos="10080"/>
        </w:tabs>
        <w:ind w:left="720" w:hanging="720"/>
      </w:pPr>
      <w:r>
        <w:t xml:space="preserve">Spires, H., </w:t>
      </w:r>
      <w:r w:rsidRPr="00404127">
        <w:rPr>
          <w:b/>
        </w:rPr>
        <w:t>Huffman, L., Honeycutt, R., &amp; Barrow, H.</w:t>
      </w:r>
      <w:r>
        <w:t xml:space="preserve"> (1995). Socializing students to hear their academic voices with literature. </w:t>
      </w:r>
      <w:r>
        <w:rPr>
          <w:i/>
        </w:rPr>
        <w:t>Journal of Reading, 38</w:t>
      </w:r>
      <w:r>
        <w:t>, 340</w:t>
      </w:r>
      <w:r>
        <w:noBreakHyphen/>
        <w:t>345.</w:t>
      </w:r>
    </w:p>
    <w:p w14:paraId="547E2253" w14:textId="77777777" w:rsidR="003E2815" w:rsidRDefault="003E2815" w:rsidP="007C0E44">
      <w:pPr>
        <w:tabs>
          <w:tab w:val="right" w:pos="10080"/>
        </w:tabs>
        <w:ind w:left="720" w:hanging="720"/>
      </w:pPr>
      <w:proofErr w:type="spellStart"/>
      <w:r>
        <w:t>Gallini</w:t>
      </w:r>
      <w:proofErr w:type="spellEnd"/>
      <w:r>
        <w:t>, J. &amp; Spires, H. (1995). Macro</w:t>
      </w:r>
      <w:r>
        <w:noBreakHyphen/>
        <w:t>based, micro</w:t>
      </w:r>
      <w:r>
        <w:noBreakHyphen/>
        <w:t xml:space="preserve">based, and combined strategies in text processing. </w:t>
      </w:r>
      <w:r>
        <w:rPr>
          <w:i/>
        </w:rPr>
        <w:t>Reading Psychology, 16</w:t>
      </w:r>
      <w:r>
        <w:t>, 21</w:t>
      </w:r>
      <w:r>
        <w:noBreakHyphen/>
        <w:t>41.</w:t>
      </w:r>
      <w:r>
        <w:tab/>
      </w:r>
    </w:p>
    <w:p w14:paraId="05F79D67" w14:textId="77777777" w:rsidR="003E2815" w:rsidRDefault="003E2815" w:rsidP="007C0E44">
      <w:pPr>
        <w:tabs>
          <w:tab w:val="right" w:pos="10080"/>
        </w:tabs>
        <w:ind w:left="720" w:hanging="720"/>
      </w:pPr>
      <w:r w:rsidRPr="00404127">
        <w:rPr>
          <w:b/>
        </w:rPr>
        <w:t>Huffman, L.</w:t>
      </w:r>
      <w:r>
        <w:t xml:space="preserve"> &amp; Spires, H. (1994). Effects of explicit instruction in notetaking on sixth graders' lecture comprehension and attitudes toward notetaking. </w:t>
      </w:r>
      <w:r>
        <w:rPr>
          <w:i/>
        </w:rPr>
        <w:t>Reading Improvement, 31</w:t>
      </w:r>
      <w:r>
        <w:t>, 72</w:t>
      </w:r>
      <w:r>
        <w:noBreakHyphen/>
        <w:t>76.</w:t>
      </w:r>
    </w:p>
    <w:p w14:paraId="075E2454" w14:textId="77777777" w:rsidR="003E2815" w:rsidRDefault="003E2815" w:rsidP="007C0E44">
      <w:pPr>
        <w:tabs>
          <w:tab w:val="right" w:pos="10080"/>
        </w:tabs>
        <w:ind w:left="720" w:hanging="720"/>
      </w:pPr>
      <w:r>
        <w:t xml:space="preserve">Spires, H. (1993). Learning from a lecture: Effects of comprehension monitoring. </w:t>
      </w:r>
      <w:r>
        <w:rPr>
          <w:i/>
        </w:rPr>
        <w:t>Reading Research and Instruction, 32</w:t>
      </w:r>
      <w:r>
        <w:t>, 19</w:t>
      </w:r>
      <w:r>
        <w:noBreakHyphen/>
        <w:t>30.</w:t>
      </w:r>
    </w:p>
    <w:p w14:paraId="41A46EED" w14:textId="77777777" w:rsidR="003E2815" w:rsidRDefault="003E2815" w:rsidP="007C0E44">
      <w:pPr>
        <w:tabs>
          <w:tab w:val="right" w:pos="10080"/>
        </w:tabs>
        <w:ind w:left="720" w:hanging="720"/>
      </w:pPr>
      <w:proofErr w:type="spellStart"/>
      <w:r>
        <w:t>Gallini</w:t>
      </w:r>
      <w:proofErr w:type="spellEnd"/>
      <w:r>
        <w:t>, J., Spires, H., Terry, S., &amp; Gleaton, J. (1993). The influence of macro and micro</w:t>
      </w:r>
      <w:r>
        <w:noBreakHyphen/>
        <w:t xml:space="preserve">level cognitive strategies training on the prose learning process. </w:t>
      </w:r>
      <w:r>
        <w:rPr>
          <w:i/>
        </w:rPr>
        <w:t>Journal of Research and Development in Education, 26</w:t>
      </w:r>
      <w:r>
        <w:t>, 164</w:t>
      </w:r>
      <w:r>
        <w:noBreakHyphen/>
        <w:t>178.</w:t>
      </w:r>
    </w:p>
    <w:p w14:paraId="5C404DB7" w14:textId="77777777" w:rsidR="003E2815" w:rsidRDefault="003E2815" w:rsidP="007C0E44">
      <w:pPr>
        <w:tabs>
          <w:tab w:val="right" w:pos="10080"/>
        </w:tabs>
        <w:ind w:left="720" w:hanging="720"/>
      </w:pPr>
      <w:r>
        <w:t xml:space="preserve">Spires, H., </w:t>
      </w:r>
      <w:r w:rsidRPr="00404127">
        <w:rPr>
          <w:b/>
        </w:rPr>
        <w:t>Huntley</w:t>
      </w:r>
      <w:r w:rsidRPr="00404127">
        <w:rPr>
          <w:b/>
        </w:rPr>
        <w:noBreakHyphen/>
        <w:t>Johnston, L., &amp; Huffman, L.</w:t>
      </w:r>
      <w:r>
        <w:t xml:space="preserve"> (1993). Developing a critical stance with text through reading, writing, and speaking. </w:t>
      </w:r>
      <w:r>
        <w:rPr>
          <w:i/>
        </w:rPr>
        <w:t>Journal of Reading, 37</w:t>
      </w:r>
      <w:r>
        <w:t>, 2</w:t>
      </w:r>
      <w:r>
        <w:noBreakHyphen/>
        <w:t>9.</w:t>
      </w:r>
    </w:p>
    <w:p w14:paraId="29F25A98" w14:textId="77777777" w:rsidR="003E2815" w:rsidRDefault="003E2815" w:rsidP="007C0E44">
      <w:pPr>
        <w:tabs>
          <w:tab w:val="right" w:pos="10080"/>
        </w:tabs>
        <w:ind w:left="720" w:hanging="720"/>
      </w:pPr>
      <w:r>
        <w:t xml:space="preserve">Spires, H., </w:t>
      </w:r>
      <w:proofErr w:type="spellStart"/>
      <w:r>
        <w:t>Gallini</w:t>
      </w:r>
      <w:proofErr w:type="spellEnd"/>
      <w:r>
        <w:t xml:space="preserve">, J.K., &amp; </w:t>
      </w:r>
      <w:proofErr w:type="spellStart"/>
      <w:r w:rsidRPr="00404127">
        <w:rPr>
          <w:b/>
        </w:rPr>
        <w:t>Riggsbee</w:t>
      </w:r>
      <w:proofErr w:type="spellEnd"/>
      <w:r w:rsidRPr="00404127">
        <w:rPr>
          <w:b/>
        </w:rPr>
        <w:t>, J.</w:t>
      </w:r>
      <w:r>
        <w:t xml:space="preserve"> (1992). Effects of schema</w:t>
      </w:r>
      <w:r>
        <w:noBreakHyphen/>
        <w:t>based and text structure-</w:t>
      </w:r>
      <w:r>
        <w:softHyphen/>
        <w:t xml:space="preserve">based cues on prose comprehension in fourth graders. </w:t>
      </w:r>
      <w:r>
        <w:rPr>
          <w:i/>
        </w:rPr>
        <w:t>Journal of Experimental Education, 60</w:t>
      </w:r>
      <w:r>
        <w:t>, 307</w:t>
      </w:r>
      <w:r>
        <w:noBreakHyphen/>
        <w:t>320.</w:t>
      </w:r>
    </w:p>
    <w:p w14:paraId="518A4F63" w14:textId="77777777" w:rsidR="003E2815" w:rsidRDefault="003E2815" w:rsidP="007C0E44">
      <w:pPr>
        <w:tabs>
          <w:tab w:val="right" w:pos="10080"/>
        </w:tabs>
        <w:ind w:left="720" w:hanging="720"/>
      </w:pPr>
      <w:r>
        <w:t>Spires, H. (1992). Promoting text engagement through reader</w:t>
      </w:r>
      <w:r>
        <w:noBreakHyphen/>
        <w:t xml:space="preserve">generated elaborations. </w:t>
      </w:r>
      <w:r>
        <w:rPr>
          <w:i/>
        </w:rPr>
        <w:t>Forum for Reading, 23</w:t>
      </w:r>
      <w:r>
        <w:t>, 22</w:t>
      </w:r>
      <w:r>
        <w:noBreakHyphen/>
        <w:t>32.</w:t>
      </w:r>
    </w:p>
    <w:p w14:paraId="42145E75" w14:textId="77777777" w:rsidR="003E2815" w:rsidRDefault="003E2815" w:rsidP="007C0E44">
      <w:pPr>
        <w:tabs>
          <w:tab w:val="right" w:pos="10080"/>
        </w:tabs>
        <w:ind w:left="720" w:hanging="720"/>
      </w:pPr>
      <w:proofErr w:type="spellStart"/>
      <w:r>
        <w:t>Martorella</w:t>
      </w:r>
      <w:proofErr w:type="spellEnd"/>
      <w:r>
        <w:t xml:space="preserve">, P. &amp; Spires, H. (1992). Minding metaphors: Instructional strategies for production and comprehension. </w:t>
      </w:r>
      <w:r>
        <w:rPr>
          <w:i/>
        </w:rPr>
        <w:t>Teaching Thinking and Problem Solving, 14</w:t>
      </w:r>
      <w:r>
        <w:t>, 1</w:t>
      </w:r>
      <w:r>
        <w:noBreakHyphen/>
        <w:t>5.</w:t>
      </w:r>
    </w:p>
    <w:p w14:paraId="22789203" w14:textId="77777777" w:rsidR="003E2815" w:rsidRDefault="003E2815" w:rsidP="007C0E44">
      <w:pPr>
        <w:tabs>
          <w:tab w:val="right" w:pos="10080"/>
        </w:tabs>
        <w:ind w:left="720" w:hanging="720"/>
      </w:pPr>
      <w:proofErr w:type="spellStart"/>
      <w:r>
        <w:t>Gallini</w:t>
      </w:r>
      <w:proofErr w:type="spellEnd"/>
      <w:r>
        <w:t xml:space="preserve">, J. &amp; Spires, H. (1992). The influence of anaphoric relations and departures from story grammar structure on text processing. </w:t>
      </w:r>
      <w:r>
        <w:rPr>
          <w:i/>
        </w:rPr>
        <w:t>Reading Psychology, 13</w:t>
      </w:r>
      <w:r>
        <w:t>, 107</w:t>
      </w:r>
      <w:r>
        <w:noBreakHyphen/>
        <w:t>130.</w:t>
      </w:r>
    </w:p>
    <w:p w14:paraId="068638F6" w14:textId="77777777" w:rsidR="003E2815" w:rsidRDefault="003E2815" w:rsidP="007C0E44">
      <w:pPr>
        <w:tabs>
          <w:tab w:val="right" w:pos="10080"/>
        </w:tabs>
        <w:ind w:left="720" w:hanging="720"/>
      </w:pPr>
      <w:r>
        <w:t>Spires, H. (1992). Using writing to explore academic self</w:t>
      </w:r>
      <w:r>
        <w:noBreakHyphen/>
        <w:t xml:space="preserve">perceptions. </w:t>
      </w:r>
      <w:r>
        <w:rPr>
          <w:i/>
        </w:rPr>
        <w:t>Journal of Reading, 35</w:t>
      </w:r>
      <w:r>
        <w:t>, 582</w:t>
      </w:r>
      <w:r>
        <w:noBreakHyphen/>
        <w:t>583.</w:t>
      </w:r>
    </w:p>
    <w:p w14:paraId="6643EDDC" w14:textId="77777777" w:rsidR="003E2815" w:rsidRDefault="003E2815" w:rsidP="007C0E44">
      <w:pPr>
        <w:tabs>
          <w:tab w:val="right" w:pos="10080"/>
        </w:tabs>
        <w:ind w:left="720" w:hanging="720"/>
      </w:pPr>
      <w:r>
        <w:t xml:space="preserve">Spires, H. (1992). [Book review: Metacognition and reading comprehension]. </w:t>
      </w:r>
      <w:r>
        <w:rPr>
          <w:i/>
        </w:rPr>
        <w:t>Reading Psychology, 13</w:t>
      </w:r>
      <w:r>
        <w:t>, 76</w:t>
      </w:r>
      <w:r>
        <w:noBreakHyphen/>
        <w:t>81.</w:t>
      </w:r>
    </w:p>
    <w:p w14:paraId="57090F7A" w14:textId="77777777" w:rsidR="003E2815" w:rsidRDefault="003E2815" w:rsidP="007C0E44">
      <w:pPr>
        <w:tabs>
          <w:tab w:val="right" w:pos="10080"/>
        </w:tabs>
        <w:ind w:left="720" w:hanging="720"/>
      </w:pPr>
      <w:r>
        <w:t xml:space="preserve">Spires, H. (1991). The reading professional and certification: A view from the south. </w:t>
      </w:r>
      <w:r>
        <w:rPr>
          <w:i/>
        </w:rPr>
        <w:t xml:space="preserve">The Literacy Professional, I (2), </w:t>
      </w:r>
      <w:r w:rsidRPr="003735DA">
        <w:t>1.</w:t>
      </w:r>
    </w:p>
    <w:p w14:paraId="11A38D25" w14:textId="77777777" w:rsidR="003E2815" w:rsidRDefault="003E2815" w:rsidP="007C0E44">
      <w:pPr>
        <w:tabs>
          <w:tab w:val="right" w:pos="10080"/>
        </w:tabs>
        <w:ind w:left="720" w:hanging="720"/>
        <w:rPr>
          <w:i/>
        </w:rPr>
      </w:pPr>
      <w:r>
        <w:t xml:space="preserve">Spires, H. &amp; </w:t>
      </w:r>
      <w:proofErr w:type="spellStart"/>
      <w:r>
        <w:t>Schmelzer</w:t>
      </w:r>
      <w:proofErr w:type="spellEnd"/>
      <w:r>
        <w:t xml:space="preserve">, R. (1990). Effects of interspersed adjunct questions on comprehension monitoring: Implications for postsecondary reading instruction. </w:t>
      </w:r>
      <w:r>
        <w:rPr>
          <w:i/>
        </w:rPr>
        <w:t xml:space="preserve">Research and Teaching in Developmental Education, 7, </w:t>
      </w:r>
      <w:r w:rsidRPr="003735DA">
        <w:t>19</w:t>
      </w:r>
      <w:r w:rsidRPr="003735DA">
        <w:noBreakHyphen/>
        <w:t>24.</w:t>
      </w:r>
    </w:p>
    <w:p w14:paraId="4A6A8567" w14:textId="77777777" w:rsidR="003E2815" w:rsidRDefault="003E2815" w:rsidP="007C0E44">
      <w:pPr>
        <w:tabs>
          <w:tab w:val="right" w:pos="10080"/>
        </w:tabs>
        <w:ind w:left="720" w:hanging="720"/>
      </w:pPr>
      <w:r>
        <w:t xml:space="preserve">Spires, H. (1990). Metacognition and reading: Implications for instruction. </w:t>
      </w:r>
      <w:r>
        <w:rPr>
          <w:i/>
        </w:rPr>
        <w:t xml:space="preserve">Reading, 24, </w:t>
      </w:r>
      <w:r w:rsidRPr="003735DA">
        <w:t>151</w:t>
      </w:r>
      <w:r w:rsidRPr="003735DA">
        <w:noBreakHyphen/>
        <w:t>156.</w:t>
      </w:r>
    </w:p>
    <w:p w14:paraId="738CACC3" w14:textId="77777777" w:rsidR="003E2815" w:rsidRDefault="003E2815" w:rsidP="007C0E44">
      <w:pPr>
        <w:tabs>
          <w:tab w:val="right" w:pos="10080"/>
        </w:tabs>
        <w:ind w:left="720" w:hanging="720"/>
      </w:pPr>
      <w:r>
        <w:t xml:space="preserve">Spires, H. (1989). Metacognitive processes of reading: A review of research. </w:t>
      </w:r>
      <w:r>
        <w:rPr>
          <w:i/>
        </w:rPr>
        <w:t xml:space="preserve">Contemporary Issues in Reading, 5, </w:t>
      </w:r>
      <w:r w:rsidRPr="003735DA">
        <w:t>25</w:t>
      </w:r>
      <w:r w:rsidRPr="003735DA">
        <w:noBreakHyphen/>
        <w:t>32.</w:t>
      </w:r>
    </w:p>
    <w:p w14:paraId="76CCA7B4" w14:textId="77777777" w:rsidR="003E2815" w:rsidRDefault="003E2815" w:rsidP="007C0E44">
      <w:pPr>
        <w:tabs>
          <w:tab w:val="right" w:pos="10080"/>
        </w:tabs>
        <w:ind w:left="720" w:hanging="720"/>
        <w:rPr>
          <w:i/>
        </w:rPr>
      </w:pPr>
      <w:r>
        <w:t xml:space="preserve">Spires, H. &amp; </w:t>
      </w:r>
      <w:r w:rsidRPr="00404127">
        <w:rPr>
          <w:b/>
        </w:rPr>
        <w:t>Stone, D.</w:t>
      </w:r>
      <w:r>
        <w:t xml:space="preserve"> (1989). Directed notetaking activity: A self</w:t>
      </w:r>
      <w:r>
        <w:noBreakHyphen/>
        <w:t xml:space="preserve">questioning approach. </w:t>
      </w:r>
      <w:r>
        <w:rPr>
          <w:i/>
        </w:rPr>
        <w:t xml:space="preserve">Journal of Reading, 33, </w:t>
      </w:r>
      <w:r w:rsidRPr="003735DA">
        <w:t>36</w:t>
      </w:r>
      <w:r w:rsidRPr="003735DA">
        <w:noBreakHyphen/>
        <w:t>39.</w:t>
      </w:r>
    </w:p>
    <w:p w14:paraId="244A8FC4" w14:textId="77777777" w:rsidR="003E2815" w:rsidRDefault="003E2815" w:rsidP="00984B2E">
      <w:pPr>
        <w:tabs>
          <w:tab w:val="right" w:pos="10080"/>
        </w:tabs>
        <w:ind w:left="720" w:hanging="720"/>
      </w:pPr>
      <w:r>
        <w:lastRenderedPageBreak/>
        <w:t xml:space="preserve">Spires, H. &amp; </w:t>
      </w:r>
      <w:proofErr w:type="spellStart"/>
      <w:r>
        <w:t>Gallini</w:t>
      </w:r>
      <w:proofErr w:type="spellEnd"/>
      <w:r>
        <w:t>, J.K. (1988). Effects of meta</w:t>
      </w:r>
      <w:r>
        <w:noBreakHyphen/>
        <w:t>adjunct questions on macro-level</w:t>
      </w:r>
      <w:r w:rsidR="00984B2E">
        <w:t xml:space="preserve"> </w:t>
      </w:r>
      <w:r>
        <w:t xml:space="preserve">processing.  </w:t>
      </w:r>
      <w:r>
        <w:rPr>
          <w:i/>
        </w:rPr>
        <w:t>Journal of Experimental Education, 56</w:t>
      </w:r>
      <w:r>
        <w:t>, 104</w:t>
      </w:r>
      <w:r>
        <w:noBreakHyphen/>
        <w:t>110.</w:t>
      </w:r>
    </w:p>
    <w:p w14:paraId="5B7A10EB" w14:textId="77777777" w:rsidR="003E2815" w:rsidRDefault="003E2815" w:rsidP="007C0E44">
      <w:pPr>
        <w:tabs>
          <w:tab w:val="right" w:pos="10080"/>
        </w:tabs>
        <w:ind w:left="720" w:hanging="720"/>
      </w:pPr>
      <w:r>
        <w:t xml:space="preserve">Spires, H. (l988). Preserving the reading habit: A case for the young adult novel. </w:t>
      </w:r>
      <w:r>
        <w:rPr>
          <w:i/>
        </w:rPr>
        <w:t>North Carolina English Teacher, 45</w:t>
      </w:r>
      <w:r>
        <w:t>, 22</w:t>
      </w:r>
      <w:r>
        <w:noBreakHyphen/>
        <w:t>23.</w:t>
      </w:r>
    </w:p>
    <w:p w14:paraId="74E7E27B"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R.V., &amp; Spires, H. (1984).  A study of test</w:t>
      </w:r>
      <w:r>
        <w:noBreakHyphen/>
      </w:r>
      <w:proofErr w:type="spellStart"/>
      <w:r>
        <w:t>wiseness</w:t>
      </w:r>
      <w:proofErr w:type="spellEnd"/>
      <w:r>
        <w:t xml:space="preserve"> clues in college and university teacher</w:t>
      </w:r>
      <w:r>
        <w:noBreakHyphen/>
        <w:t xml:space="preserve">made tests.  </w:t>
      </w:r>
      <w:r>
        <w:rPr>
          <w:i/>
        </w:rPr>
        <w:t>Journal of Learning Skills, 3</w:t>
      </w:r>
      <w:r>
        <w:t>, 56</w:t>
      </w:r>
      <w:r>
        <w:noBreakHyphen/>
        <w:t>68.</w:t>
      </w:r>
    </w:p>
    <w:p w14:paraId="7EE88416"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xml:space="preserve">, R.V., &amp; Spires, H. (1983). The beneficial effect of chunking on good reader's comprehension of expository prose. </w:t>
      </w:r>
      <w:r>
        <w:rPr>
          <w:i/>
        </w:rPr>
        <w:t xml:space="preserve">Journal of Reading, 26, </w:t>
      </w:r>
      <w:r w:rsidRPr="003735DA">
        <w:t>442</w:t>
      </w:r>
      <w:r w:rsidRPr="003735DA">
        <w:noBreakHyphen/>
        <w:t>445.</w:t>
      </w:r>
    </w:p>
    <w:p w14:paraId="3920467D" w14:textId="77777777" w:rsidR="003E2815" w:rsidRDefault="003E2815" w:rsidP="007C0E44">
      <w:pPr>
        <w:ind w:left="720" w:hanging="720"/>
      </w:pPr>
      <w:proofErr w:type="spellStart"/>
      <w:r>
        <w:t>Brozo</w:t>
      </w:r>
      <w:proofErr w:type="spellEnd"/>
      <w:r>
        <w:t xml:space="preserve">, W.G., </w:t>
      </w:r>
      <w:proofErr w:type="spellStart"/>
      <w:r>
        <w:t>Schmelzer</w:t>
      </w:r>
      <w:proofErr w:type="spellEnd"/>
      <w:r>
        <w:t>, R.V., &amp; Spires, H.  (1983). The re</w:t>
      </w:r>
      <w:r w:rsidR="00984B2E">
        <w:t xml:space="preserve">ading anxiety scale: A better </w:t>
      </w:r>
      <w:r>
        <w:t xml:space="preserve">predictor of college reading achievement. </w:t>
      </w:r>
      <w:r>
        <w:rPr>
          <w:i/>
        </w:rPr>
        <w:t xml:space="preserve">Journal of Learning Skills, 2, </w:t>
      </w:r>
      <w:r w:rsidRPr="003735DA">
        <w:t>22</w:t>
      </w:r>
      <w:r w:rsidRPr="003735DA">
        <w:noBreakHyphen/>
        <w:t>23.</w:t>
      </w:r>
    </w:p>
    <w:p w14:paraId="263D050D" w14:textId="77777777" w:rsidR="003E2815" w:rsidRDefault="003E2815" w:rsidP="007C0E44"/>
    <w:p w14:paraId="0DF77CD2" w14:textId="77777777" w:rsidR="00050746" w:rsidRPr="00050746" w:rsidRDefault="005D4D09" w:rsidP="00050746">
      <w:pPr>
        <w:rPr>
          <w:b/>
        </w:rPr>
      </w:pPr>
      <w:r>
        <w:rPr>
          <w:b/>
        </w:rPr>
        <w:t>Manuscripts</w:t>
      </w:r>
      <w:r w:rsidR="009F5A78">
        <w:rPr>
          <w:b/>
        </w:rPr>
        <w:t xml:space="preserve"> Under Review or in Progress</w:t>
      </w:r>
    </w:p>
    <w:p w14:paraId="6A7C477F" w14:textId="77777777" w:rsidR="001B4B85" w:rsidRPr="009E13E9" w:rsidRDefault="005E5BA6" w:rsidP="009E13E9">
      <w:pPr>
        <w:ind w:left="720" w:hanging="720"/>
        <w:rPr>
          <w:rFonts w:ascii="Times" w:hAnsi="Times"/>
          <w:color w:val="000000" w:themeColor="text1"/>
        </w:rPr>
      </w:pPr>
      <w:proofErr w:type="spellStart"/>
      <w:r>
        <w:t>Kerkhoff</w:t>
      </w:r>
      <w:proofErr w:type="spellEnd"/>
      <w:r>
        <w:t>, S.</w:t>
      </w:r>
      <w:r w:rsidR="00515CAE">
        <w:t xml:space="preserve"> &amp; Spires, H.</w:t>
      </w:r>
      <w:r>
        <w:t xml:space="preserve"> (</w:t>
      </w:r>
      <w:r w:rsidRPr="00BD2268">
        <w:t>under review</w:t>
      </w:r>
      <w:r w:rsidRPr="00BD2268">
        <w:rPr>
          <w:rFonts w:ascii="Times" w:hAnsi="Times"/>
          <w:color w:val="000000" w:themeColor="text1"/>
        </w:rPr>
        <w:t>).</w:t>
      </w:r>
      <w:r w:rsidR="00515CAE" w:rsidRPr="00BD2268">
        <w:rPr>
          <w:rFonts w:ascii="Times" w:hAnsi="Times"/>
          <w:color w:val="000000" w:themeColor="text1"/>
        </w:rPr>
        <w:t xml:space="preserve"> </w:t>
      </w:r>
      <w:proofErr w:type="spellStart"/>
      <w:r w:rsidR="00984B2E">
        <w:rPr>
          <w:rFonts w:ascii="Times" w:hAnsi="Times"/>
          <w:color w:val="000000" w:themeColor="text1"/>
          <w:shd w:val="clear" w:color="auto" w:fill="FFFFFF"/>
        </w:rPr>
        <w:t>Glocal</w:t>
      </w:r>
      <w:proofErr w:type="spellEnd"/>
      <w:r w:rsidR="00984B2E">
        <w:rPr>
          <w:rFonts w:ascii="Times" w:hAnsi="Times"/>
          <w:color w:val="000000" w:themeColor="text1"/>
          <w:shd w:val="clear" w:color="auto" w:fill="FFFFFF"/>
        </w:rPr>
        <w:t xml:space="preserve"> t</w:t>
      </w:r>
      <w:r w:rsidR="00BD2268" w:rsidRPr="00BD2268">
        <w:rPr>
          <w:rFonts w:ascii="Times" w:hAnsi="Times"/>
          <w:color w:val="000000" w:themeColor="text1"/>
          <w:shd w:val="clear" w:color="auto" w:fill="FFFFFF"/>
        </w:rPr>
        <w:t>eaching: Locally situated, globally connected literacy and citizenship education.</w:t>
      </w:r>
    </w:p>
    <w:p w14:paraId="3CCFD0B8" w14:textId="77777777" w:rsidR="00706FC6" w:rsidRDefault="00706FC6" w:rsidP="00706FC6">
      <w:pPr>
        <w:ind w:left="720" w:hanging="720"/>
        <w:rPr>
          <w:color w:val="000000"/>
        </w:rPr>
      </w:pPr>
      <w:r>
        <w:rPr>
          <w:color w:val="000000"/>
        </w:rPr>
        <w:t xml:space="preserve">Mott, B., Spires, H., </w:t>
      </w:r>
      <w:r w:rsidRPr="0084388F">
        <w:rPr>
          <w:b/>
          <w:color w:val="000000"/>
        </w:rPr>
        <w:t>Darrah, J</w:t>
      </w:r>
      <w:r>
        <w:rPr>
          <w:color w:val="000000"/>
        </w:rPr>
        <w:t>., &amp; Lester, J. (in progress). Designing narrative-centered d</w:t>
      </w:r>
      <w:r w:rsidRPr="00706FC6">
        <w:rPr>
          <w:color w:val="000000"/>
        </w:rPr>
        <w:t>igital</w:t>
      </w:r>
      <w:r>
        <w:rPr>
          <w:color w:val="000000"/>
        </w:rPr>
        <w:t xml:space="preserve"> games for science education: Gender effects in upper elementary s</w:t>
      </w:r>
      <w:r w:rsidRPr="00706FC6">
        <w:rPr>
          <w:color w:val="000000"/>
        </w:rPr>
        <w:t>tudents</w:t>
      </w:r>
      <w:r w:rsidR="00F8052C">
        <w:rPr>
          <w:color w:val="000000"/>
        </w:rPr>
        <w:t>.</w:t>
      </w:r>
    </w:p>
    <w:p w14:paraId="0B86E6CF" w14:textId="77777777" w:rsidR="00984B2E" w:rsidRPr="005D6A77" w:rsidRDefault="00984B2E" w:rsidP="005D6A77"/>
    <w:p w14:paraId="51513D02" w14:textId="77777777" w:rsidR="00A3192A" w:rsidRPr="00FB599E" w:rsidRDefault="003E2815" w:rsidP="00050746">
      <w:pPr>
        <w:spacing w:before="100" w:beforeAutospacing="1" w:after="100" w:afterAutospacing="1"/>
        <w:rPr>
          <w:b/>
        </w:rPr>
      </w:pPr>
      <w:r w:rsidRPr="00F6361D">
        <w:rPr>
          <w:b/>
        </w:rPr>
        <w:t xml:space="preserve">Refereed </w:t>
      </w:r>
      <w:r>
        <w:rPr>
          <w:b/>
        </w:rPr>
        <w:t xml:space="preserve">Conference </w:t>
      </w:r>
      <w:r w:rsidRPr="00F6361D">
        <w:rPr>
          <w:b/>
        </w:rPr>
        <w:t>Proceedings</w:t>
      </w:r>
    </w:p>
    <w:p w14:paraId="349E5D34" w14:textId="77777777" w:rsidR="00FB599E" w:rsidRDefault="003E2815" w:rsidP="00FB599E">
      <w:pPr>
        <w:ind w:left="720" w:hanging="720"/>
      </w:pPr>
      <w:proofErr w:type="spellStart"/>
      <w:r w:rsidRPr="00154F77">
        <w:rPr>
          <w:b/>
        </w:rPr>
        <w:t>Meluso</w:t>
      </w:r>
      <w:proofErr w:type="spellEnd"/>
      <w:r w:rsidRPr="00154F77">
        <w:rPr>
          <w:b/>
        </w:rPr>
        <w:t>, A., Zheng, M.,</w:t>
      </w:r>
      <w:r w:rsidRPr="00154F77">
        <w:t xml:space="preserve"> </w:t>
      </w:r>
      <w:r w:rsidRPr="00154F77">
        <w:rPr>
          <w:rStyle w:val="match2"/>
        </w:rPr>
        <w:t>Spires</w:t>
      </w:r>
      <w:r w:rsidRPr="00154F77">
        <w:t xml:space="preserve">, H. &amp; Lester, J. (2011). Enhancing 5th </w:t>
      </w:r>
      <w:r w:rsidR="00D17134">
        <w:t>g</w:t>
      </w:r>
      <w:r w:rsidRPr="00154F77">
        <w:t xml:space="preserve">raders’ </w:t>
      </w:r>
      <w:r w:rsidR="00D17134">
        <w:t>s</w:t>
      </w:r>
      <w:r w:rsidRPr="00154F77">
        <w:t xml:space="preserve">cience </w:t>
      </w:r>
      <w:r w:rsidR="00D17134">
        <w:t>c</w:t>
      </w:r>
      <w:r w:rsidRPr="00154F77">
        <w:t xml:space="preserve">ontent </w:t>
      </w:r>
      <w:r w:rsidR="00D17134">
        <w:t>k</w:t>
      </w:r>
      <w:r w:rsidRPr="00154F77">
        <w:t xml:space="preserve">nowledge and </w:t>
      </w:r>
      <w:r w:rsidR="00D17134">
        <w:t>s</w:t>
      </w:r>
      <w:r w:rsidRPr="00154F77">
        <w:t>elf-</w:t>
      </w:r>
      <w:r w:rsidR="00D17134">
        <w:t>e</w:t>
      </w:r>
      <w:r w:rsidRPr="00154F77">
        <w:t xml:space="preserve">fficacy </w:t>
      </w:r>
      <w:r w:rsidR="00D17134">
        <w:t>t</w:t>
      </w:r>
      <w:r w:rsidRPr="00154F77">
        <w:t xml:space="preserve">hrough </w:t>
      </w:r>
      <w:r w:rsidR="00D17134">
        <w:t>g</w:t>
      </w:r>
      <w:r w:rsidRPr="00154F77">
        <w:t>ame-</w:t>
      </w:r>
      <w:r w:rsidR="00D17134">
        <w:t>b</w:t>
      </w:r>
      <w:r w:rsidRPr="00154F77">
        <w:t xml:space="preserve">ased </w:t>
      </w:r>
      <w:r w:rsidR="00D17134">
        <w:t>l</w:t>
      </w:r>
      <w:r w:rsidRPr="00154F77">
        <w:t xml:space="preserve">earning. In T. </w:t>
      </w:r>
      <w:proofErr w:type="spellStart"/>
      <w:r w:rsidRPr="00154F77">
        <w:t>Bastiaen</w:t>
      </w:r>
      <w:r w:rsidR="00561FB6">
        <w:t>s</w:t>
      </w:r>
      <w:proofErr w:type="spellEnd"/>
      <w:r w:rsidRPr="00154F77">
        <w:t xml:space="preserve"> &amp; M. Ebner (Eds.), </w:t>
      </w:r>
      <w:r w:rsidRPr="00154F77">
        <w:rPr>
          <w:rStyle w:val="HTMLCite"/>
        </w:rPr>
        <w:t>Proceedings of World Conference on Educational Multimedia, Hypermedia and Telecommunications 2011</w:t>
      </w:r>
      <w:r w:rsidRPr="00154F77">
        <w:t xml:space="preserve"> (pp. 3799-3806). Chesapeake, VA: AACE.</w:t>
      </w:r>
    </w:p>
    <w:p w14:paraId="3A6A67D0" w14:textId="77777777" w:rsidR="003E2815" w:rsidRPr="00154F77" w:rsidRDefault="00A663E6" w:rsidP="00FB599E">
      <w:pPr>
        <w:ind w:left="720" w:hanging="720"/>
      </w:pPr>
      <w:r>
        <w:rPr>
          <w:b/>
        </w:rPr>
        <w:t>Pruden</w:t>
      </w:r>
      <w:r w:rsidR="003E2815" w:rsidRPr="00154F77">
        <w:rPr>
          <w:b/>
        </w:rPr>
        <w:t>, L.M., Scott, A.,</w:t>
      </w:r>
      <w:r w:rsidR="003E2815" w:rsidRPr="00154F77">
        <w:t xml:space="preserve"> </w:t>
      </w:r>
      <w:r w:rsidR="003E2815" w:rsidRPr="00154F77">
        <w:rPr>
          <w:rStyle w:val="match2"/>
        </w:rPr>
        <w:t>Spires</w:t>
      </w:r>
      <w:r w:rsidR="003E2815" w:rsidRPr="00154F77">
        <w:t xml:space="preserve">, H. &amp; Lester, J. (2011). Enhancing </w:t>
      </w:r>
      <w:r w:rsidR="00D17134">
        <w:t>w</w:t>
      </w:r>
      <w:r w:rsidR="003E2815" w:rsidRPr="00154F77">
        <w:t xml:space="preserve">riting </w:t>
      </w:r>
      <w:r w:rsidR="00D17134">
        <w:t>a</w:t>
      </w:r>
      <w:r w:rsidR="003E2815" w:rsidRPr="00154F77">
        <w:t xml:space="preserve">chievement through an </w:t>
      </w:r>
      <w:r w:rsidR="00D17134">
        <w:t>i</w:t>
      </w:r>
      <w:r w:rsidR="003E2815" w:rsidRPr="00154F77">
        <w:t xml:space="preserve">ntelligent </w:t>
      </w:r>
      <w:r w:rsidR="00D17134">
        <w:t>n</w:t>
      </w:r>
      <w:r w:rsidR="003E2815" w:rsidRPr="00154F77">
        <w:t>arrative-</w:t>
      </w:r>
      <w:r w:rsidR="00D17134">
        <w:t>c</w:t>
      </w:r>
      <w:r w:rsidR="003E2815" w:rsidRPr="00154F77">
        <w:t xml:space="preserve">entered </w:t>
      </w:r>
      <w:r w:rsidR="00D17134">
        <w:t>l</w:t>
      </w:r>
      <w:r w:rsidR="003E2815" w:rsidRPr="00154F77">
        <w:t xml:space="preserve">earning </w:t>
      </w:r>
      <w:r w:rsidR="00D17134">
        <w:t>e</w:t>
      </w:r>
      <w:r w:rsidR="003E2815" w:rsidRPr="00154F77">
        <w:t xml:space="preserve">nvironment. In T. </w:t>
      </w:r>
      <w:proofErr w:type="spellStart"/>
      <w:r w:rsidR="003E2815" w:rsidRPr="00154F77">
        <w:t>Bastiaens</w:t>
      </w:r>
      <w:proofErr w:type="spellEnd"/>
      <w:r w:rsidR="003E2815" w:rsidRPr="00154F77">
        <w:t xml:space="preserve"> &amp; M. Ebner (Eds.), </w:t>
      </w:r>
      <w:r w:rsidR="003E2815" w:rsidRPr="00154F77">
        <w:rPr>
          <w:rStyle w:val="HTMLCite"/>
        </w:rPr>
        <w:t>Proceedings of World Conference on Educational Multimedia, Hypermedia and Telecommunications 2011</w:t>
      </w:r>
      <w:r w:rsidR="003E2815" w:rsidRPr="00154F77">
        <w:t xml:space="preserve"> (pp. 3815-3819). Chesapeake, VA: AACE.</w:t>
      </w:r>
    </w:p>
    <w:p w14:paraId="1F1D5AD3" w14:textId="77777777" w:rsidR="003E2815" w:rsidRPr="00154F77" w:rsidRDefault="003E2815" w:rsidP="003E2815">
      <w:pPr>
        <w:ind w:left="720" w:hanging="720"/>
      </w:pPr>
      <w:r w:rsidRPr="00154F77">
        <w:rPr>
          <w:rStyle w:val="match2"/>
        </w:rPr>
        <w:t>Spires</w:t>
      </w:r>
      <w:r w:rsidRPr="00154F77">
        <w:t xml:space="preserve">, H., </w:t>
      </w:r>
      <w:r w:rsidRPr="00154F77">
        <w:rPr>
          <w:b/>
        </w:rPr>
        <w:t>Hervey, L. &amp; Watson, T.</w:t>
      </w:r>
      <w:r w:rsidRPr="00154F77">
        <w:t xml:space="preserve"> (2009). Narrative </w:t>
      </w:r>
      <w:r w:rsidR="00D17134">
        <w:t>c</w:t>
      </w:r>
      <w:r w:rsidRPr="00154F77">
        <w:t xml:space="preserve">entered </w:t>
      </w:r>
      <w:proofErr w:type="gramStart"/>
      <w:r w:rsidR="00D17134">
        <w:t>g</w:t>
      </w:r>
      <w:r w:rsidRPr="00154F77">
        <w:t>ame-</w:t>
      </w:r>
      <w:r w:rsidR="00D17134">
        <w:t>b</w:t>
      </w:r>
      <w:r w:rsidRPr="00154F77">
        <w:t>ased</w:t>
      </w:r>
      <w:proofErr w:type="gramEnd"/>
      <w:r w:rsidRPr="00154F77">
        <w:t xml:space="preserve"> </w:t>
      </w:r>
      <w:proofErr w:type="spellStart"/>
      <w:r w:rsidRPr="00154F77">
        <w:t>L</w:t>
      </w:r>
      <w:r w:rsidR="00D17134">
        <w:t>l</w:t>
      </w:r>
      <w:r w:rsidRPr="00154F77">
        <w:t>earning</w:t>
      </w:r>
      <w:proofErr w:type="spellEnd"/>
      <w:r w:rsidRPr="00154F77">
        <w:t xml:space="preserve">: Creativity, </w:t>
      </w:r>
      <w:r w:rsidR="00D17134">
        <w:t>e</w:t>
      </w:r>
      <w:r w:rsidRPr="00154F77">
        <w:t xml:space="preserve">ngagement, and </w:t>
      </w:r>
      <w:r w:rsidR="00D17134">
        <w:t>w</w:t>
      </w:r>
      <w:r w:rsidRPr="00154F77">
        <w:t xml:space="preserve">riting </w:t>
      </w:r>
      <w:r w:rsidR="00D17134">
        <w:t>a</w:t>
      </w:r>
      <w:r w:rsidRPr="00154F77">
        <w:t xml:space="preserve">chievement. In I. Gibson et al. (Eds.), </w:t>
      </w:r>
      <w:r w:rsidRPr="00154F77">
        <w:rPr>
          <w:rStyle w:val="HTMLCite"/>
        </w:rPr>
        <w:t>Proceedings of Society for Information Technology &amp; Teacher Education International Conference 2009</w:t>
      </w:r>
      <w:r w:rsidRPr="00154F77">
        <w:t xml:space="preserve"> (pp. 1574-1578). Chesapeake, VA: AACE.</w:t>
      </w:r>
    </w:p>
    <w:p w14:paraId="44321656" w14:textId="77777777" w:rsidR="003E2815" w:rsidRPr="00154F77" w:rsidRDefault="003E2815" w:rsidP="003E2815">
      <w:pPr>
        <w:ind w:left="720" w:hanging="720"/>
      </w:pPr>
      <w:r w:rsidRPr="00154F77">
        <w:t xml:space="preserve">Beal, C., Holcomb, L., Lee, J., </w:t>
      </w:r>
      <w:proofErr w:type="spellStart"/>
      <w:r w:rsidRPr="00154F77">
        <w:t>Manfra</w:t>
      </w:r>
      <w:proofErr w:type="spellEnd"/>
      <w:r w:rsidRPr="00154F77">
        <w:t xml:space="preserve">, M., Oliver, K., Pope, C., Schrader, P.G., </w:t>
      </w:r>
      <w:r w:rsidRPr="00154F77">
        <w:rPr>
          <w:rStyle w:val="match2"/>
        </w:rPr>
        <w:t>Spires</w:t>
      </w:r>
      <w:r w:rsidRPr="00154F77">
        <w:t xml:space="preserve">, H. &amp; Young, C. (2009). Digital </w:t>
      </w:r>
      <w:r w:rsidR="00D17134">
        <w:t>v</w:t>
      </w:r>
      <w:r w:rsidRPr="00154F77">
        <w:t xml:space="preserve">ideo and </w:t>
      </w:r>
      <w:r w:rsidR="00D17134">
        <w:t>n</w:t>
      </w:r>
      <w:r w:rsidRPr="00154F77">
        <w:t xml:space="preserve">ew </w:t>
      </w:r>
      <w:r w:rsidR="00D17134">
        <w:t>l</w:t>
      </w:r>
      <w:r w:rsidRPr="00154F77">
        <w:t xml:space="preserve">iteracies: Vignettes from the </w:t>
      </w:r>
      <w:r w:rsidR="00D17134">
        <w:t>f</w:t>
      </w:r>
      <w:r w:rsidRPr="00154F77">
        <w:t xml:space="preserve">ield, </w:t>
      </w:r>
      <w:r w:rsidR="00D17134">
        <w:t>p</w:t>
      </w:r>
      <w:r w:rsidRPr="00154F77">
        <w:t xml:space="preserve">art 1. In I. Gibson et al. (Eds.), </w:t>
      </w:r>
      <w:r w:rsidRPr="00154F77">
        <w:rPr>
          <w:rStyle w:val="HTMLCite"/>
        </w:rPr>
        <w:t>Proceedings of Society for Information Technology &amp; Teacher Education International Conference 2009</w:t>
      </w:r>
      <w:r w:rsidRPr="00154F77">
        <w:t xml:space="preserve"> (pp. 3876-3880). Chesapeake, VA: AACE.</w:t>
      </w:r>
    </w:p>
    <w:p w14:paraId="508FB83C" w14:textId="77777777" w:rsidR="003E2815" w:rsidRPr="00154F77" w:rsidRDefault="003E2815" w:rsidP="003E2815">
      <w:pPr>
        <w:ind w:left="720" w:hanging="720"/>
      </w:pPr>
      <w:r w:rsidRPr="00154F77">
        <w:t xml:space="preserve">Spires, H. &amp; </w:t>
      </w:r>
      <w:r w:rsidRPr="00154F77">
        <w:rPr>
          <w:b/>
        </w:rPr>
        <w:t>Morris, G.</w:t>
      </w:r>
      <w:r w:rsidRPr="00154F77">
        <w:t xml:space="preserve"> (2008). New media literacies, </w:t>
      </w:r>
      <w:r w:rsidR="00D17134">
        <w:t>s</w:t>
      </w:r>
      <w:r w:rsidRPr="00154F77">
        <w:t xml:space="preserve">tudent generated content, and the YouTube aesthetic.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4409-4418). Chesapeake, VA: AACE.</w:t>
      </w:r>
    </w:p>
    <w:p w14:paraId="349BAB37" w14:textId="77777777" w:rsidR="003E2815" w:rsidRPr="00154F77" w:rsidRDefault="003E2815" w:rsidP="003E2815">
      <w:pPr>
        <w:ind w:left="720" w:hanging="720"/>
      </w:pPr>
      <w:r w:rsidRPr="00154F77">
        <w:t xml:space="preserve">Spires, H., </w:t>
      </w:r>
      <w:r w:rsidRPr="00154F77">
        <w:rPr>
          <w:b/>
        </w:rPr>
        <w:t>Turner, K.,</w:t>
      </w:r>
      <w:r w:rsidRPr="00154F77">
        <w:t xml:space="preserve"> &amp; Lester, J. (2008). Twenty-first century skills and game-based learning.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5438-5443). Chesapeake, VA: AACE.</w:t>
      </w:r>
    </w:p>
    <w:p w14:paraId="53043984" w14:textId="77777777" w:rsidR="003E2815" w:rsidRPr="00154F77" w:rsidRDefault="003E2815" w:rsidP="003E2815">
      <w:pPr>
        <w:ind w:left="720" w:hanging="720"/>
      </w:pPr>
      <w:r w:rsidRPr="00154F77">
        <w:t xml:space="preserve">Lee, J., </w:t>
      </w:r>
      <w:r w:rsidRPr="00154F77">
        <w:rPr>
          <w:rStyle w:val="match2"/>
        </w:rPr>
        <w:t>Spires</w:t>
      </w:r>
      <w:r w:rsidRPr="00154F77">
        <w:t xml:space="preserve">, H., &amp; </w:t>
      </w:r>
      <w:r w:rsidRPr="00154F77">
        <w:rPr>
          <w:b/>
        </w:rPr>
        <w:t>Turner, K.</w:t>
      </w:r>
      <w:r w:rsidRPr="00154F77">
        <w:t xml:space="preserve"> (2007). What middle grade students think about technology and academic engagement in school: Implications for teacher educators. In R. Carlsen et al. (Eds.), </w:t>
      </w:r>
      <w:r w:rsidRPr="00154F77">
        <w:rPr>
          <w:rStyle w:val="HTMLCite"/>
        </w:rPr>
        <w:t>Proceedings of Society for Information Technology &amp; Teacher Education International Conference 2007</w:t>
      </w:r>
      <w:r w:rsidRPr="00154F77">
        <w:t xml:space="preserve"> (pp. 2504-2509). Chesapeake, VA: AACE.</w:t>
      </w:r>
    </w:p>
    <w:p w14:paraId="641F634E" w14:textId="77777777" w:rsidR="003E2815" w:rsidRPr="00154F77" w:rsidRDefault="003E2815" w:rsidP="003E2815">
      <w:pPr>
        <w:ind w:left="720" w:hanging="720"/>
      </w:pPr>
      <w:r w:rsidRPr="00154F77">
        <w:t xml:space="preserve">Spires, H., Wiebe, E., Emer, P, &amp; </w:t>
      </w:r>
      <w:proofErr w:type="spellStart"/>
      <w:r w:rsidRPr="00154F77">
        <w:t>Rindos</w:t>
      </w:r>
      <w:proofErr w:type="spellEnd"/>
      <w:r w:rsidRPr="00154F77">
        <w:t xml:space="preserve">, A. (2006). Twenty-first century teaching and learning for rural and underserved school districts: Catalyzing innovation through a service delivery technology platform. </w:t>
      </w:r>
      <w:r w:rsidRPr="00154F77">
        <w:rPr>
          <w:i/>
        </w:rPr>
        <w:t>Proceedings of the 17</w:t>
      </w:r>
      <w:r w:rsidRPr="00154F77">
        <w:rPr>
          <w:i/>
          <w:vertAlign w:val="superscript"/>
        </w:rPr>
        <w:t>th</w:t>
      </w:r>
      <w:r w:rsidRPr="00154F77">
        <w:rPr>
          <w:i/>
        </w:rPr>
        <w:t xml:space="preserve"> International Conference on Society for Information Technology and Teacher Education</w:t>
      </w:r>
      <w:r w:rsidRPr="00154F77">
        <w:t xml:space="preserve">.  Norfolk, VA: Association for the Advancement of Computing in Education. </w:t>
      </w:r>
    </w:p>
    <w:p w14:paraId="233185D3" w14:textId="77777777" w:rsidR="003E2815" w:rsidRPr="00154F77" w:rsidRDefault="003E2815" w:rsidP="003E2815">
      <w:pPr>
        <w:ind w:left="720" w:hanging="720"/>
      </w:pPr>
      <w:r w:rsidRPr="00154F77">
        <w:lastRenderedPageBreak/>
        <w:t xml:space="preserve">Spires, H., </w:t>
      </w:r>
      <w:r w:rsidRPr="00154F77">
        <w:rPr>
          <w:b/>
        </w:rPr>
        <w:t>Frye, D.,</w:t>
      </w:r>
      <w:r w:rsidRPr="00154F77">
        <w:t xml:space="preserve"> &amp; Pittman, M. (2004). Taking up innovation: An emerging role for educational researchers. In R. </w:t>
      </w:r>
      <w:proofErr w:type="spellStart"/>
      <w:r w:rsidRPr="00154F77">
        <w:t>Ferdig</w:t>
      </w:r>
      <w:proofErr w:type="spellEnd"/>
      <w:r w:rsidRPr="00154F77">
        <w:t xml:space="preserve"> et al. (Eds.), </w:t>
      </w:r>
      <w:r w:rsidRPr="00154F77">
        <w:rPr>
          <w:rStyle w:val="HTMLCite"/>
        </w:rPr>
        <w:t>Proceedings of Society for Information Technology &amp; Teacher Education International Conference 2004</w:t>
      </w:r>
      <w:r w:rsidRPr="00154F77">
        <w:t xml:space="preserve"> (pp. 1408-1412). Chesapeake, VA: AACE.</w:t>
      </w:r>
    </w:p>
    <w:p w14:paraId="3DE7A500" w14:textId="77777777" w:rsidR="003E2815" w:rsidRPr="00154F77" w:rsidRDefault="003E2815" w:rsidP="003E2815">
      <w:pPr>
        <w:ind w:left="720" w:hanging="720"/>
      </w:pPr>
      <w:r w:rsidRPr="00154F77">
        <w:t xml:space="preserve">Spires, H., </w:t>
      </w:r>
      <w:proofErr w:type="spellStart"/>
      <w:r w:rsidRPr="00154F77">
        <w:rPr>
          <w:b/>
        </w:rPr>
        <w:t>Cuper</w:t>
      </w:r>
      <w:proofErr w:type="spellEnd"/>
      <w:r w:rsidRPr="00154F77">
        <w:rPr>
          <w:b/>
        </w:rPr>
        <w:t xml:space="preserve">, P., &amp; </w:t>
      </w:r>
      <w:proofErr w:type="spellStart"/>
      <w:r w:rsidRPr="00154F77">
        <w:rPr>
          <w:b/>
        </w:rPr>
        <w:t>Bolick</w:t>
      </w:r>
      <w:proofErr w:type="spellEnd"/>
      <w:r w:rsidRPr="00154F77">
        <w:rPr>
          <w:b/>
        </w:rPr>
        <w:t>, C.</w:t>
      </w:r>
      <w:r w:rsidRPr="00154F77">
        <w:t xml:space="preserve"> (2003). Reconstructing our identities: Virtual learning experiences in reading and social studies education. In C. Crawford et al. (Eds.), </w:t>
      </w:r>
      <w:r w:rsidRPr="00154F77">
        <w:rPr>
          <w:rStyle w:val="HTMLCite"/>
        </w:rPr>
        <w:t>Proceedings of Society for Information Technology &amp; Teacher Education International Conference 2003</w:t>
      </w:r>
      <w:r w:rsidRPr="00154F77">
        <w:t xml:space="preserve"> (pp. 3104-3106). Chesapeake, VA: AACE.</w:t>
      </w:r>
    </w:p>
    <w:p w14:paraId="7AB1D76C" w14:textId="77777777" w:rsidR="003E2815" w:rsidRPr="00154F77" w:rsidRDefault="003E2815" w:rsidP="003E2815">
      <w:pPr>
        <w:ind w:left="720" w:hanging="720"/>
        <w:rPr>
          <w:color w:val="000000"/>
        </w:rPr>
      </w:pPr>
      <w:r w:rsidRPr="00154F77">
        <w:rPr>
          <w:color w:val="000000"/>
        </w:rPr>
        <w:t xml:space="preserve">Spires, H. &amp; </w:t>
      </w:r>
      <w:proofErr w:type="spellStart"/>
      <w:r w:rsidRPr="00154F77">
        <w:rPr>
          <w:b/>
          <w:color w:val="000000"/>
        </w:rPr>
        <w:t>Cuper</w:t>
      </w:r>
      <w:proofErr w:type="spellEnd"/>
      <w:r w:rsidRPr="00154F77">
        <w:rPr>
          <w:b/>
          <w:color w:val="000000"/>
        </w:rPr>
        <w:t>, P.</w:t>
      </w:r>
      <w:r w:rsidRPr="00154F77">
        <w:rPr>
          <w:color w:val="000000"/>
        </w:rPr>
        <w:t xml:space="preserve"> (2002)</w:t>
      </w:r>
      <w:r w:rsidRPr="00154F77">
        <w:rPr>
          <w:i/>
          <w:color w:val="000000"/>
        </w:rPr>
        <w:t xml:space="preserve">. </w:t>
      </w:r>
      <w:r w:rsidRPr="00154F77">
        <w:rPr>
          <w:color w:val="000000"/>
        </w:rPr>
        <w:t xml:space="preserve">Literacy junction: Exploring adolescent identity and social agency on the web. In J. Price, D. Willis, &amp; N. Davis (Eds.), </w:t>
      </w:r>
      <w:r w:rsidRPr="00154F77">
        <w:rPr>
          <w:i/>
          <w:color w:val="000000"/>
        </w:rPr>
        <w:t>Proceedings of the 13 International Conference for the Society for Information Technology &amp; Teacher Education</w:t>
      </w:r>
      <w:r w:rsidRPr="00154F77">
        <w:rPr>
          <w:color w:val="000000"/>
        </w:rPr>
        <w:t>. Norfolk, VA: Association for the Advancement of Computing in Education.</w:t>
      </w:r>
    </w:p>
    <w:p w14:paraId="13A2560E" w14:textId="77777777" w:rsidR="003E2815" w:rsidRPr="00154F77" w:rsidRDefault="003E2815" w:rsidP="003E2815">
      <w:pPr>
        <w:ind w:left="720" w:hanging="720"/>
      </w:pPr>
      <w:r w:rsidRPr="00154F77">
        <w:t xml:space="preserve">Alibrandi, M., Beal, C., Grable, L., Spires, H., Wiebe, E., &amp; Moore, K. (2002). Direction, magnitude, and constructive chaos: Identifying the vectors of technological change in a college of education. In D. Willis et al. (Eds.), </w:t>
      </w:r>
      <w:r w:rsidRPr="00154F77">
        <w:rPr>
          <w:rStyle w:val="HTMLCite"/>
        </w:rPr>
        <w:t>Proceedings of Society for Information Technology &amp; Teacher Education International Conference 2002</w:t>
      </w:r>
      <w:r w:rsidRPr="00154F77">
        <w:t xml:space="preserve"> (pp. 1700-1707). Chesapeake, VA: AACE.</w:t>
      </w:r>
    </w:p>
    <w:p w14:paraId="55CC0876" w14:textId="77777777" w:rsidR="003E2815" w:rsidRPr="00154F77" w:rsidRDefault="003E2815" w:rsidP="003E2815">
      <w:pPr>
        <w:pStyle w:val="paper-citationclear"/>
        <w:spacing w:before="2" w:after="2"/>
        <w:ind w:left="720" w:hanging="720"/>
        <w:rPr>
          <w:sz w:val="24"/>
        </w:rPr>
      </w:pPr>
      <w:proofErr w:type="spellStart"/>
      <w:r w:rsidRPr="00154F77">
        <w:rPr>
          <w:b/>
          <w:sz w:val="24"/>
        </w:rPr>
        <w:t>Cuper</w:t>
      </w:r>
      <w:proofErr w:type="spellEnd"/>
      <w:r w:rsidRPr="00154F77">
        <w:rPr>
          <w:b/>
          <w:sz w:val="24"/>
        </w:rPr>
        <w:t xml:space="preserve">, P., </w:t>
      </w:r>
      <w:proofErr w:type="spellStart"/>
      <w:r w:rsidRPr="00154F77">
        <w:rPr>
          <w:b/>
          <w:sz w:val="24"/>
        </w:rPr>
        <w:t>Crissman</w:t>
      </w:r>
      <w:proofErr w:type="spellEnd"/>
      <w:r w:rsidRPr="00154F77">
        <w:rPr>
          <w:b/>
          <w:sz w:val="24"/>
        </w:rPr>
        <w:t>, C.</w:t>
      </w:r>
      <w:r w:rsidRPr="00154F77">
        <w:rPr>
          <w:sz w:val="24"/>
        </w:rPr>
        <w:t xml:space="preserve"> &amp; </w:t>
      </w:r>
      <w:r w:rsidRPr="00154F77">
        <w:rPr>
          <w:rStyle w:val="match2"/>
          <w:sz w:val="24"/>
        </w:rPr>
        <w:t>Spires</w:t>
      </w:r>
      <w:r w:rsidRPr="00154F77">
        <w:rPr>
          <w:sz w:val="24"/>
        </w:rPr>
        <w:t xml:space="preserve">, H.A. (2001). Literacy Junction: Exploring Narrative Theory and Books for Youth in a Cyberworld. In J. Price et al. (Eds.), </w:t>
      </w:r>
      <w:r w:rsidRPr="00154F77">
        <w:rPr>
          <w:rStyle w:val="HTMLCite"/>
          <w:sz w:val="24"/>
        </w:rPr>
        <w:t>Proceedings of Society for Information Technology &amp; Teacher Education International Conference 2001</w:t>
      </w:r>
      <w:r w:rsidRPr="00154F77">
        <w:rPr>
          <w:sz w:val="24"/>
        </w:rPr>
        <w:t xml:space="preserve"> (pp. 2202-2203). Chesapeake, VA: AACE.</w:t>
      </w:r>
    </w:p>
    <w:p w14:paraId="0F6D8B9C" w14:textId="77777777" w:rsidR="003E2815" w:rsidRPr="00920104" w:rsidRDefault="003E2815" w:rsidP="00112559"/>
    <w:p w14:paraId="789192FF" w14:textId="77777777" w:rsidR="00844965" w:rsidRPr="009E13E9" w:rsidRDefault="005818CD" w:rsidP="00F82AD6">
      <w:pPr>
        <w:rPr>
          <w:b/>
        </w:rPr>
      </w:pPr>
      <w:r>
        <w:rPr>
          <w:b/>
        </w:rPr>
        <w:t xml:space="preserve">White Papers, </w:t>
      </w:r>
      <w:r w:rsidR="003E2815">
        <w:rPr>
          <w:b/>
        </w:rPr>
        <w:t>Technical Reports</w:t>
      </w:r>
      <w:r w:rsidR="0084388F">
        <w:rPr>
          <w:b/>
        </w:rPr>
        <w:t>,</w:t>
      </w:r>
      <w:r>
        <w:rPr>
          <w:b/>
        </w:rPr>
        <w:t xml:space="preserve"> &amp; Op Eds</w:t>
      </w:r>
      <w:r w:rsidR="003E2815">
        <w:rPr>
          <w:b/>
        </w:rPr>
        <w:t xml:space="preserve"> </w:t>
      </w:r>
    </w:p>
    <w:p w14:paraId="03C12ABD" w14:textId="77777777" w:rsidR="006F07E0" w:rsidRDefault="006F07E0" w:rsidP="006F07E0">
      <w:pPr>
        <w:pStyle w:val="NormalWeb"/>
        <w:spacing w:before="0" w:beforeAutospacing="0" w:after="0" w:afterAutospacing="0"/>
        <w:ind w:left="720" w:hanging="720"/>
      </w:pPr>
      <w:r w:rsidRPr="006F07E0">
        <w:rPr>
          <w:color w:val="000000"/>
        </w:rPr>
        <w:t xml:space="preserve">Wiseman, A., Davis, D., Harrington, A., Spires, H., Bowden, B., </w:t>
      </w:r>
      <w:proofErr w:type="spellStart"/>
      <w:r w:rsidRPr="006F07E0">
        <w:rPr>
          <w:color w:val="000000"/>
        </w:rPr>
        <w:t>Grifenhagen</w:t>
      </w:r>
      <w:proofErr w:type="spellEnd"/>
      <w:r w:rsidRPr="006F07E0">
        <w:rPr>
          <w:color w:val="000000"/>
        </w:rPr>
        <w:t xml:space="preserve">, J., Young, C., </w:t>
      </w:r>
      <w:proofErr w:type="spellStart"/>
      <w:r w:rsidRPr="006F07E0">
        <w:rPr>
          <w:color w:val="000000"/>
        </w:rPr>
        <w:t>Begeny</w:t>
      </w:r>
      <w:proofErr w:type="spellEnd"/>
      <w:r w:rsidRPr="006F07E0">
        <w:rPr>
          <w:color w:val="000000"/>
        </w:rPr>
        <w:t xml:space="preserve">, J., Chen Lee, C., </w:t>
      </w:r>
      <w:r w:rsidRPr="006F07E0">
        <w:rPr>
          <w:bCs/>
          <w:color w:val="000000"/>
        </w:rPr>
        <w:t>Falter, M. M.</w:t>
      </w:r>
      <w:r w:rsidRPr="006F07E0">
        <w:rPr>
          <w:b/>
          <w:bCs/>
          <w:color w:val="000000"/>
        </w:rPr>
        <w:t xml:space="preserve"> </w:t>
      </w:r>
      <w:r w:rsidRPr="006F07E0">
        <w:rPr>
          <w:color w:val="000000"/>
        </w:rPr>
        <w:t xml:space="preserve">(2017). Cultivating Young Readers: Seven Principles for Teaching All Children to Read in a Global Society. College of Education, North Carolina State University. </w:t>
      </w:r>
      <w:hyperlink r:id="rId9" w:history="1">
        <w:r w:rsidRPr="006F07E0">
          <w:rPr>
            <w:rStyle w:val="Hyperlink"/>
            <w:rFonts w:ascii="Times New Roman" w:hAnsi="Times New Roman" w:cs="Times New Roman"/>
            <w:color w:val="1155CC"/>
          </w:rPr>
          <w:t>https://ced.ncsu.edu/research/cultivating-young-readers/</w:t>
        </w:r>
      </w:hyperlink>
      <w:r w:rsidRPr="006F07E0">
        <w:rPr>
          <w:color w:val="000000"/>
        </w:rPr>
        <w:t xml:space="preserve">  </w:t>
      </w:r>
    </w:p>
    <w:p w14:paraId="24914FEE" w14:textId="77777777" w:rsidR="005818CD" w:rsidRDefault="005818CD" w:rsidP="003E2815">
      <w:pPr>
        <w:ind w:left="720" w:hanging="720"/>
      </w:pPr>
      <w:r>
        <w:t>Spi</w:t>
      </w:r>
      <w:r w:rsidR="00D459A4">
        <w:t>res, H. (2015, April). The need</w:t>
      </w:r>
      <w:r>
        <w:t xml:space="preserve"> for reading specialists. Featured in </w:t>
      </w:r>
      <w:proofErr w:type="spellStart"/>
      <w:r>
        <w:t>EdNC</w:t>
      </w:r>
      <w:proofErr w:type="spellEnd"/>
      <w:r>
        <w:t xml:space="preserve">. Retrieved at </w:t>
      </w:r>
      <w:hyperlink r:id="rId10" w:history="1">
        <w:r w:rsidRPr="00B07589">
          <w:rPr>
            <w:rStyle w:val="Hyperlink"/>
            <w:rFonts w:ascii="Times" w:hAnsi="Times" w:cs="Times New Roman"/>
          </w:rPr>
          <w:t>https://www.ednc.org/2015/04/14/teaching-and-leading-literacy/</w:t>
        </w:r>
      </w:hyperlink>
    </w:p>
    <w:p w14:paraId="75B42AEF" w14:textId="77777777" w:rsidR="00A3192A" w:rsidRDefault="005818CD" w:rsidP="00A3192A">
      <w:pPr>
        <w:ind w:left="720" w:hanging="720"/>
      </w:pPr>
      <w:r>
        <w:t xml:space="preserve">Spires, H. (2015, April). The importance of expanding reading specialists in NC schools. OP Ed in News &amp; Observer. Retrieved at </w:t>
      </w:r>
      <w:hyperlink r:id="rId11" w:history="1">
        <w:r w:rsidR="00A3192A" w:rsidRPr="00EE72D9">
          <w:rPr>
            <w:rStyle w:val="Hyperlink"/>
            <w:rFonts w:ascii="Times New Roman" w:hAnsi="Times New Roman" w:cs="Times New Roman"/>
          </w:rPr>
          <w:t>http://www.newsobserver.com/opinion/op-ed/article17557442.html</w:t>
        </w:r>
      </w:hyperlink>
    </w:p>
    <w:p w14:paraId="1BE00BFC" w14:textId="77777777" w:rsidR="002F6FD0" w:rsidRDefault="002F6FD0" w:rsidP="00A3192A">
      <w:pPr>
        <w:ind w:left="720" w:hanging="720"/>
      </w:pPr>
      <w:r>
        <w:t xml:space="preserve">Spires, H., </w:t>
      </w:r>
      <w:proofErr w:type="spellStart"/>
      <w:r w:rsidRPr="002F6FD0">
        <w:rPr>
          <w:b/>
        </w:rPr>
        <w:t>Kerkhoff</w:t>
      </w:r>
      <w:proofErr w:type="spellEnd"/>
      <w:r w:rsidRPr="002F6FD0">
        <w:rPr>
          <w:b/>
        </w:rPr>
        <w:t>, S., Graham, A</w:t>
      </w:r>
      <w:r w:rsidR="00DC5C8F">
        <w:t>., &amp; Lee, J. (2014). Relating inquiry to</w:t>
      </w:r>
      <w:r>
        <w:t xml:space="preserve"> d</w:t>
      </w:r>
      <w:r w:rsidR="00DC5C8F">
        <w:t>isciplinary literacy.</w:t>
      </w:r>
      <w:r>
        <w:t xml:space="preserve"> Friday Institute White Paper Series. NC State University.</w:t>
      </w:r>
    </w:p>
    <w:p w14:paraId="7D389171" w14:textId="77777777" w:rsidR="00FE3AF3" w:rsidRDefault="00943923" w:rsidP="003E2815">
      <w:pPr>
        <w:ind w:left="720" w:hanging="720"/>
      </w:pPr>
      <w:r>
        <w:t xml:space="preserve">Co-Lead Writer </w:t>
      </w:r>
      <w:r w:rsidR="00EE6F3D">
        <w:t xml:space="preserve">(2013). </w:t>
      </w:r>
      <w:r w:rsidR="00A5056B">
        <w:t>Imagining the future of d</w:t>
      </w:r>
      <w:r w:rsidR="00FE3AF3">
        <w:t>octor</w:t>
      </w:r>
      <w:r w:rsidR="00A5056B">
        <w:t>al e</w:t>
      </w:r>
      <w:r w:rsidR="00EE6F3D">
        <w:t>ducation: The scholar l</w:t>
      </w:r>
      <w:r w:rsidR="00FE3AF3">
        <w:t>eader. Stimulus paper created for the College of Education, NC State University.</w:t>
      </w:r>
    </w:p>
    <w:p w14:paraId="7E30A684" w14:textId="77777777" w:rsidR="003E2815" w:rsidRDefault="003E2815" w:rsidP="003E2815">
      <w:pPr>
        <w:ind w:left="720" w:hanging="720"/>
      </w:pPr>
      <w:r>
        <w:t xml:space="preserve">Spires, H., </w:t>
      </w:r>
      <w:r w:rsidRPr="00404127">
        <w:rPr>
          <w:b/>
        </w:rPr>
        <w:t>Bartlett, M.,</w:t>
      </w:r>
      <w:r>
        <w:t xml:space="preserve"> Garry, A.</w:t>
      </w:r>
      <w:r w:rsidR="002A566F">
        <w:t>, &amp; Quick, A.</w:t>
      </w:r>
      <w:r>
        <w:t xml:space="preserve"> (2012). Digital literacies and learning: Designing a path forward. Friday Institute White Paper Series. NC State University: Raleigh, NC.</w:t>
      </w:r>
    </w:p>
    <w:p w14:paraId="2B710992"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w:t>
      </w:r>
      <w:r>
        <w:t>etfeld</w:t>
      </w:r>
      <w:proofErr w:type="spellEnd"/>
      <w:r>
        <w:t>, J., &amp; Minogue, J. (</w:t>
      </w:r>
      <w:r w:rsidRPr="00A51D4A">
        <w:t>2012).</w:t>
      </w:r>
      <w:r>
        <w:t xml:space="preserve"> </w:t>
      </w:r>
      <w:r w:rsidR="00EE6F3D">
        <w:t>Developing science problem-solving skills and engagement through intelligent game-based learning e</w:t>
      </w:r>
      <w:r w:rsidRPr="00FE56AC">
        <w:t>nvironments</w:t>
      </w:r>
      <w:r>
        <w:t>, NSF Final Report.</w:t>
      </w:r>
    </w:p>
    <w:p w14:paraId="2A88E402"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122FB4" w:rsidRPr="00CA3ECE">
        <w:rPr>
          <w:color w:val="000000"/>
        </w:rPr>
        <w:t xml:space="preserve">– </w:t>
      </w:r>
      <w:r w:rsidRPr="00A51D4A">
        <w:t xml:space="preserve">2011).  </w:t>
      </w:r>
      <w:r w:rsidR="00EE6F3D">
        <w:t>The narrative theatre – A creativity enhancement e</w:t>
      </w:r>
      <w:r w:rsidRPr="00C570AA">
        <w:t>nvironment.</w:t>
      </w:r>
      <w:r>
        <w:t xml:space="preserve">  NSF Final Report.</w:t>
      </w:r>
    </w:p>
    <w:p w14:paraId="609FDC85" w14:textId="77777777" w:rsidR="00FB599E" w:rsidRDefault="003E2815" w:rsidP="00FB599E">
      <w:pPr>
        <w:ind w:left="720" w:hanging="720"/>
      </w:pPr>
      <w:r w:rsidRPr="003B269D">
        <w:t>Spires, H., Wiebe, E., Young, C.,</w:t>
      </w:r>
      <w:r>
        <w:t xml:space="preserve"> </w:t>
      </w:r>
      <w:proofErr w:type="spellStart"/>
      <w:r>
        <w:t>Hollebrands</w:t>
      </w:r>
      <w:proofErr w:type="spellEnd"/>
      <w:r>
        <w:t>, K., &amp; Lee, J. (2009</w:t>
      </w:r>
      <w:r w:rsidRPr="003B269D">
        <w:t>).  Toward a new learning ecology: Teaching and learning in 1:1 learning environments</w:t>
      </w:r>
      <w:r>
        <w:t xml:space="preserve">. </w:t>
      </w:r>
      <w:r w:rsidRPr="003B269D">
        <w:t xml:space="preserve">Friday Institute White Paper Series. NC State University: Raleigh, NC. </w:t>
      </w:r>
      <w:hyperlink r:id="rId12" w:history="1">
        <w:r w:rsidRPr="00774B85">
          <w:rPr>
            <w:rStyle w:val="Hyperlink"/>
            <w:rFonts w:ascii="Times New Roman" w:hAnsi="Times New Roman" w:cs="Times New Roman"/>
          </w:rPr>
          <w:t>http://fi.ncsu.edu/podcast/white-paper-series/2009/04/22/toward-a-new-learning-ecology/</w:t>
        </w:r>
      </w:hyperlink>
    </w:p>
    <w:p w14:paraId="6FDBB234" w14:textId="77777777" w:rsidR="003E2815" w:rsidRDefault="003E2815" w:rsidP="00FB599E">
      <w:pPr>
        <w:ind w:left="720" w:hanging="720"/>
      </w:pPr>
      <w:r>
        <w:t>Spires, H. &amp; Turner, K. (2009). Having our say: Business leaders speak out on education and 21</w:t>
      </w:r>
      <w:r w:rsidRPr="001D04EC">
        <w:rPr>
          <w:vertAlign w:val="superscript"/>
        </w:rPr>
        <w:t>st</w:t>
      </w:r>
      <w:r>
        <w:t xml:space="preserve"> century skills. A video created for the NC Business Committee for Education.</w:t>
      </w:r>
    </w:p>
    <w:p w14:paraId="5A507790" w14:textId="77777777" w:rsidR="003E2815" w:rsidRDefault="003E2815" w:rsidP="003E2815">
      <w:pPr>
        <w:tabs>
          <w:tab w:val="left" w:pos="-2880"/>
        </w:tabs>
        <w:ind w:left="720" w:right="43" w:hanging="720"/>
      </w:pPr>
      <w:r>
        <w:t xml:space="preserve">Lester, J. &amp; Spires, H., &amp; </w:t>
      </w:r>
      <w:proofErr w:type="spellStart"/>
      <w:r>
        <w:t>Nietfeld</w:t>
      </w:r>
      <w:proofErr w:type="spellEnd"/>
      <w:r>
        <w:t>, J. (2009</w:t>
      </w:r>
      <w:r w:rsidRPr="004C30F9">
        <w:t>).</w:t>
      </w:r>
      <w:r>
        <w:rPr>
          <w:b/>
        </w:rPr>
        <w:t xml:space="preserve"> </w:t>
      </w:r>
      <w:r w:rsidRPr="00AF2AB1">
        <w:t>Bay</w:t>
      </w:r>
      <w:r w:rsidR="008F168C">
        <w:t>e</w:t>
      </w:r>
      <w:r w:rsidRPr="00AF2AB1">
        <w:t>sian pedagogical agents for</w:t>
      </w:r>
      <w:r w:rsidR="00A3192A">
        <w:t xml:space="preserve"> dynamic </w:t>
      </w:r>
      <w:proofErr w:type="gramStart"/>
      <w:r w:rsidR="00A3192A">
        <w:t>high performance</w:t>
      </w:r>
      <w:proofErr w:type="gramEnd"/>
      <w:r w:rsidR="00A3192A">
        <w:t xml:space="preserve"> </w:t>
      </w:r>
      <w:r>
        <w:t>inquir</w:t>
      </w:r>
      <w:r w:rsidRPr="00AF2AB1">
        <w:t>y-based science learning environments.</w:t>
      </w:r>
      <w:r w:rsidR="008F168C">
        <w:t xml:space="preserve"> NSF </w:t>
      </w:r>
      <w:r>
        <w:t>Final Report.</w:t>
      </w:r>
    </w:p>
    <w:p w14:paraId="5C07C71F" w14:textId="77777777" w:rsidR="003E2815" w:rsidRDefault="003E2815" w:rsidP="002F6FD0">
      <w:pPr>
        <w:tabs>
          <w:tab w:val="right" w:pos="10080"/>
        </w:tabs>
        <w:ind w:left="720" w:hanging="720"/>
      </w:pPr>
      <w:r w:rsidRPr="003B269D">
        <w:t>Spires, H</w:t>
      </w:r>
      <w:r w:rsidR="00EE6F3D">
        <w:t>. &amp; Miller, S. (1996). Teacher a</w:t>
      </w:r>
      <w:r w:rsidRPr="003B269D">
        <w:t>dv</w:t>
      </w:r>
      <w:r w:rsidR="00EE6F3D">
        <w:t>ancement p</w:t>
      </w:r>
      <w:r>
        <w:t xml:space="preserve">roject. </w:t>
      </w:r>
      <w:r w:rsidRPr="003B269D">
        <w:t>North Carolina D</w:t>
      </w:r>
      <w:r>
        <w:t>epartment of Public Instruction: Raleigh, NC.</w:t>
      </w:r>
    </w:p>
    <w:p w14:paraId="316EDB1C" w14:textId="77777777" w:rsidR="008F168C" w:rsidRPr="008F168C" w:rsidRDefault="008F168C" w:rsidP="00267B62"/>
    <w:p w14:paraId="04D89BC4" w14:textId="77777777" w:rsidR="00532ADF" w:rsidRDefault="00532ADF" w:rsidP="00DB4D51">
      <w:pPr>
        <w:pStyle w:val="Heading3"/>
      </w:pPr>
      <w:r>
        <w:lastRenderedPageBreak/>
        <w:t>C</w:t>
      </w:r>
      <w:r w:rsidR="00392EBA">
        <w:t xml:space="preserve">ONFERENCE </w:t>
      </w:r>
      <w:r w:rsidR="003E2815">
        <w:t xml:space="preserve">PAPERS/PRESENTATIONS </w:t>
      </w:r>
    </w:p>
    <w:p w14:paraId="04DC5279" w14:textId="77777777" w:rsidR="003E2815" w:rsidRPr="00B620DF" w:rsidRDefault="00050746" w:rsidP="003E2815">
      <w:r>
        <w:rPr>
          <w:noProof/>
        </w:rPr>
        <mc:AlternateContent>
          <mc:Choice Requires="wps">
            <w:drawing>
              <wp:anchor distT="0" distB="0" distL="114300" distR="114300" simplePos="0" relativeHeight="251671552" behindDoc="0" locked="0" layoutInCell="1" allowOverlap="1" wp14:anchorId="4CFE27E2" wp14:editId="4D4CF67F">
                <wp:simplePos x="0" y="0"/>
                <wp:positionH relativeFrom="column">
                  <wp:posOffset>0</wp:posOffset>
                </wp:positionH>
                <wp:positionV relativeFrom="paragraph">
                  <wp:posOffset>12065</wp:posOffset>
                </wp:positionV>
                <wp:extent cx="68865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86CA8B"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VAM/Q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" strokecolor="black [3213]" strokeweight="1.5pt">
                <v:stroke opacity="44461f" joinstyle="miter"/>
              </v:line>
            </w:pict>
          </mc:Fallback>
        </mc:AlternateContent>
      </w:r>
    </w:p>
    <w:p w14:paraId="13549C24" w14:textId="77777777" w:rsidR="009E13E9" w:rsidRDefault="003E2815" w:rsidP="00D256A1">
      <w:pPr>
        <w:pStyle w:val="Heading3"/>
        <w:ind w:left="720" w:hanging="720"/>
      </w:pPr>
      <w:r w:rsidRPr="00DB4D51">
        <w:t>International</w:t>
      </w:r>
    </w:p>
    <w:p w14:paraId="2FF6BCB0" w14:textId="77777777" w:rsidR="00BC244B" w:rsidRDefault="00BC244B" w:rsidP="00CA4CD7">
      <w:pPr>
        <w:pStyle w:val="NormalWeb"/>
        <w:shd w:val="clear" w:color="auto" w:fill="FFFFFF"/>
        <w:spacing w:before="0" w:beforeAutospacing="0" w:after="0" w:afterAutospacing="0"/>
        <w:ind w:left="720" w:hanging="720"/>
        <w:rPr>
          <w:color w:val="222222"/>
        </w:rPr>
      </w:pPr>
      <w:r>
        <w:t>Spires, H.</w:t>
      </w:r>
      <w:proofErr w:type="gramStart"/>
      <w:r w:rsidR="00CA4CD7">
        <w:t>,  &amp;</w:t>
      </w:r>
      <w:proofErr w:type="gramEnd"/>
      <w:r w:rsidR="00CA4CD7">
        <w:t xml:space="preserve"> Himes, M.</w:t>
      </w:r>
      <w:r>
        <w:t xml:space="preserve"> (</w:t>
      </w:r>
      <w:r w:rsidR="00CA4CD7">
        <w:t xml:space="preserve">2020, November). </w:t>
      </w:r>
      <w:r w:rsidRPr="00CA4CD7">
        <w:rPr>
          <w:i/>
          <w:iCs/>
          <w:color w:val="222222"/>
        </w:rPr>
        <w:t xml:space="preserve">Supporting </w:t>
      </w:r>
      <w:r w:rsidR="00CA4CD7" w:rsidRPr="00CA4CD7">
        <w:rPr>
          <w:i/>
          <w:iCs/>
          <w:color w:val="222222"/>
        </w:rPr>
        <w:t>s</w:t>
      </w:r>
      <w:r w:rsidRPr="00CA4CD7">
        <w:rPr>
          <w:i/>
          <w:iCs/>
          <w:color w:val="222222"/>
        </w:rPr>
        <w:t xml:space="preserve">tudents’ </w:t>
      </w:r>
      <w:r w:rsidR="00CA4CD7" w:rsidRPr="00CA4CD7">
        <w:rPr>
          <w:i/>
          <w:iCs/>
          <w:color w:val="222222"/>
        </w:rPr>
        <w:t>s</w:t>
      </w:r>
      <w:r w:rsidRPr="00CA4CD7">
        <w:rPr>
          <w:i/>
          <w:iCs/>
          <w:color w:val="222222"/>
        </w:rPr>
        <w:t xml:space="preserve">cience </w:t>
      </w:r>
      <w:r w:rsidR="00CA4CD7" w:rsidRPr="00CA4CD7">
        <w:rPr>
          <w:i/>
          <w:iCs/>
          <w:color w:val="222222"/>
        </w:rPr>
        <w:t>c</w:t>
      </w:r>
      <w:r w:rsidRPr="00CA4CD7">
        <w:rPr>
          <w:i/>
          <w:iCs/>
          <w:color w:val="222222"/>
        </w:rPr>
        <w:t xml:space="preserve">ontent </w:t>
      </w:r>
      <w:r w:rsidR="00CA4CD7" w:rsidRPr="00CA4CD7">
        <w:rPr>
          <w:i/>
          <w:iCs/>
          <w:color w:val="222222"/>
        </w:rPr>
        <w:t>k</w:t>
      </w:r>
      <w:r w:rsidRPr="00CA4CD7">
        <w:rPr>
          <w:i/>
          <w:iCs/>
          <w:color w:val="222222"/>
        </w:rPr>
        <w:t>nowledge through Project-Based Inquiry (PBI) Global</w:t>
      </w:r>
      <w:r w:rsidR="00CA4CD7" w:rsidRPr="00CA4CD7">
        <w:rPr>
          <w:i/>
          <w:iCs/>
          <w:color w:val="222222"/>
        </w:rPr>
        <w:t>.</w:t>
      </w:r>
      <w:r w:rsidR="00CA4CD7">
        <w:rPr>
          <w:color w:val="222222"/>
        </w:rPr>
        <w:t xml:space="preserve"> </w:t>
      </w:r>
      <w:r w:rsidRPr="00BC244B">
        <w:rPr>
          <w:color w:val="222222"/>
        </w:rPr>
        <w:t>Global Education Conference</w:t>
      </w:r>
      <w:r w:rsidR="00CA4CD7">
        <w:rPr>
          <w:color w:val="222222"/>
        </w:rPr>
        <w:t xml:space="preserve"> </w:t>
      </w:r>
      <w:r w:rsidRPr="00BC244B">
        <w:rPr>
          <w:color w:val="222222"/>
        </w:rPr>
        <w:t>Online</w:t>
      </w:r>
      <w:r w:rsidR="00CA4CD7">
        <w:rPr>
          <w:color w:val="222222"/>
        </w:rPr>
        <w:t>.</w:t>
      </w:r>
    </w:p>
    <w:p w14:paraId="27B17AD7" w14:textId="77777777" w:rsidR="00CA4CD7" w:rsidRPr="00CA4CD7" w:rsidRDefault="00CA4CD7" w:rsidP="00CA4CD7">
      <w:pPr>
        <w:pStyle w:val="NormalWeb"/>
        <w:shd w:val="clear" w:color="auto" w:fill="FFFFFF"/>
        <w:spacing w:before="0" w:beforeAutospacing="0" w:after="0" w:afterAutospacing="0"/>
        <w:ind w:left="720" w:hanging="720"/>
        <w:rPr>
          <w:color w:val="222222"/>
        </w:rPr>
      </w:pPr>
      <w:r>
        <w:t>Spires H.</w:t>
      </w:r>
      <w:r>
        <w:rPr>
          <w:color w:val="222222"/>
        </w:rPr>
        <w:t xml:space="preserve">, Himes, M., &amp; Gambino, A. (2020, May). </w:t>
      </w:r>
      <w:r w:rsidRPr="00CA4CD7">
        <w:rPr>
          <w:i/>
          <w:iCs/>
          <w:color w:val="222222"/>
        </w:rPr>
        <w:t xml:space="preserve">Engaging in Global Inquiry: Students and </w:t>
      </w:r>
      <w:r>
        <w:rPr>
          <w:i/>
          <w:iCs/>
          <w:color w:val="222222"/>
        </w:rPr>
        <w:t>t</w:t>
      </w:r>
      <w:r w:rsidRPr="00CA4CD7">
        <w:rPr>
          <w:i/>
          <w:iCs/>
          <w:color w:val="222222"/>
        </w:rPr>
        <w:t xml:space="preserve">eachers as </w:t>
      </w:r>
      <w:r>
        <w:rPr>
          <w:i/>
          <w:iCs/>
          <w:color w:val="222222"/>
        </w:rPr>
        <w:t>a</w:t>
      </w:r>
      <w:r w:rsidRPr="00CA4CD7">
        <w:rPr>
          <w:i/>
          <w:iCs/>
          <w:color w:val="222222"/>
        </w:rPr>
        <w:t xml:space="preserve">gents of </w:t>
      </w:r>
      <w:r>
        <w:rPr>
          <w:i/>
          <w:iCs/>
          <w:color w:val="222222"/>
        </w:rPr>
        <w:t>c</w:t>
      </w:r>
      <w:r w:rsidRPr="00CA4CD7">
        <w:rPr>
          <w:i/>
          <w:iCs/>
          <w:color w:val="222222"/>
        </w:rPr>
        <w:t>hange</w:t>
      </w:r>
      <w:r>
        <w:rPr>
          <w:color w:val="222222"/>
        </w:rPr>
        <w:t xml:space="preserve">. </w:t>
      </w:r>
      <w:r w:rsidRPr="00CA4CD7">
        <w:rPr>
          <w:color w:val="222222"/>
        </w:rPr>
        <w:t>Learning Revolution Conference</w:t>
      </w:r>
      <w:r>
        <w:rPr>
          <w:color w:val="222222"/>
        </w:rPr>
        <w:t xml:space="preserve"> </w:t>
      </w:r>
      <w:r w:rsidRPr="00CA4CD7">
        <w:rPr>
          <w:color w:val="222222"/>
        </w:rPr>
        <w:t>Online</w:t>
      </w:r>
      <w:r>
        <w:rPr>
          <w:color w:val="222222"/>
        </w:rPr>
        <w:t>.</w:t>
      </w:r>
    </w:p>
    <w:p w14:paraId="5EC247D8" w14:textId="77777777" w:rsidR="009E13E9" w:rsidRDefault="009E13E9"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teaching and learning</w:t>
      </w:r>
      <w:r>
        <w:rPr>
          <w:rFonts w:ascii="Times New Roman" w:hAnsi="Times New Roman"/>
          <w:sz w:val="24"/>
          <w:szCs w:val="24"/>
        </w:rPr>
        <w:t>. Beijing Royal School Conference</w:t>
      </w:r>
      <w:r w:rsidR="00D256A1">
        <w:rPr>
          <w:rFonts w:ascii="Times New Roman" w:hAnsi="Times New Roman"/>
          <w:sz w:val="24"/>
          <w:szCs w:val="24"/>
        </w:rPr>
        <w:t>, Beijing, China. (invited)</w:t>
      </w:r>
    </w:p>
    <w:p w14:paraId="5E4B1D15" w14:textId="77777777" w:rsidR="00D256A1" w:rsidRDefault="00D256A1"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project-based inquiry: Embracing diverse learners</w:t>
      </w:r>
      <w:r>
        <w:rPr>
          <w:rFonts w:ascii="Times New Roman" w:hAnsi="Times New Roman"/>
          <w:sz w:val="24"/>
          <w:szCs w:val="24"/>
        </w:rPr>
        <w:t>. Moonshot Academy. Beijing, China. (invited)</w:t>
      </w:r>
    </w:p>
    <w:p w14:paraId="02A792E3" w14:textId="77777777" w:rsidR="00F85838" w:rsidRDefault="00A106D9" w:rsidP="009E13E9">
      <w:pPr>
        <w:pStyle w:val="ColorfulList-Accent11"/>
        <w:ind w:left="720" w:firstLineChars="0" w:hanging="720"/>
        <w:jc w:val="left"/>
        <w:rPr>
          <w:rFonts w:ascii="Times" w:eastAsia="Lantinghei SC Demibold" w:hAnsi="Times"/>
          <w:sz w:val="24"/>
          <w:szCs w:val="24"/>
        </w:rPr>
      </w:pPr>
      <w:r w:rsidRPr="00F8052C">
        <w:rPr>
          <w:rFonts w:ascii="Times New Roman" w:hAnsi="Times New Roman"/>
          <w:sz w:val="24"/>
          <w:szCs w:val="24"/>
        </w:rPr>
        <w:t xml:space="preserve">Spires, H., Himes, M., &amp; Lee, C. (2019, April). </w:t>
      </w:r>
      <w:r w:rsidRPr="00F8052C">
        <w:rPr>
          <w:rFonts w:ascii="Times" w:eastAsia="Lantinghei SC Demibold" w:hAnsi="Times"/>
          <w:i/>
          <w:sz w:val="24"/>
          <w:szCs w:val="24"/>
        </w:rPr>
        <w:t>“We are the future</w:t>
      </w:r>
      <w:r w:rsidR="00412C10">
        <w:rPr>
          <w:rFonts w:ascii="Times" w:eastAsia="Lantinghei SC Demibold" w:hAnsi="Times"/>
          <w:i/>
          <w:sz w:val="24"/>
          <w:szCs w:val="24"/>
        </w:rPr>
        <w:t>”</w:t>
      </w:r>
      <w:r w:rsidRPr="00F8052C">
        <w:rPr>
          <w:rFonts w:ascii="Times" w:eastAsia="Lantinghei SC Demibold" w:hAnsi="Times"/>
          <w:i/>
          <w:sz w:val="24"/>
          <w:szCs w:val="24"/>
        </w:rPr>
        <w:t>: Embracing the potential for critical literacy and social action.</w:t>
      </w:r>
      <w:r w:rsidRPr="00F8052C">
        <w:rPr>
          <w:rFonts w:ascii="Times" w:eastAsia="Lantinghei SC Demibold" w:hAnsi="Times"/>
          <w:sz w:val="24"/>
          <w:szCs w:val="24"/>
        </w:rPr>
        <w:t xml:space="preserve"> Paper presented at </w:t>
      </w:r>
      <w:r w:rsidR="00F8052C" w:rsidRPr="00F8052C">
        <w:rPr>
          <w:rFonts w:ascii="Times" w:eastAsia="Lantinghei SC Demibold" w:hAnsi="Times"/>
          <w:sz w:val="24"/>
          <w:szCs w:val="24"/>
        </w:rPr>
        <w:t xml:space="preserve">the </w:t>
      </w:r>
      <w:r w:rsidR="00AC14E0" w:rsidRPr="00F8052C">
        <w:rPr>
          <w:rFonts w:ascii="Times" w:eastAsia="Lantinghei SC Demibold" w:hAnsi="Times"/>
          <w:color w:val="000000"/>
          <w:sz w:val="24"/>
          <w:szCs w:val="24"/>
        </w:rPr>
        <w:t>American Educational Research Association</w:t>
      </w:r>
      <w:r w:rsidRPr="00F8052C">
        <w:rPr>
          <w:rFonts w:ascii="Times" w:eastAsia="Lantinghei SC Demibold" w:hAnsi="Times"/>
          <w:sz w:val="24"/>
          <w:szCs w:val="24"/>
        </w:rPr>
        <w:t xml:space="preserve">, Toronto, Canada. </w:t>
      </w:r>
    </w:p>
    <w:p w14:paraId="71BAC349"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&amp; Peterson, B., Spires, H. (2019, April). </w:t>
      </w:r>
      <w:r w:rsidRPr="00F85838">
        <w:rPr>
          <w:i/>
          <w:iCs/>
          <w:color w:val="000000"/>
        </w:rPr>
        <w:t xml:space="preserve">Curricular </w:t>
      </w:r>
      <w:proofErr w:type="spellStart"/>
      <w:r w:rsidRPr="00F85838">
        <w:rPr>
          <w:i/>
          <w:iCs/>
          <w:color w:val="000000"/>
        </w:rPr>
        <w:t>STEMification</w:t>
      </w:r>
      <w:proofErr w:type="spellEnd"/>
      <w:r w:rsidRPr="00F85838">
        <w:rPr>
          <w:i/>
          <w:iCs/>
          <w:color w:val="000000"/>
        </w:rPr>
        <w:t>, In-</w:t>
      </w:r>
      <w:r>
        <w:rPr>
          <w:i/>
          <w:iCs/>
          <w:color w:val="000000"/>
        </w:rPr>
        <w:t>s</w:t>
      </w:r>
      <w:r w:rsidRPr="00F85838">
        <w:rPr>
          <w:i/>
          <w:iCs/>
          <w:color w:val="000000"/>
        </w:rPr>
        <w:t xml:space="preserve">ervice </w:t>
      </w:r>
      <w:r>
        <w:rPr>
          <w:i/>
          <w:iCs/>
          <w:color w:val="000000"/>
        </w:rPr>
        <w:t>t</w:t>
      </w:r>
      <w:r w:rsidRPr="00F85838">
        <w:rPr>
          <w:i/>
          <w:iCs/>
          <w:color w:val="000000"/>
        </w:rPr>
        <w:t xml:space="preserve">eacher </w:t>
      </w:r>
      <w:r>
        <w:rPr>
          <w:i/>
          <w:iCs/>
          <w:color w:val="000000"/>
        </w:rPr>
        <w:t>e</w:t>
      </w:r>
      <w:r w:rsidRPr="00F85838">
        <w:rPr>
          <w:i/>
          <w:iCs/>
          <w:color w:val="000000"/>
        </w:rPr>
        <w:t xml:space="preserve">ducation, and </w:t>
      </w:r>
      <w:r>
        <w:rPr>
          <w:i/>
          <w:iCs/>
          <w:color w:val="000000"/>
        </w:rPr>
        <w:t>c</w:t>
      </w:r>
      <w:r w:rsidRPr="00F85838">
        <w:rPr>
          <w:i/>
          <w:iCs/>
          <w:color w:val="000000"/>
        </w:rPr>
        <w:t xml:space="preserve">ourse </w:t>
      </w:r>
      <w:r>
        <w:rPr>
          <w:i/>
          <w:iCs/>
          <w:color w:val="000000"/>
        </w:rPr>
        <w:t>d</w:t>
      </w:r>
      <w:r w:rsidRPr="00F85838">
        <w:rPr>
          <w:i/>
          <w:iCs/>
          <w:color w:val="000000"/>
        </w:rPr>
        <w:t xml:space="preserve">evelopment in a </w:t>
      </w:r>
      <w:r>
        <w:rPr>
          <w:i/>
          <w:iCs/>
          <w:color w:val="000000"/>
        </w:rPr>
        <w:t>s</w:t>
      </w:r>
      <w:r w:rsidRPr="00F85838">
        <w:rPr>
          <w:i/>
          <w:iCs/>
          <w:color w:val="000000"/>
        </w:rPr>
        <w:t>emi-</w:t>
      </w:r>
      <w:r>
        <w:rPr>
          <w:i/>
          <w:iCs/>
          <w:color w:val="000000"/>
        </w:rPr>
        <w:t>p</w:t>
      </w:r>
      <w:r w:rsidRPr="00F85838">
        <w:rPr>
          <w:i/>
          <w:iCs/>
          <w:color w:val="000000"/>
        </w:rPr>
        <w:t xml:space="preserve">eriphery </w:t>
      </w:r>
      <w:r>
        <w:rPr>
          <w:i/>
          <w:iCs/>
          <w:color w:val="000000"/>
        </w:rPr>
        <w:t>c</w:t>
      </w:r>
      <w:r w:rsidRPr="00F85838">
        <w:rPr>
          <w:i/>
          <w:iCs/>
          <w:color w:val="000000"/>
        </w:rPr>
        <w:t xml:space="preserve">ountry: An American and Chinese </w:t>
      </w:r>
      <w:r>
        <w:rPr>
          <w:i/>
          <w:iCs/>
          <w:color w:val="000000"/>
        </w:rPr>
        <w:t>c</w:t>
      </w:r>
      <w:r w:rsidRPr="00F85838">
        <w:rPr>
          <w:i/>
          <w:iCs/>
          <w:color w:val="000000"/>
        </w:rPr>
        <w:t>ollaboration</w:t>
      </w:r>
      <w:r w:rsidRPr="00F85838">
        <w:rPr>
          <w:color w:val="000000"/>
        </w:rPr>
        <w:t>. P</w:t>
      </w:r>
      <w:r>
        <w:rPr>
          <w:color w:val="000000"/>
        </w:rPr>
        <w:t>aper presented at the</w:t>
      </w:r>
      <w:r w:rsidRPr="00F85838">
        <w:rPr>
          <w:color w:val="000000"/>
        </w:rPr>
        <w:t xml:space="preserve"> IEEE Global Engineering Education Conference</w:t>
      </w:r>
      <w:r>
        <w:rPr>
          <w:color w:val="000000"/>
        </w:rPr>
        <w:t xml:space="preserve">, </w:t>
      </w:r>
      <w:r w:rsidRPr="00F85838">
        <w:rPr>
          <w:color w:val="000000"/>
        </w:rPr>
        <w:t>Dubai, United Arab Emirates</w:t>
      </w:r>
      <w:r>
        <w:rPr>
          <w:color w:val="000000"/>
        </w:rPr>
        <w:t>.</w:t>
      </w:r>
    </w:p>
    <w:p w14:paraId="24E2C9E6" w14:textId="77777777" w:rsidR="00715347" w:rsidRPr="00715347" w:rsidRDefault="00715347" w:rsidP="00715347">
      <w:pPr>
        <w:pStyle w:val="ColorfulList-Accent11"/>
        <w:ind w:left="720" w:firstLineChars="0" w:hanging="720"/>
        <w:jc w:val="left"/>
        <w:rPr>
          <w:rFonts w:ascii="Times New Roman" w:hAnsi="Times New Roman"/>
          <w:sz w:val="24"/>
          <w:szCs w:val="24"/>
        </w:rPr>
      </w:pPr>
      <w:r>
        <w:rPr>
          <w:rFonts w:ascii="Times New Roman" w:hAnsi="Times New Roman"/>
          <w:sz w:val="24"/>
          <w:szCs w:val="24"/>
        </w:rPr>
        <w:t>Sp</w:t>
      </w:r>
      <w:r w:rsidR="00854D14">
        <w:rPr>
          <w:rFonts w:ascii="Times New Roman" w:hAnsi="Times New Roman"/>
          <w:sz w:val="24"/>
          <w:szCs w:val="24"/>
        </w:rPr>
        <w:t>ires, H. &amp; Liu, H. (2016, March</w:t>
      </w:r>
      <w:r>
        <w:rPr>
          <w:rFonts w:ascii="Times New Roman" w:hAnsi="Times New Roman"/>
          <w:sz w:val="24"/>
          <w:szCs w:val="24"/>
        </w:rPr>
        <w:t xml:space="preserve">). </w:t>
      </w:r>
      <w:r w:rsidRPr="0084592F">
        <w:rPr>
          <w:rFonts w:ascii="Times New Roman" w:hAnsi="Times New Roman"/>
          <w:i/>
          <w:sz w:val="24"/>
          <w:szCs w:val="24"/>
        </w:rPr>
        <w:t>Collaborative inquiry and mobile learning: An innovative, pedagogical approach with Chinese and American students.</w:t>
      </w:r>
      <w:r>
        <w:rPr>
          <w:rFonts w:ascii="Times New Roman" w:hAnsi="Times New Roman"/>
          <w:sz w:val="24"/>
          <w:szCs w:val="24"/>
        </w:rPr>
        <w:t xml:space="preserve"> </w:t>
      </w:r>
      <w:r w:rsidR="00C62558">
        <w:rPr>
          <w:rFonts w:ascii="Times New Roman" w:hAnsi="Times New Roman"/>
          <w:sz w:val="24"/>
          <w:szCs w:val="24"/>
        </w:rPr>
        <w:t xml:space="preserve">Paper </w:t>
      </w:r>
      <w:r w:rsidR="00854D14">
        <w:rPr>
          <w:rFonts w:ascii="Times New Roman" w:hAnsi="Times New Roman"/>
          <w:sz w:val="24"/>
          <w:szCs w:val="24"/>
        </w:rPr>
        <w:t xml:space="preserve">presented at </w:t>
      </w:r>
      <w:r w:rsidR="00BF26DD">
        <w:rPr>
          <w:rFonts w:ascii="Times New Roman" w:hAnsi="Times New Roman"/>
          <w:sz w:val="24"/>
          <w:szCs w:val="24"/>
        </w:rPr>
        <w:t>UN</w:t>
      </w:r>
      <w:r>
        <w:rPr>
          <w:rFonts w:ascii="Times New Roman" w:hAnsi="Times New Roman"/>
          <w:sz w:val="24"/>
          <w:szCs w:val="24"/>
        </w:rPr>
        <w:t>ESCO Mobile Learning Conference, Paris, France.</w:t>
      </w:r>
    </w:p>
    <w:p w14:paraId="2B684935" w14:textId="77777777" w:rsidR="001E0428" w:rsidRDefault="001E0428" w:rsidP="001E0428">
      <w:pPr>
        <w:ind w:left="720" w:hanging="720"/>
      </w:pPr>
      <w:r>
        <w:t xml:space="preserve">Spires, H. (2015, December). </w:t>
      </w:r>
      <w:r w:rsidRPr="007E011D">
        <w:rPr>
          <w:i/>
        </w:rPr>
        <w:t>Innovative pedagogies for the Chinese high school.</w:t>
      </w:r>
      <w:r>
        <w:t xml:space="preserve"> Keynote speaker at Suzhou North America High School, Suzhou, China. (invited).</w:t>
      </w:r>
    </w:p>
    <w:p w14:paraId="5ACD4920" w14:textId="77777777" w:rsidR="00BB79CC" w:rsidRDefault="00BB79CC" w:rsidP="00C51E82">
      <w:pPr>
        <w:ind w:left="720" w:hanging="720"/>
      </w:pPr>
      <w:r>
        <w:t xml:space="preserve">Spires, H., Gambino, A. &amp; Wang, L. (2015, July). </w:t>
      </w:r>
      <w:r w:rsidRPr="00BB79CC">
        <w:rPr>
          <w:i/>
        </w:rPr>
        <w:t>Designing a state-of-the-art high school in China: Partnerships that transform student learning</w:t>
      </w:r>
      <w:r>
        <w:t xml:space="preserve">. </w:t>
      </w:r>
      <w:r w:rsidR="00CE66EA">
        <w:t xml:space="preserve">Paper presented at </w:t>
      </w:r>
      <w:r>
        <w:t>The Learner Conference, Madrid, Spain.</w:t>
      </w:r>
    </w:p>
    <w:p w14:paraId="107B266C" w14:textId="77777777" w:rsidR="00BB79CC" w:rsidRDefault="00BB79CC" w:rsidP="00BB79CC">
      <w:pPr>
        <w:ind w:left="720" w:hanging="720"/>
      </w:pPr>
      <w:r>
        <w:t xml:space="preserve">Spires, H., </w:t>
      </w:r>
      <w:r w:rsidRPr="00087601">
        <w:rPr>
          <w:b/>
        </w:rPr>
        <w:t>Yuan, C., Bot, S</w:t>
      </w:r>
      <w:r>
        <w:t xml:space="preserve">., &amp; Himes, M. (2015, July). </w:t>
      </w:r>
      <w:r w:rsidRPr="00BB79CC">
        <w:rPr>
          <w:i/>
        </w:rPr>
        <w:t>Embracing project-based inquiry and multimodality: A cross-cultural collaboration among Chinese and US students</w:t>
      </w:r>
      <w:r>
        <w:t xml:space="preserve">. </w:t>
      </w:r>
      <w:r w:rsidR="00CE66EA">
        <w:t xml:space="preserve">Paper presented at </w:t>
      </w:r>
      <w:r>
        <w:t>The Learner Conference, Madrid, Spain.</w:t>
      </w:r>
    </w:p>
    <w:p w14:paraId="5F7DAFE2" w14:textId="77777777" w:rsidR="00BB79CC" w:rsidRDefault="00BB79CC" w:rsidP="00BB79CC">
      <w:pPr>
        <w:ind w:left="720" w:hanging="720"/>
      </w:pPr>
      <w:r>
        <w:t xml:space="preserve">Spires, H., </w:t>
      </w:r>
      <w:proofErr w:type="spellStart"/>
      <w:r w:rsidRPr="00C51E82">
        <w:rPr>
          <w:b/>
        </w:rPr>
        <w:t>Kerkhoff</w:t>
      </w:r>
      <w:proofErr w:type="spellEnd"/>
      <w:r w:rsidRPr="00C51E82">
        <w:rPr>
          <w:b/>
        </w:rPr>
        <w:t>, S. &amp; Graham, A.</w:t>
      </w:r>
      <w:r>
        <w:t xml:space="preserve">  (2015, July). </w:t>
      </w:r>
      <w:r w:rsidR="00C04BFA">
        <w:rPr>
          <w:i/>
        </w:rPr>
        <w:t>Teaching disciplinary literacy for deeper learning through a massively online open course.</w:t>
      </w:r>
      <w:r>
        <w:rPr>
          <w:i/>
        </w:rPr>
        <w:t xml:space="preserve"> </w:t>
      </w:r>
      <w:r w:rsidR="00CE66EA" w:rsidRPr="00CE66EA">
        <w:t>Paper presented at</w:t>
      </w:r>
      <w:r w:rsidR="00CE66EA">
        <w:rPr>
          <w:i/>
        </w:rPr>
        <w:t xml:space="preserve"> </w:t>
      </w:r>
      <w:r>
        <w:t>The Learner Conference, Madrid, Spain.</w:t>
      </w:r>
    </w:p>
    <w:p w14:paraId="73D16935" w14:textId="77777777" w:rsidR="006C2D6C" w:rsidRDefault="001E0428" w:rsidP="006C2D6C">
      <w:pPr>
        <w:ind w:left="720" w:hanging="720"/>
      </w:pPr>
      <w:r w:rsidRPr="00D87E46">
        <w:t xml:space="preserve">Spires, H. (2015, March). </w:t>
      </w:r>
      <w:r w:rsidRPr="00D87E46">
        <w:rPr>
          <w:i/>
        </w:rPr>
        <w:t>Innovative pedagogies for the Chinese high school classroom</w:t>
      </w:r>
      <w:r w:rsidRPr="00D87E46">
        <w:t xml:space="preserve">. Keynote speaker for </w:t>
      </w:r>
      <w:proofErr w:type="spellStart"/>
      <w:r w:rsidRPr="00D87E46">
        <w:t>Mudhu</w:t>
      </w:r>
      <w:proofErr w:type="spellEnd"/>
      <w:r w:rsidRPr="00D87E46">
        <w:t xml:space="preserve"> High School, Suzhou, Jiangsu, Province, China.</w:t>
      </w:r>
      <w:r>
        <w:t xml:space="preserve"> (invited).</w:t>
      </w:r>
    </w:p>
    <w:p w14:paraId="43BE1CFA" w14:textId="77777777" w:rsidR="001E0428" w:rsidRPr="00C51E82" w:rsidRDefault="001E0428" w:rsidP="006C2D6C">
      <w:pPr>
        <w:ind w:left="720" w:hanging="720"/>
      </w:pPr>
      <w:r w:rsidRPr="00D87E46">
        <w:t>Spi</w:t>
      </w:r>
      <w:r>
        <w:t xml:space="preserve">res, H. (2015, March). </w:t>
      </w:r>
      <w:r w:rsidRPr="00D87E46">
        <w:rPr>
          <w:i/>
        </w:rPr>
        <w:t>Project-based inquiry goes global</w:t>
      </w:r>
      <w:r w:rsidRPr="00D87E46">
        <w:t>. Keynote speaker at Beijing Royal School, Beijing, China.</w:t>
      </w:r>
      <w:r>
        <w:t xml:space="preserve"> (invited).</w:t>
      </w:r>
    </w:p>
    <w:p w14:paraId="6F6A6D12" w14:textId="77777777" w:rsidR="00A3192A" w:rsidRDefault="001E0428" w:rsidP="00A3192A">
      <w:pPr>
        <w:ind w:left="720" w:hanging="720"/>
      </w:pPr>
      <w:r w:rsidRPr="00D87E46">
        <w:t xml:space="preserve">Spires, H. (2015, March). </w:t>
      </w:r>
      <w:r w:rsidRPr="00D87E46">
        <w:rPr>
          <w:i/>
        </w:rPr>
        <w:t>Suzhou North America High School: Connecting to the future</w:t>
      </w:r>
      <w:r w:rsidRPr="00D87E46">
        <w:t>. Keynote speaker at the New High School Planning and Development Conference, Suzhou, Jiangsu, Province, China.</w:t>
      </w:r>
      <w:r>
        <w:t xml:space="preserve"> (invited).</w:t>
      </w:r>
    </w:p>
    <w:p w14:paraId="60E74BF7" w14:textId="77777777" w:rsidR="001E0428" w:rsidRDefault="001E0428" w:rsidP="00A3192A">
      <w:pPr>
        <w:ind w:left="720" w:hanging="720"/>
      </w:pPr>
      <w:r>
        <w:t xml:space="preserve">Spires, H. (2014, January). </w:t>
      </w:r>
      <w:r w:rsidRPr="00A5056B">
        <w:rPr>
          <w:i/>
        </w:rPr>
        <w:t>Embracing blended learning: Personalization, academic rigor, and global connections.</w:t>
      </w:r>
      <w:r>
        <w:t xml:space="preserve"> Invited presentation for Suzhou Education Commission. Suzhou, China. (invited).</w:t>
      </w:r>
    </w:p>
    <w:p w14:paraId="245A2976" w14:textId="77777777" w:rsidR="003E2815" w:rsidRDefault="003E2815" w:rsidP="003E2815">
      <w:pPr>
        <w:ind w:left="720" w:hanging="720"/>
        <w:rPr>
          <w:color w:val="000000"/>
        </w:rPr>
      </w:pPr>
      <w:r w:rsidRPr="00354E88">
        <w:rPr>
          <w:color w:val="000000"/>
        </w:rPr>
        <w:t xml:space="preserve">Spires, H., </w:t>
      </w:r>
      <w:r w:rsidRPr="00404127">
        <w:rPr>
          <w:b/>
          <w:color w:val="000000"/>
        </w:rPr>
        <w:t xml:space="preserve">Zheng, M., &amp; </w:t>
      </w:r>
      <w:proofErr w:type="spellStart"/>
      <w:r w:rsidRPr="00404127">
        <w:rPr>
          <w:b/>
          <w:color w:val="000000"/>
        </w:rPr>
        <w:t>Meluso</w:t>
      </w:r>
      <w:proofErr w:type="spellEnd"/>
      <w:r w:rsidRPr="00404127">
        <w:rPr>
          <w:b/>
          <w:color w:val="000000"/>
        </w:rPr>
        <w:t>, A.</w:t>
      </w:r>
      <w:r w:rsidRPr="00354E88">
        <w:rPr>
          <w:color w:val="000000"/>
        </w:rPr>
        <w:t xml:space="preserve"> </w:t>
      </w:r>
      <w:r>
        <w:rPr>
          <w:color w:val="000000"/>
        </w:rPr>
        <w:t xml:space="preserve"> (</w:t>
      </w:r>
      <w:r w:rsidRPr="00354E88">
        <w:rPr>
          <w:color w:val="000000"/>
        </w:rPr>
        <w:t>2012</w:t>
      </w:r>
      <w:r>
        <w:rPr>
          <w:color w:val="000000"/>
        </w:rPr>
        <w:t>, April</w:t>
      </w:r>
      <w:r w:rsidRPr="00354E88">
        <w:rPr>
          <w:color w:val="000000"/>
        </w:rPr>
        <w:t xml:space="preserve">). </w:t>
      </w:r>
      <w:r w:rsidRPr="00BE43AB">
        <w:rPr>
          <w:i/>
          <w:color w:val="000000"/>
        </w:rPr>
        <w:t>Digital gameplay: Enhancing science content learning and problem solving with early adolescent students</w:t>
      </w:r>
      <w:r>
        <w:rPr>
          <w:color w:val="000000"/>
        </w:rPr>
        <w:t>. Paper</w:t>
      </w:r>
      <w:r w:rsidRPr="00354E88">
        <w:rPr>
          <w:color w:val="000000"/>
        </w:rPr>
        <w:t xml:space="preserve"> presented at American Educational Research Association, Vancouver, Canada.</w:t>
      </w:r>
    </w:p>
    <w:p w14:paraId="31F54878" w14:textId="77777777" w:rsidR="003E2815" w:rsidRDefault="003E2815" w:rsidP="003E2815">
      <w:pPr>
        <w:ind w:left="720" w:hanging="720"/>
      </w:pPr>
      <w:proofErr w:type="spellStart"/>
      <w:r w:rsidRPr="00354E88">
        <w:t>Man</w:t>
      </w:r>
      <w:r>
        <w:t>fra</w:t>
      </w:r>
      <w:proofErr w:type="spellEnd"/>
      <w:r>
        <w:t>, M. &amp; Spires, H. (</w:t>
      </w:r>
      <w:r w:rsidRPr="00354E88">
        <w:t>2012</w:t>
      </w:r>
      <w:r>
        <w:t>, April</w:t>
      </w:r>
      <w:r w:rsidRPr="00354E88">
        <w:t xml:space="preserve">). </w:t>
      </w:r>
      <w:r w:rsidRPr="00BE43AB">
        <w:rPr>
          <w:i/>
        </w:rPr>
        <w:t>Supporting adaptive expertise among teachers through a customized graduate degree program</w:t>
      </w:r>
      <w:r>
        <w:t xml:space="preserve">. Paper presented </w:t>
      </w:r>
      <w:r w:rsidRPr="00354E88">
        <w:t xml:space="preserve">at American Educational Research Association, Vancouver, Canada. </w:t>
      </w:r>
    </w:p>
    <w:p w14:paraId="29E9EAB4" w14:textId="77777777" w:rsidR="003E2815" w:rsidRDefault="003E2815" w:rsidP="003E2815">
      <w:pPr>
        <w:ind w:left="720" w:hanging="720"/>
      </w:pPr>
      <w:r w:rsidRPr="00354E88">
        <w:rPr>
          <w:color w:val="000000"/>
        </w:rPr>
        <w:t xml:space="preserve">Lester, J., Minogue, J., </w:t>
      </w:r>
      <w:proofErr w:type="spellStart"/>
      <w:r w:rsidRPr="00354E88">
        <w:rPr>
          <w:color w:val="000000"/>
        </w:rPr>
        <w:t>Nietfe</w:t>
      </w:r>
      <w:r>
        <w:rPr>
          <w:color w:val="000000"/>
        </w:rPr>
        <w:t>ld</w:t>
      </w:r>
      <w:proofErr w:type="spellEnd"/>
      <w:r>
        <w:rPr>
          <w:color w:val="000000"/>
        </w:rPr>
        <w:t>, J., &amp; Spires, H. (</w:t>
      </w:r>
      <w:r w:rsidRPr="00354E88">
        <w:rPr>
          <w:color w:val="000000"/>
        </w:rPr>
        <w:t>2012</w:t>
      </w:r>
      <w:r>
        <w:rPr>
          <w:color w:val="000000"/>
        </w:rPr>
        <w:t>, April</w:t>
      </w:r>
      <w:r w:rsidRPr="00354E88">
        <w:rPr>
          <w:color w:val="000000"/>
        </w:rPr>
        <w:t xml:space="preserve">). </w:t>
      </w:r>
      <w:r w:rsidRPr="00BE43AB">
        <w:rPr>
          <w:i/>
          <w:color w:val="000000"/>
        </w:rPr>
        <w:t>Tracing the design and testing of a game-based learning environment for upper elementary students</w:t>
      </w:r>
      <w:r w:rsidRPr="00354E88">
        <w:rPr>
          <w:color w:val="000000"/>
        </w:rPr>
        <w:t xml:space="preserve">. Paper </w:t>
      </w:r>
      <w:r>
        <w:rPr>
          <w:color w:val="000000"/>
        </w:rPr>
        <w:t xml:space="preserve">presented </w:t>
      </w:r>
      <w:r w:rsidRPr="00354E88">
        <w:rPr>
          <w:color w:val="000000"/>
        </w:rPr>
        <w:t>as part of a symposium, Advances in</w:t>
      </w:r>
      <w:r>
        <w:rPr>
          <w:color w:val="000000"/>
        </w:rPr>
        <w:t xml:space="preserve"> assessing game-based learning, at </w:t>
      </w:r>
      <w:r w:rsidRPr="00354E88">
        <w:rPr>
          <w:color w:val="000000"/>
        </w:rPr>
        <w:t>American E</w:t>
      </w:r>
      <w:r>
        <w:rPr>
          <w:color w:val="000000"/>
        </w:rPr>
        <w:t>ducational Research Association,</w:t>
      </w:r>
      <w:r w:rsidRPr="00354E88">
        <w:rPr>
          <w:color w:val="000000"/>
        </w:rPr>
        <w:t xml:space="preserve"> Vancouver, Canada. </w:t>
      </w:r>
    </w:p>
    <w:p w14:paraId="0DDDBD55" w14:textId="77777777" w:rsidR="00B25359" w:rsidRDefault="00B25359" w:rsidP="00B25359">
      <w:pPr>
        <w:spacing w:beforeLines="1" w:before="2"/>
        <w:ind w:left="720" w:hanging="720"/>
      </w:pPr>
      <w:r>
        <w:lastRenderedPageBreak/>
        <w:t xml:space="preserve">Spires, H. (2011, October). </w:t>
      </w:r>
      <w:r w:rsidRPr="00BE43AB">
        <w:rPr>
          <w:i/>
        </w:rPr>
        <w:t>New literacies and global learning: Implications for higher education in the US and China.</w:t>
      </w:r>
      <w:r>
        <w:t xml:space="preserve"> Conference at the University of Science &amp; Tech</w:t>
      </w:r>
      <w:r w:rsidR="00F8052C">
        <w:t>nology-Beijing. Beijing, China. (invited)</w:t>
      </w:r>
      <w:r>
        <w:t xml:space="preserve">. </w:t>
      </w:r>
    </w:p>
    <w:p w14:paraId="0EB5135D" w14:textId="77777777" w:rsidR="00B25359" w:rsidRDefault="00B25359" w:rsidP="00B25359">
      <w:pPr>
        <w:spacing w:beforeLines="1" w:before="2"/>
        <w:ind w:left="720" w:hanging="720"/>
      </w:pPr>
      <w:r>
        <w:t xml:space="preserve">Spires, H. (2011, October). </w:t>
      </w:r>
      <w:r w:rsidRPr="00DA3782">
        <w:rPr>
          <w:i/>
        </w:rPr>
        <w:t>Perspectives on educational innovation in the US</w:t>
      </w:r>
      <w:r>
        <w:t>. Conference at University of Science &amp; Technology-Beijing, Beijing, China. Invited remarks for opening ceremony. (invited).</w:t>
      </w:r>
    </w:p>
    <w:p w14:paraId="53B49413" w14:textId="77777777" w:rsidR="003E2815" w:rsidRDefault="003E2815" w:rsidP="003E2815">
      <w:pPr>
        <w:spacing w:beforeLines="1" w:before="2"/>
        <w:ind w:left="720" w:hanging="720"/>
      </w:pPr>
      <w:r w:rsidRPr="00404127">
        <w:rPr>
          <w:b/>
        </w:rPr>
        <w:t>Pruden, M., Scott, A.,</w:t>
      </w:r>
      <w:r w:rsidRPr="003E3E63">
        <w:t xml:space="preserve"> </w:t>
      </w:r>
      <w:r>
        <w:t>Spires, H., &amp; Lester, J. (</w:t>
      </w:r>
      <w:r w:rsidR="00B25359">
        <w:t>2</w:t>
      </w:r>
      <w:r>
        <w:t>011</w:t>
      </w:r>
      <w:r w:rsidR="00B25359">
        <w:t>, June</w:t>
      </w:r>
      <w:r w:rsidRPr="003E3E63">
        <w:t xml:space="preserve">). </w:t>
      </w:r>
      <w:r w:rsidRPr="00BE43AB">
        <w:rPr>
          <w:i/>
        </w:rPr>
        <w:t>Enhancing writing achievement through an intelligent narrative-centered learning environment</w:t>
      </w:r>
      <w:r w:rsidRPr="003E3E63">
        <w:t>.  Paper presented at ED-MEDIA, Lisbon, Portugal.</w:t>
      </w:r>
    </w:p>
    <w:p w14:paraId="51A18D12" w14:textId="77777777" w:rsidR="003E2815" w:rsidRDefault="003E2815" w:rsidP="003E2815">
      <w:pPr>
        <w:spacing w:beforeLines="1" w:before="2"/>
        <w:ind w:left="720" w:hanging="720"/>
        <w:rPr>
          <w:color w:val="000000"/>
        </w:rPr>
      </w:pPr>
      <w:proofErr w:type="spellStart"/>
      <w:r w:rsidRPr="00404127">
        <w:rPr>
          <w:b/>
          <w:color w:val="000000"/>
        </w:rPr>
        <w:t>Meluso</w:t>
      </w:r>
      <w:proofErr w:type="spellEnd"/>
      <w:r w:rsidRPr="00404127">
        <w:rPr>
          <w:b/>
          <w:color w:val="000000"/>
        </w:rPr>
        <w:t>, A., Zheng, M.,</w:t>
      </w:r>
      <w:r w:rsidRPr="003E3E63">
        <w:rPr>
          <w:color w:val="000000"/>
        </w:rPr>
        <w:t xml:space="preserve"> Spires, H., &amp; Lester, J. (2011, June). </w:t>
      </w:r>
      <w:r w:rsidRPr="00BE43AB">
        <w:rPr>
          <w:i/>
          <w:color w:val="000000"/>
        </w:rPr>
        <w:t>Enhancing 5th graders' science content knowledge and self-efficacy through game-based learning</w:t>
      </w:r>
      <w:r w:rsidRPr="003E3E63">
        <w:rPr>
          <w:color w:val="000000"/>
        </w:rPr>
        <w:t>. Paper presented at ED-MEDIA, Lisbon, Portugal. </w:t>
      </w:r>
    </w:p>
    <w:p w14:paraId="3DADC228" w14:textId="77777777" w:rsidR="006C2D6C" w:rsidRDefault="003E2815" w:rsidP="006C2D6C">
      <w:pPr>
        <w:ind w:left="720" w:hanging="720"/>
      </w:pPr>
      <w:r w:rsidRPr="00720D8C">
        <w:t>S</w:t>
      </w:r>
      <w:r>
        <w:t xml:space="preserve">pires, H., </w:t>
      </w:r>
      <w:r w:rsidRPr="00404127">
        <w:rPr>
          <w:b/>
        </w:rPr>
        <w:t>Turner, K., &amp; Zheng, M</w:t>
      </w:r>
      <w:r w:rsidRPr="00720D8C">
        <w:t>.</w:t>
      </w:r>
      <w:r>
        <w:t>,</w:t>
      </w:r>
      <w:r w:rsidRPr="00720D8C">
        <w:t xml:space="preserve"> Lester, J. (2010, June). </w:t>
      </w:r>
      <w:r w:rsidRPr="00BE43AB">
        <w:rPr>
          <w:i/>
        </w:rPr>
        <w:t>Game-based literacy and learning in the science classroom</w:t>
      </w:r>
      <w:r w:rsidRPr="00720D8C">
        <w:t xml:space="preserve">. Paper presented at the World Summit on </w:t>
      </w:r>
      <w:r>
        <w:t xml:space="preserve">Media, Karlstad, Sweden. </w:t>
      </w:r>
    </w:p>
    <w:p w14:paraId="4DFE5178" w14:textId="77777777" w:rsidR="006C2D6C" w:rsidRDefault="003E2815" w:rsidP="006C2D6C">
      <w:pPr>
        <w:ind w:left="720" w:hanging="720"/>
      </w:pPr>
      <w:r>
        <w:t xml:space="preserve">Spires, H., </w:t>
      </w:r>
      <w:r w:rsidRPr="00404127">
        <w:rPr>
          <w:b/>
        </w:rPr>
        <w:t>Hervey, L.</w:t>
      </w:r>
      <w:r>
        <w:t xml:space="preserve"> &amp; Lester, J. (2010, June). </w:t>
      </w:r>
      <w:r w:rsidRPr="00BE43AB">
        <w:rPr>
          <w:i/>
        </w:rPr>
        <w:t>Narrative Theatre: An intelligent tutoring system for 6</w:t>
      </w:r>
      <w:r w:rsidRPr="00BE43AB">
        <w:rPr>
          <w:i/>
          <w:vertAlign w:val="superscript"/>
        </w:rPr>
        <w:t>th</w:t>
      </w:r>
      <w:r w:rsidRPr="00BE43AB">
        <w:rPr>
          <w:i/>
        </w:rPr>
        <w:t xml:space="preserve"> grade writing.</w:t>
      </w:r>
      <w:r>
        <w:t xml:space="preserve"> Paper presented at the World Summit on Media, Karlstad, Sweden.</w:t>
      </w:r>
    </w:p>
    <w:p w14:paraId="308859BD" w14:textId="77777777" w:rsidR="003E2815" w:rsidRPr="005D4F3F" w:rsidRDefault="003E2815" w:rsidP="006C2D6C">
      <w:pPr>
        <w:ind w:left="720" w:hanging="720"/>
      </w:pPr>
      <w:r w:rsidRPr="005D4F3F">
        <w:t xml:space="preserve">Spires, H., </w:t>
      </w:r>
      <w:r w:rsidRPr="00404127">
        <w:rPr>
          <w:b/>
        </w:rPr>
        <w:t>Turner, K.,</w:t>
      </w:r>
      <w:r w:rsidRPr="005D4F3F">
        <w:t xml:space="preserve"> &amp; Lester, J. (2008</w:t>
      </w:r>
      <w:r>
        <w:t>, June</w:t>
      </w:r>
      <w:r w:rsidRPr="005D4F3F">
        <w:t xml:space="preserve">). </w:t>
      </w:r>
      <w:r w:rsidRPr="000835CA">
        <w:rPr>
          <w:i/>
        </w:rPr>
        <w:t>Twenty-first century skills and game-based learning.</w:t>
      </w:r>
      <w:r w:rsidRPr="005D4F3F">
        <w:t xml:space="preserve"> Paper presented at the ED-Media Conference, Vienna, Austria.</w:t>
      </w:r>
    </w:p>
    <w:p w14:paraId="79E765C6" w14:textId="77777777" w:rsidR="003E2815" w:rsidRDefault="003E2815" w:rsidP="003E2815">
      <w:pPr>
        <w:tabs>
          <w:tab w:val="left" w:pos="8640"/>
        </w:tabs>
        <w:ind w:left="720" w:right="180" w:hanging="720"/>
      </w:pPr>
      <w:r w:rsidRPr="005D4F3F">
        <w:t xml:space="preserve">Spires, H., &amp; </w:t>
      </w:r>
      <w:r w:rsidRPr="00404127">
        <w:rPr>
          <w:b/>
        </w:rPr>
        <w:t>Morris, G.</w:t>
      </w:r>
      <w:r w:rsidRPr="005D4F3F">
        <w:t xml:space="preserve"> (2008</w:t>
      </w:r>
      <w:r>
        <w:t>, June</w:t>
      </w:r>
      <w:r w:rsidRPr="005D4F3F">
        <w:t xml:space="preserve">). </w:t>
      </w:r>
      <w:r w:rsidRPr="000835CA">
        <w:rPr>
          <w:i/>
        </w:rPr>
        <w:t>New media literacies, student generated content, and the YouTube aesthetic</w:t>
      </w:r>
      <w:r w:rsidRPr="005D4F3F">
        <w:t>. Paper presented at the ED-Media Conference, Vienna, Austria.</w:t>
      </w:r>
    </w:p>
    <w:p w14:paraId="3D384D06" w14:textId="77777777" w:rsidR="0054064F" w:rsidRDefault="0054064F" w:rsidP="0054064F">
      <w:pPr>
        <w:ind w:left="720" w:hanging="720"/>
      </w:pPr>
      <w:r w:rsidRPr="009F5A78">
        <w:t xml:space="preserve">Spires, H. (2008, April). </w:t>
      </w:r>
      <w:r w:rsidRPr="009F5A78">
        <w:rPr>
          <w:i/>
        </w:rPr>
        <w:t>Game-based literacies and global collaborations</w:t>
      </w:r>
      <w:r>
        <w:t>. P</w:t>
      </w:r>
      <w:r w:rsidRPr="009F5A78">
        <w:t>aper presented at the Asian/American Summit on Global Partnerships, Phoenix, AZ.</w:t>
      </w:r>
      <w:r>
        <w:t xml:space="preserve"> (invited).</w:t>
      </w:r>
    </w:p>
    <w:p w14:paraId="33EFAED4" w14:textId="77777777" w:rsidR="0054064F" w:rsidRDefault="0054064F" w:rsidP="0054064F">
      <w:pPr>
        <w:ind w:left="720" w:hanging="720"/>
      </w:pPr>
      <w:r w:rsidRPr="009F5A78">
        <w:t xml:space="preserve">Spires, H., Morris, G., &amp; Li, D. (2008, April). </w:t>
      </w:r>
      <w:r w:rsidRPr="009F5A78">
        <w:rPr>
          <w:i/>
        </w:rPr>
        <w:t>US and Chinese teachers have their say about new media literacies</w:t>
      </w:r>
      <w:r w:rsidRPr="009F5A78">
        <w:t>. Invited paper presented at the Asian/American Summit on Global Partnerships, Phoenix, AZ.</w:t>
      </w:r>
      <w:r>
        <w:t xml:space="preserve"> (invited).</w:t>
      </w:r>
    </w:p>
    <w:p w14:paraId="0D12D814" w14:textId="77777777" w:rsidR="003E2815" w:rsidRPr="009F5A78" w:rsidRDefault="003E2815" w:rsidP="003E2815">
      <w:pPr>
        <w:ind w:left="720" w:hanging="720"/>
        <w:rPr>
          <w:color w:val="000000"/>
        </w:rPr>
      </w:pPr>
      <w:r w:rsidRPr="009F5A78">
        <w:rPr>
          <w:color w:val="000000"/>
        </w:rPr>
        <w:t xml:space="preserve">Spires, H., </w:t>
      </w:r>
      <w:r w:rsidRPr="009F5A78">
        <w:rPr>
          <w:b/>
          <w:color w:val="000000"/>
        </w:rPr>
        <w:t xml:space="preserve">McCammon, L., &amp; </w:t>
      </w:r>
      <w:proofErr w:type="spellStart"/>
      <w:r w:rsidRPr="009F5A78">
        <w:rPr>
          <w:b/>
          <w:color w:val="000000"/>
        </w:rPr>
        <w:t>Bouterse</w:t>
      </w:r>
      <w:proofErr w:type="spellEnd"/>
      <w:r w:rsidRPr="009F5A78">
        <w:rPr>
          <w:b/>
          <w:color w:val="000000"/>
        </w:rPr>
        <w:t>, B.</w:t>
      </w:r>
      <w:r w:rsidRPr="009F5A78">
        <w:rPr>
          <w:color w:val="000000"/>
        </w:rPr>
        <w:t xml:space="preserve"> (2007, July). </w:t>
      </w:r>
      <w:r w:rsidRPr="009F5A78">
        <w:rPr>
          <w:i/>
          <w:color w:val="000000"/>
        </w:rPr>
        <w:t>21st century literacies in the classroom: Using cell phones and Internet 2.0 to create digital stories</w:t>
      </w:r>
      <w:r w:rsidRPr="009F5A78">
        <w:rPr>
          <w:color w:val="000000"/>
        </w:rPr>
        <w:t xml:space="preserve">. Paper presented at the China-US Literacy Conference, Beijing, China. </w:t>
      </w:r>
    </w:p>
    <w:p w14:paraId="26F841AC" w14:textId="77777777" w:rsidR="0025361F" w:rsidRDefault="0025361F" w:rsidP="0025361F">
      <w:pPr>
        <w:ind w:left="720" w:hanging="720"/>
      </w:pPr>
      <w:r w:rsidRPr="009F5A78">
        <w:t xml:space="preserve">Spires, H. (2006). </w:t>
      </w:r>
      <w:r w:rsidRPr="009F5A78">
        <w:rPr>
          <w:i/>
        </w:rPr>
        <w:t>Literacies for twenty-first century teaching and learning</w:t>
      </w:r>
      <w:r w:rsidRPr="009F5A78">
        <w:t>.  Invited presentation for the Oxford Round Table. St. Anne’s College, University of Oxford, Oxford, England.</w:t>
      </w:r>
      <w:r>
        <w:t xml:space="preserve"> (invited).</w:t>
      </w:r>
    </w:p>
    <w:p w14:paraId="1CFC2520" w14:textId="77777777" w:rsidR="00F202E8" w:rsidRDefault="003E2815" w:rsidP="00F202E8">
      <w:pPr>
        <w:ind w:left="720" w:hanging="720"/>
        <w:rPr>
          <w:color w:val="000000"/>
        </w:rPr>
      </w:pPr>
      <w:r w:rsidRPr="009F5A78">
        <w:rPr>
          <w:color w:val="000000"/>
        </w:rPr>
        <w:t xml:space="preserve">Pope, C. A., Beal, C. Vasu, E. &amp; Spires, H.A. (2000, August). </w:t>
      </w:r>
      <w:r w:rsidRPr="009F5A78">
        <w:rPr>
          <w:i/>
          <w:color w:val="000000"/>
        </w:rPr>
        <w:t>Teaching and technology: Issues of integration and implementation.</w:t>
      </w:r>
      <w:r w:rsidRPr="009F5A78">
        <w:rPr>
          <w:color w:val="000000"/>
        </w:rPr>
        <w:t xml:space="preserve"> Paper presented at the Fourth International Conference on Global Conversations on Language and Literacy, Utrecht, The Netherlands.</w:t>
      </w:r>
    </w:p>
    <w:p w14:paraId="1028F49A" w14:textId="77777777" w:rsidR="00F202E8" w:rsidRPr="00F202E8" w:rsidRDefault="003E2815" w:rsidP="00F202E8">
      <w:pPr>
        <w:ind w:left="720" w:hanging="720"/>
        <w:rPr>
          <w:color w:val="000000"/>
        </w:rPr>
      </w:pPr>
      <w:proofErr w:type="spellStart"/>
      <w:r w:rsidRPr="009F5A78">
        <w:rPr>
          <w:b/>
        </w:rPr>
        <w:t>Crissman</w:t>
      </w:r>
      <w:proofErr w:type="spellEnd"/>
      <w:r w:rsidRPr="009F5A78">
        <w:rPr>
          <w:b/>
        </w:rPr>
        <w:t>, C.,</w:t>
      </w:r>
      <w:r w:rsidRPr="009F5A78">
        <w:t xml:space="preserve"> Pope, C., &amp; Spires, H.A. (1999, April). </w:t>
      </w:r>
      <w:r w:rsidRPr="009F5A78">
        <w:rPr>
          <w:i/>
        </w:rPr>
        <w:t>Shake, rattle and roll: Dancing the tensions of the dissertation.</w:t>
      </w:r>
      <w:r w:rsidRPr="009F5A78">
        <w:t xml:space="preserve"> In Thomas Barone, Elliot Eisner, &amp; Howard Gardner (Chair &amp; Discussants), Shaking the ivory tower: Writing, advising, and critiquing the postmodern dissertation. Symposium presented at the American Educational Research Association, Montreal, Canada.</w:t>
      </w:r>
    </w:p>
    <w:p w14:paraId="0E3C5F5C" w14:textId="77777777" w:rsidR="003E2815" w:rsidRPr="009F5A78" w:rsidRDefault="003E2815" w:rsidP="00F202E8">
      <w:pPr>
        <w:ind w:left="720" w:hanging="720"/>
      </w:pPr>
      <w:proofErr w:type="spellStart"/>
      <w:r w:rsidRPr="009F5A78">
        <w:rPr>
          <w:b/>
        </w:rPr>
        <w:t>Yongue</w:t>
      </w:r>
      <w:proofErr w:type="spellEnd"/>
      <w:r w:rsidRPr="009F5A78">
        <w:rPr>
          <w:b/>
        </w:rPr>
        <w:t>, C.,</w:t>
      </w:r>
      <w:r w:rsidRPr="009F5A78">
        <w:t xml:space="preserve"> Spires, H.A., &amp; </w:t>
      </w:r>
      <w:proofErr w:type="spellStart"/>
      <w:r w:rsidRPr="009F5A78">
        <w:rPr>
          <w:b/>
        </w:rPr>
        <w:t>Buckless</w:t>
      </w:r>
      <w:proofErr w:type="spellEnd"/>
      <w:r w:rsidRPr="009F5A78">
        <w:rPr>
          <w:b/>
        </w:rPr>
        <w:t>, A</w:t>
      </w:r>
      <w:r w:rsidRPr="009F5A78">
        <w:t xml:space="preserve">. (1994, May). </w:t>
      </w:r>
      <w:r w:rsidRPr="009F5A78">
        <w:rPr>
          <w:i/>
        </w:rPr>
        <w:t>Sharing power through collaboration: A staff developmental model</w:t>
      </w:r>
      <w:r w:rsidRPr="009F5A78">
        <w:t>. Paper presented at the International Reading Association, Toronto, Canada.</w:t>
      </w:r>
    </w:p>
    <w:p w14:paraId="3D2314BA" w14:textId="77777777" w:rsidR="003E2815" w:rsidRPr="002F6FD0" w:rsidRDefault="003E2815" w:rsidP="002F6FD0">
      <w:pPr>
        <w:tabs>
          <w:tab w:val="right" w:pos="10080"/>
        </w:tabs>
        <w:ind w:left="720" w:hanging="720"/>
      </w:pPr>
      <w:r w:rsidRPr="009F5A78">
        <w:t xml:space="preserve">Spires, H.A. (1991, July). </w:t>
      </w:r>
      <w:r w:rsidRPr="009F5A78">
        <w:rPr>
          <w:i/>
        </w:rPr>
        <w:t>Explicit instruction in reading to learn.</w:t>
      </w:r>
      <w:r w:rsidRPr="009F5A78">
        <w:t xml:space="preserve"> Paper presented at the Seventh Annual European Conference on Reading, Edinburgh, Scotland.</w:t>
      </w:r>
    </w:p>
    <w:p w14:paraId="05DF0847" w14:textId="77777777" w:rsidR="00972B8C" w:rsidRDefault="00972B8C" w:rsidP="003E2815"/>
    <w:p w14:paraId="584D4410" w14:textId="77777777" w:rsidR="0020624D" w:rsidRPr="00795B9F" w:rsidRDefault="003E2815" w:rsidP="00795B9F">
      <w:pPr>
        <w:pStyle w:val="Heading2"/>
        <w:tabs>
          <w:tab w:val="clear" w:pos="0"/>
        </w:tabs>
        <w:ind w:left="720" w:hanging="720"/>
        <w:rPr>
          <w:rFonts w:eastAsia="Times"/>
        </w:rPr>
      </w:pPr>
      <w:r w:rsidRPr="00DB4D51">
        <w:rPr>
          <w:rFonts w:eastAsia="Times"/>
        </w:rPr>
        <w:t>National</w:t>
      </w:r>
      <w:r w:rsidRPr="008F168C">
        <w:rPr>
          <w:rFonts w:eastAsia="Times"/>
        </w:rPr>
        <w:t xml:space="preserve"> </w:t>
      </w:r>
    </w:p>
    <w:p w14:paraId="27390377" w14:textId="77777777" w:rsidR="0020624D" w:rsidRDefault="0020624D" w:rsidP="00454E66">
      <w:pPr>
        <w:ind w:left="720" w:hanging="720"/>
      </w:pPr>
      <w:proofErr w:type="spellStart"/>
      <w:r>
        <w:rPr>
          <w:color w:val="222222"/>
        </w:rPr>
        <w:t>Kerkhoff</w:t>
      </w:r>
      <w:proofErr w:type="spellEnd"/>
      <w:r>
        <w:rPr>
          <w:color w:val="222222"/>
        </w:rPr>
        <w:t xml:space="preserve">, S., Spires, H. &amp; </w:t>
      </w:r>
      <w:proofErr w:type="spellStart"/>
      <w:r>
        <w:rPr>
          <w:color w:val="222222"/>
        </w:rPr>
        <w:t>Wanyoni</w:t>
      </w:r>
      <w:proofErr w:type="spellEnd"/>
      <w:r>
        <w:rPr>
          <w:color w:val="222222"/>
        </w:rPr>
        <w:t>, P. (accepted</w:t>
      </w:r>
      <w:r w:rsidR="00795B9F">
        <w:rPr>
          <w:color w:val="222222"/>
        </w:rPr>
        <w:t xml:space="preserve"> for 2021</w:t>
      </w:r>
      <w:r>
        <w:rPr>
          <w:color w:val="222222"/>
        </w:rPr>
        <w:t xml:space="preserve">). </w:t>
      </w:r>
      <w:r w:rsidRPr="001B4B85">
        <w:t xml:space="preserve">Teaching </w:t>
      </w:r>
      <w:r>
        <w:t>n</w:t>
      </w:r>
      <w:r w:rsidRPr="001B4B85">
        <w:t xml:space="preserve">ew </w:t>
      </w:r>
      <w:r>
        <w:t>l</w:t>
      </w:r>
      <w:r w:rsidRPr="001B4B85">
        <w:t xml:space="preserve">iteracies and </w:t>
      </w:r>
      <w:r>
        <w:t>i</w:t>
      </w:r>
      <w:r w:rsidRPr="001B4B85">
        <w:t xml:space="preserve">nquiry: A </w:t>
      </w:r>
      <w:r>
        <w:t>g</w:t>
      </w:r>
      <w:r w:rsidRPr="001B4B85">
        <w:t xml:space="preserve">rassroots </w:t>
      </w:r>
      <w:r>
        <w:t>e</w:t>
      </w:r>
      <w:r w:rsidRPr="001B4B85">
        <w:t xml:space="preserve">ffort to </w:t>
      </w:r>
      <w:r>
        <w:t>b</w:t>
      </w:r>
      <w:r w:rsidRPr="001B4B85">
        <w:t xml:space="preserve">ring about </w:t>
      </w:r>
      <w:r>
        <w:t>e</w:t>
      </w:r>
      <w:r w:rsidRPr="001B4B85">
        <w:t xml:space="preserve">ducational </w:t>
      </w:r>
      <w:r>
        <w:t>c</w:t>
      </w:r>
      <w:r w:rsidRPr="001B4B85">
        <w:t xml:space="preserve">hange in </w:t>
      </w:r>
      <w:r>
        <w:t>K</w:t>
      </w:r>
      <w:r w:rsidRPr="001B4B85">
        <w:t>enya</w:t>
      </w:r>
      <w:r>
        <w:t>.</w:t>
      </w:r>
      <w:r w:rsidR="00795B9F">
        <w:t xml:space="preserve"> American Education Research Association.</w:t>
      </w:r>
    </w:p>
    <w:p w14:paraId="5146A40D" w14:textId="77777777" w:rsidR="00CA4CD7" w:rsidRPr="00CA4CD7" w:rsidRDefault="00CA4CD7" w:rsidP="00CA4CD7">
      <w:pPr>
        <w:shd w:val="clear" w:color="auto" w:fill="FFFFFF"/>
        <w:ind w:left="720" w:hanging="720"/>
        <w:rPr>
          <w:color w:val="222222"/>
        </w:rPr>
      </w:pPr>
      <w:r w:rsidRPr="00CA4CD7">
        <w:rPr>
          <w:color w:val="222222"/>
        </w:rPr>
        <w:t>Spires, H., Himes, M., Gambino, A. (2020, October).</w:t>
      </w:r>
      <w:r>
        <w:rPr>
          <w:color w:val="222222"/>
        </w:rPr>
        <w:t xml:space="preserve"> </w:t>
      </w:r>
      <w:r w:rsidRPr="00CA4CD7">
        <w:rPr>
          <w:i/>
          <w:iCs/>
          <w:color w:val="222222"/>
        </w:rPr>
        <w:t>Reconnecting in disconnected times: Project-Based Inquiry (PBI) Global.</w:t>
      </w:r>
      <w:r>
        <w:rPr>
          <w:color w:val="222222"/>
        </w:rPr>
        <w:t xml:space="preserve"> </w:t>
      </w:r>
      <w:r w:rsidRPr="00CA4CD7">
        <w:rPr>
          <w:color w:val="222222"/>
        </w:rPr>
        <w:t>Emergency Home Learning Summit</w:t>
      </w:r>
      <w:r>
        <w:rPr>
          <w:color w:val="222222"/>
        </w:rPr>
        <w:t xml:space="preserve"> </w:t>
      </w:r>
      <w:r w:rsidRPr="00CA4CD7">
        <w:rPr>
          <w:color w:val="222222"/>
        </w:rPr>
        <w:t>Online</w:t>
      </w:r>
      <w:r>
        <w:rPr>
          <w:color w:val="222222"/>
        </w:rPr>
        <w:t>.</w:t>
      </w:r>
    </w:p>
    <w:p w14:paraId="1E106CED" w14:textId="77777777" w:rsidR="00CA4CD7" w:rsidRDefault="00CA4CD7" w:rsidP="00454E66">
      <w:pPr>
        <w:ind w:left="720" w:hanging="720"/>
        <w:rPr>
          <w:color w:val="222222"/>
        </w:rPr>
      </w:pPr>
    </w:p>
    <w:p w14:paraId="772F90A4" w14:textId="77777777" w:rsidR="00454E66" w:rsidRPr="00454E66" w:rsidRDefault="00454E66" w:rsidP="00454E66">
      <w:pPr>
        <w:ind w:left="720" w:hanging="720"/>
      </w:pPr>
      <w:proofErr w:type="spellStart"/>
      <w:r>
        <w:rPr>
          <w:color w:val="222222"/>
        </w:rPr>
        <w:t>Kerkhoff</w:t>
      </w:r>
      <w:proofErr w:type="spellEnd"/>
      <w:r>
        <w:rPr>
          <w:color w:val="222222"/>
        </w:rPr>
        <w:t xml:space="preserve">, S. N. &amp; Spires, H.A. (2019, October). </w:t>
      </w:r>
      <w:r w:rsidRPr="00454E66">
        <w:rPr>
          <w:i/>
          <w:color w:val="222222"/>
          <w:shd w:val="clear" w:color="auto" w:fill="FFFFFF"/>
        </w:rPr>
        <w:t>Disciplinary literacy and inquiry for deep learning</w:t>
      </w:r>
      <w:r>
        <w:rPr>
          <w:i/>
          <w:color w:val="222222"/>
          <w:shd w:val="clear" w:color="auto" w:fill="FFFFFF"/>
        </w:rPr>
        <w:t xml:space="preserve">. </w:t>
      </w:r>
      <w:r w:rsidR="00323DDC">
        <w:rPr>
          <w:color w:val="222222"/>
          <w:shd w:val="clear" w:color="auto" w:fill="FFFFFF"/>
        </w:rPr>
        <w:t>Paper</w:t>
      </w:r>
      <w:r>
        <w:rPr>
          <w:color w:val="222222"/>
          <w:shd w:val="clear" w:color="auto" w:fill="FFFFFF"/>
        </w:rPr>
        <w:t xml:space="preserve"> </w:t>
      </w:r>
      <w:r w:rsidRPr="00454E66">
        <w:rPr>
          <w:color w:val="222222"/>
          <w:shd w:val="clear" w:color="auto" w:fill="FFFFFF"/>
        </w:rPr>
        <w:t>presented at the International Literacy Association Conference, New Orleans, LA.</w:t>
      </w:r>
    </w:p>
    <w:p w14:paraId="76CCEDE5" w14:textId="77777777" w:rsidR="006C2D6C" w:rsidRDefault="002A5EA3" w:rsidP="006C2D6C">
      <w:pPr>
        <w:shd w:val="clear" w:color="auto" w:fill="FFFFFF"/>
        <w:ind w:left="720" w:hanging="720"/>
        <w:rPr>
          <w:color w:val="222222"/>
        </w:rPr>
      </w:pPr>
      <w:proofErr w:type="spellStart"/>
      <w:r w:rsidRPr="002A5EA3">
        <w:rPr>
          <w:color w:val="222222"/>
        </w:rPr>
        <w:lastRenderedPageBreak/>
        <w:t>Kerkhoff</w:t>
      </w:r>
      <w:proofErr w:type="spellEnd"/>
      <w:r w:rsidRPr="002A5EA3">
        <w:rPr>
          <w:color w:val="222222"/>
        </w:rPr>
        <w:t xml:space="preserve">, </w:t>
      </w:r>
      <w:r w:rsidR="00A106D9">
        <w:rPr>
          <w:color w:val="222222"/>
        </w:rPr>
        <w:t>S. N., &amp; Spires, H. A. (2018, November</w:t>
      </w:r>
      <w:r w:rsidRPr="002A5EA3">
        <w:rPr>
          <w:color w:val="222222"/>
        </w:rPr>
        <w:t xml:space="preserve">). </w:t>
      </w:r>
      <w:r w:rsidRPr="007E550C">
        <w:rPr>
          <w:i/>
          <w:color w:val="222222"/>
        </w:rPr>
        <w:t>The Inquiry Initiative</w:t>
      </w:r>
      <w:r w:rsidR="00F8052C">
        <w:rPr>
          <w:i/>
          <w:color w:val="222222"/>
        </w:rPr>
        <w:t xml:space="preserve">: Professional development with </w:t>
      </w:r>
      <w:r w:rsidRPr="007E550C">
        <w:rPr>
          <w:i/>
          <w:color w:val="222222"/>
        </w:rPr>
        <w:t>teachers in rural Kenya to integrate inquiry-based learning and critical literacy instruction</w:t>
      </w:r>
      <w:r w:rsidR="00F8052C">
        <w:rPr>
          <w:color w:val="222222"/>
        </w:rPr>
        <w:t xml:space="preserve">. Paper </w:t>
      </w:r>
      <w:r w:rsidRPr="002A5EA3">
        <w:rPr>
          <w:color w:val="222222"/>
        </w:rPr>
        <w:t>presented at NCTE Annual Convention, Houston, TX.</w:t>
      </w:r>
    </w:p>
    <w:p w14:paraId="2ECF5005" w14:textId="77777777" w:rsidR="002C496C" w:rsidRPr="006C2D6C" w:rsidRDefault="002C496C" w:rsidP="006C2D6C">
      <w:pPr>
        <w:shd w:val="clear" w:color="auto" w:fill="FFFFFF"/>
        <w:ind w:left="720" w:hanging="720"/>
        <w:rPr>
          <w:color w:val="222222"/>
        </w:rPr>
      </w:pPr>
      <w:r>
        <w:t xml:space="preserve">Spires, H., </w:t>
      </w:r>
      <w:r w:rsidRPr="007F5F43">
        <w:rPr>
          <w:b/>
        </w:rPr>
        <w:t>Green, K</w:t>
      </w:r>
      <w:r>
        <w:t xml:space="preserve">., &amp; Liang, P. (2018). </w:t>
      </w:r>
      <w:r w:rsidRPr="006937BA">
        <w:rPr>
          <w:i/>
        </w:rPr>
        <w:t>Chinese parents’ perspectives on international higher education and innovation.</w:t>
      </w:r>
      <w:r>
        <w:t xml:space="preserve"> Paper presented</w:t>
      </w:r>
      <w:r w:rsidR="00702E59">
        <w:t xml:space="preserve"> at A</w:t>
      </w:r>
      <w:r w:rsidR="00F8052C">
        <w:t>merican Educational Research Association</w:t>
      </w:r>
      <w:r w:rsidR="00702E59">
        <w:t>, New York, NY.</w:t>
      </w:r>
    </w:p>
    <w:p w14:paraId="623DA3F6" w14:textId="77777777" w:rsidR="00F8052C" w:rsidRDefault="002C496C" w:rsidP="00F8052C">
      <w:pPr>
        <w:ind w:left="720" w:hanging="720"/>
      </w:pPr>
      <w:r w:rsidRPr="002C496C">
        <w:rPr>
          <w:bCs/>
          <w:color w:val="000000"/>
          <w:shd w:val="clear" w:color="auto" w:fill="FFFFFF"/>
        </w:rPr>
        <w:t>Spires, H.A., P</w:t>
      </w:r>
      <w:r w:rsidR="00A9379C">
        <w:rPr>
          <w:bCs/>
          <w:color w:val="000000"/>
          <w:shd w:val="clear" w:color="auto" w:fill="FFFFFF"/>
        </w:rPr>
        <w:t>aul, C.M., Himes, M.,</w:t>
      </w:r>
      <w:r w:rsidRPr="002C496C">
        <w:rPr>
          <w:bCs/>
          <w:color w:val="000000"/>
          <w:shd w:val="clear" w:color="auto" w:fill="FFFFFF"/>
        </w:rPr>
        <w:t xml:space="preserve"> &amp; </w:t>
      </w:r>
      <w:r w:rsidRPr="00F8052C">
        <w:rPr>
          <w:b/>
          <w:bCs/>
          <w:color w:val="000000"/>
          <w:shd w:val="clear" w:color="auto" w:fill="FFFFFF"/>
        </w:rPr>
        <w:t>Yuan, C.</w:t>
      </w:r>
      <w:r w:rsidRPr="002C496C">
        <w:rPr>
          <w:bCs/>
          <w:color w:val="000000"/>
          <w:shd w:val="clear" w:color="auto" w:fill="FFFFFF"/>
        </w:rPr>
        <w:t xml:space="preserve"> (2017, December). </w:t>
      </w:r>
      <w:r w:rsidRPr="002C496C">
        <w:rPr>
          <w:bCs/>
          <w:i/>
          <w:iCs/>
          <w:color w:val="000000"/>
          <w:shd w:val="clear" w:color="auto" w:fill="FFFFFF"/>
        </w:rPr>
        <w:t>Cross-cultural, digital, collaborative inquiry: A collective case study with students from China and the US. </w:t>
      </w:r>
      <w:r w:rsidRPr="002C496C">
        <w:rPr>
          <w:bCs/>
          <w:color w:val="000000"/>
          <w:shd w:val="clear" w:color="auto" w:fill="FFFFFF"/>
        </w:rPr>
        <w:t>In H.A. Spires (Chair), </w:t>
      </w:r>
      <w:r w:rsidRPr="002C496C">
        <w:rPr>
          <w:bCs/>
          <w:i/>
          <w:iCs/>
          <w:color w:val="000000"/>
          <w:shd w:val="clear" w:color="auto" w:fill="FFFFFF"/>
        </w:rPr>
        <w:t>Expanding meaning through digital literacies and inquiry: Research perspectives from diverse geographical and cultural contexts. </w:t>
      </w:r>
      <w:r w:rsidRPr="002C496C">
        <w:rPr>
          <w:bCs/>
          <w:color w:val="000000"/>
          <w:shd w:val="clear" w:color="auto" w:fill="FFFFFF"/>
        </w:rPr>
        <w:t>Symposium conducted at the Literacy Research Association Conference, Tampa, FL.</w:t>
      </w:r>
    </w:p>
    <w:p w14:paraId="71C7ED87" w14:textId="77777777" w:rsidR="006C2D6C" w:rsidRDefault="00F82AD6" w:rsidP="006C2D6C">
      <w:pPr>
        <w:ind w:left="720" w:hanging="720"/>
      </w:pPr>
      <w:r>
        <w:t xml:space="preserve">Spires, H., </w:t>
      </w:r>
      <w:proofErr w:type="spellStart"/>
      <w:r>
        <w:t>Kerkhoff</w:t>
      </w:r>
      <w:proofErr w:type="spellEnd"/>
      <w:r>
        <w:t>, S.,</w:t>
      </w:r>
      <w:r w:rsidR="006937BA">
        <w:t xml:space="preserve"> &amp;</w:t>
      </w:r>
      <w:r>
        <w:t xml:space="preserve"> </w:t>
      </w:r>
      <w:r w:rsidRPr="00F8052C">
        <w:rPr>
          <w:b/>
        </w:rPr>
        <w:t>Fortune, N.</w:t>
      </w:r>
      <w:r w:rsidR="008E7483">
        <w:t xml:space="preserve"> (2017, </w:t>
      </w:r>
      <w:r w:rsidR="00DF72E2">
        <w:t>April</w:t>
      </w:r>
      <w:r>
        <w:t xml:space="preserve">). </w:t>
      </w:r>
      <w:r w:rsidR="00B04340" w:rsidRPr="008E7483">
        <w:rPr>
          <w:i/>
        </w:rPr>
        <w:t>Educational cosmopolitanism and collaborative inquiry: A collective case study with t</w:t>
      </w:r>
      <w:r w:rsidRPr="008E7483">
        <w:rPr>
          <w:i/>
        </w:rPr>
        <w:t>eachers from China and the US</w:t>
      </w:r>
      <w:r w:rsidR="008B21AE">
        <w:t xml:space="preserve">. Paper </w:t>
      </w:r>
      <w:r w:rsidR="00DF72E2">
        <w:t>presented at</w:t>
      </w:r>
      <w:r w:rsidR="00B04340">
        <w:t xml:space="preserve"> the American E</w:t>
      </w:r>
      <w:r w:rsidR="008E7483">
        <w:t>ducational Research Association, San Antonio, TX.</w:t>
      </w:r>
    </w:p>
    <w:p w14:paraId="1DF05A18" w14:textId="77777777" w:rsidR="003E6A60" w:rsidRPr="008E7483" w:rsidRDefault="008E7483" w:rsidP="006C2D6C">
      <w:pPr>
        <w:ind w:left="720" w:hanging="720"/>
      </w:pPr>
      <w:r w:rsidRPr="00815804">
        <w:t>Hagerman, M. &amp; Spires, H.</w:t>
      </w:r>
      <w:r>
        <w:t xml:space="preserve"> (2017, April</w:t>
      </w:r>
      <w:r w:rsidRPr="00815804">
        <w:t xml:space="preserve">). </w:t>
      </w:r>
      <w:r w:rsidRPr="008E7483">
        <w:rPr>
          <w:i/>
        </w:rPr>
        <w:t>Synthesis of digital literacies research: Informing practice</w:t>
      </w:r>
      <w:r w:rsidR="008B21AE">
        <w:t>. Paper</w:t>
      </w:r>
      <w:r>
        <w:t xml:space="preserve"> presented at the American Educational Research Association, San Antonio, TX.</w:t>
      </w:r>
    </w:p>
    <w:p w14:paraId="28BCFC8C" w14:textId="77777777" w:rsidR="007331E7" w:rsidRDefault="007331E7" w:rsidP="00B04340">
      <w:pPr>
        <w:ind w:left="720" w:hanging="720"/>
      </w:pPr>
      <w:r w:rsidRPr="00543C8B">
        <w:rPr>
          <w:b/>
        </w:rPr>
        <w:t>Graham, A</w:t>
      </w:r>
      <w:r>
        <w:t xml:space="preserve">., </w:t>
      </w:r>
      <w:proofErr w:type="spellStart"/>
      <w:r w:rsidR="003E6A60">
        <w:t>Kerkhoff</w:t>
      </w:r>
      <w:proofErr w:type="spellEnd"/>
      <w:r w:rsidR="003E6A60">
        <w:t xml:space="preserve">, S., &amp; Spires, H. (2016). </w:t>
      </w:r>
      <w:r w:rsidR="003E6A60" w:rsidRPr="003E6A60">
        <w:rPr>
          <w:i/>
        </w:rPr>
        <w:t>Disciplinary literacy in the middle school: Navigating pedagogical tensions.</w:t>
      </w:r>
      <w:r w:rsidR="00DF72E2">
        <w:t xml:space="preserve"> Paper </w:t>
      </w:r>
      <w:r w:rsidR="003E6A60">
        <w:t>presented at the Literacy Research Association, Conference, Nashville, TN.</w:t>
      </w:r>
    </w:p>
    <w:p w14:paraId="753158AE" w14:textId="77777777" w:rsidR="007331E7" w:rsidRDefault="007331E7" w:rsidP="00B04340">
      <w:pPr>
        <w:ind w:left="720" w:hanging="720"/>
      </w:pPr>
      <w:r>
        <w:t xml:space="preserve">Spires, H., &amp; </w:t>
      </w:r>
      <w:r w:rsidRPr="00543C8B">
        <w:rPr>
          <w:b/>
        </w:rPr>
        <w:t>Paul, C.</w:t>
      </w:r>
      <w:r>
        <w:t xml:space="preserve"> (2016).</w:t>
      </w:r>
      <w:r w:rsidR="003E6A60">
        <w:t xml:space="preserve"> MOOCs, </w:t>
      </w:r>
      <w:r w:rsidR="00F8052C">
        <w:rPr>
          <w:i/>
        </w:rPr>
        <w:t>d</w:t>
      </w:r>
      <w:r w:rsidR="003E6A60" w:rsidRPr="003E6A60">
        <w:rPr>
          <w:i/>
        </w:rPr>
        <w:t>isciplinary literacy, and inquiry: Supporting transformative teaching and learning.</w:t>
      </w:r>
      <w:r w:rsidR="00DF72E2">
        <w:t xml:space="preserve"> Paper</w:t>
      </w:r>
      <w:r w:rsidR="003E6A60">
        <w:t xml:space="preserve"> presented at the Literacy Research Association Conference, Nashville, TN</w:t>
      </w:r>
      <w:r w:rsidR="00F8052C">
        <w:t>.</w:t>
      </w:r>
    </w:p>
    <w:p w14:paraId="0123F28B" w14:textId="77777777" w:rsidR="005158F7" w:rsidRPr="005158F7" w:rsidRDefault="005158F7" w:rsidP="005158F7">
      <w:pPr>
        <w:pStyle w:val="Normal1"/>
        <w:spacing w:line="240" w:lineRule="auto"/>
        <w:ind w:left="720" w:hanging="720"/>
        <w:rPr>
          <w:rFonts w:ascii="Times New Roman" w:eastAsia="Times New Roman" w:hAnsi="Times New Roman" w:cs="Times New Roman"/>
          <w:sz w:val="24"/>
          <w:szCs w:val="24"/>
        </w:rPr>
      </w:pPr>
      <w:r w:rsidRPr="005158F7">
        <w:rPr>
          <w:rFonts w:ascii="Times New Roman" w:eastAsia="Times New Roman" w:hAnsi="Times New Roman" w:cs="Times New Roman"/>
          <w:b/>
          <w:sz w:val="24"/>
          <w:szCs w:val="24"/>
        </w:rPr>
        <w:t>Graham, A</w:t>
      </w:r>
      <w:r>
        <w:rPr>
          <w:rFonts w:ascii="Times New Roman" w:eastAsia="Times New Roman" w:hAnsi="Times New Roman" w:cs="Times New Roman"/>
          <w:sz w:val="24"/>
          <w:szCs w:val="24"/>
        </w:rPr>
        <w:t xml:space="preserve">., Spires, H., &amp; </w:t>
      </w:r>
      <w:proofErr w:type="spellStart"/>
      <w:r w:rsidRPr="005158F7">
        <w:rPr>
          <w:rFonts w:ascii="Times New Roman" w:eastAsia="Times New Roman" w:hAnsi="Times New Roman" w:cs="Times New Roman"/>
          <w:b/>
          <w:sz w:val="24"/>
          <w:szCs w:val="24"/>
        </w:rPr>
        <w:t>Kerkhoff</w:t>
      </w:r>
      <w:proofErr w:type="spellEnd"/>
      <w:r w:rsidRPr="005158F7">
        <w:rPr>
          <w:rFonts w:ascii="Times New Roman" w:eastAsia="Times New Roman" w:hAnsi="Times New Roman" w:cs="Times New Roman"/>
          <w:b/>
          <w:sz w:val="24"/>
          <w:szCs w:val="24"/>
        </w:rPr>
        <w:t>, S</w:t>
      </w:r>
      <w:r w:rsidR="007E011D">
        <w:rPr>
          <w:rFonts w:ascii="Times New Roman" w:eastAsia="Times New Roman" w:hAnsi="Times New Roman" w:cs="Times New Roman"/>
          <w:sz w:val="24"/>
          <w:szCs w:val="24"/>
        </w:rPr>
        <w:t>. (</w:t>
      </w:r>
      <w:r w:rsidR="00CC5E96">
        <w:rPr>
          <w:rFonts w:ascii="Times New Roman" w:eastAsia="Times New Roman" w:hAnsi="Times New Roman" w:cs="Times New Roman"/>
          <w:sz w:val="24"/>
          <w:szCs w:val="24"/>
        </w:rPr>
        <w:t>2016</w:t>
      </w:r>
      <w:r w:rsidR="00B26887">
        <w:rPr>
          <w:rFonts w:ascii="Times New Roman" w:eastAsia="Times New Roman" w:hAnsi="Times New Roman" w:cs="Times New Roman"/>
          <w:sz w:val="24"/>
          <w:szCs w:val="24"/>
        </w:rPr>
        <w:t>, April</w:t>
      </w:r>
      <w:r>
        <w:rPr>
          <w:rFonts w:ascii="Times New Roman" w:eastAsia="Times New Roman" w:hAnsi="Times New Roman" w:cs="Times New Roman"/>
          <w:sz w:val="24"/>
          <w:szCs w:val="24"/>
        </w:rPr>
        <w:t xml:space="preserve">). </w:t>
      </w:r>
      <w:r w:rsidRPr="003E6A60">
        <w:rPr>
          <w:rFonts w:ascii="Times New Roman" w:eastAsia="Times New Roman" w:hAnsi="Times New Roman" w:cs="Times New Roman"/>
          <w:i/>
          <w:sz w:val="24"/>
          <w:szCs w:val="24"/>
        </w:rPr>
        <w:t>Towards disciplinary literacy for deeper learning: Case studies of middle grades teachers</w:t>
      </w:r>
      <w:r w:rsidR="007E011D" w:rsidRPr="003E6A60">
        <w:rPr>
          <w:rFonts w:ascii="Times New Roman" w:eastAsia="Times New Roman" w:hAnsi="Times New Roman" w:cs="Times New Roman"/>
          <w:i/>
          <w:sz w:val="24"/>
          <w:szCs w:val="24"/>
        </w:rPr>
        <w:t>.</w:t>
      </w:r>
      <w:r w:rsidR="007E011D">
        <w:rPr>
          <w:rFonts w:ascii="Times New Roman" w:eastAsia="Times New Roman" w:hAnsi="Times New Roman" w:cs="Times New Roman"/>
          <w:sz w:val="24"/>
          <w:szCs w:val="24"/>
        </w:rPr>
        <w:t xml:space="preserve"> Paper</w:t>
      </w:r>
      <w:r w:rsidR="00CC5E96">
        <w:rPr>
          <w:rFonts w:ascii="Times New Roman" w:eastAsia="Times New Roman" w:hAnsi="Times New Roman" w:cs="Times New Roman"/>
          <w:sz w:val="24"/>
          <w:szCs w:val="24"/>
        </w:rPr>
        <w:t xml:space="preserve"> presented at the</w:t>
      </w:r>
      <w:r>
        <w:rPr>
          <w:rFonts w:ascii="Times New Roman" w:eastAsia="Times New Roman" w:hAnsi="Times New Roman" w:cs="Times New Roman"/>
          <w:sz w:val="24"/>
          <w:szCs w:val="24"/>
        </w:rPr>
        <w:t xml:space="preserve"> American Education Research Association, Washington, DC. </w:t>
      </w:r>
    </w:p>
    <w:p w14:paraId="5B1C5E30" w14:textId="77777777" w:rsidR="00267B62" w:rsidRDefault="0003214B" w:rsidP="00267B62">
      <w:pPr>
        <w:ind w:left="720" w:hanging="720"/>
      </w:pPr>
      <w:r w:rsidRPr="00170072">
        <w:t xml:space="preserve">Spires, H., </w:t>
      </w:r>
      <w:proofErr w:type="spellStart"/>
      <w:r>
        <w:rPr>
          <w:b/>
        </w:rPr>
        <w:t>Kerkhoff</w:t>
      </w:r>
      <w:proofErr w:type="spellEnd"/>
      <w:r>
        <w:rPr>
          <w:b/>
        </w:rPr>
        <w:t>, S., Graham</w:t>
      </w:r>
      <w:r w:rsidRPr="00170072">
        <w:rPr>
          <w:b/>
        </w:rPr>
        <w:t>, A</w:t>
      </w:r>
      <w:r>
        <w:t>.,</w:t>
      </w:r>
      <w:r w:rsidR="00B26887">
        <w:t xml:space="preserve"> Thompson, I., &amp; Lee, J. (</w:t>
      </w:r>
      <w:r>
        <w:t>2015</w:t>
      </w:r>
      <w:r w:rsidR="00B26887">
        <w:t>, December</w:t>
      </w:r>
      <w:r w:rsidRPr="00170072">
        <w:t xml:space="preserve">).  </w:t>
      </w:r>
      <w:r>
        <w:rPr>
          <w:i/>
        </w:rPr>
        <w:t>Operationalizing and validating</w:t>
      </w:r>
      <w:r w:rsidRPr="003F36BC">
        <w:rPr>
          <w:i/>
        </w:rPr>
        <w:t xml:space="preserve"> disciplinary literacy</w:t>
      </w:r>
      <w:r w:rsidR="00943923">
        <w:t>. Paper</w:t>
      </w:r>
      <w:r w:rsidR="005158F7">
        <w:t xml:space="preserve"> presented</w:t>
      </w:r>
      <w:r w:rsidRPr="00170072">
        <w:t xml:space="preserve"> at the</w:t>
      </w:r>
      <w:r w:rsidR="005158F7">
        <w:t xml:space="preserve"> Literacy Research Association Conference, Carlsbad, CA.</w:t>
      </w:r>
    </w:p>
    <w:p w14:paraId="6A565145" w14:textId="77777777" w:rsidR="009C10FA" w:rsidRPr="009C10FA" w:rsidRDefault="009C10FA" w:rsidP="00267B62">
      <w:pPr>
        <w:ind w:left="720" w:hanging="720"/>
      </w:pPr>
      <w:r w:rsidRPr="009C10FA">
        <w:t xml:space="preserve">Spires, H., </w:t>
      </w:r>
      <w:proofErr w:type="spellStart"/>
      <w:r w:rsidRPr="009C10FA">
        <w:rPr>
          <w:b/>
        </w:rPr>
        <w:t>Kerkhoff</w:t>
      </w:r>
      <w:proofErr w:type="spellEnd"/>
      <w:r w:rsidRPr="009C10FA">
        <w:rPr>
          <w:b/>
        </w:rPr>
        <w:t>, S</w:t>
      </w:r>
      <w:r w:rsidRPr="009C10FA">
        <w:t xml:space="preserve">., &amp; </w:t>
      </w:r>
      <w:r w:rsidRPr="009C10FA">
        <w:rPr>
          <w:b/>
        </w:rPr>
        <w:t>Graham, A</w:t>
      </w:r>
      <w:r w:rsidR="00943923">
        <w:t>. (</w:t>
      </w:r>
      <w:r w:rsidR="0003214B">
        <w:t>2015, December</w:t>
      </w:r>
      <w:r w:rsidRPr="009C10FA">
        <w:t xml:space="preserve">) </w:t>
      </w:r>
      <w:r w:rsidRPr="003E6A60">
        <w:rPr>
          <w:i/>
        </w:rPr>
        <w:t xml:space="preserve">Designing </w:t>
      </w:r>
      <w:r w:rsidR="00712AA1" w:rsidRPr="003E6A60">
        <w:rPr>
          <w:i/>
        </w:rPr>
        <w:t xml:space="preserve">and implementing </w:t>
      </w:r>
      <w:r w:rsidRPr="003E6A60">
        <w:rPr>
          <w:i/>
        </w:rPr>
        <w:t>a massive open online course (MOOC) to support disciplinary literacy</w:t>
      </w:r>
      <w:r w:rsidR="00712AA1" w:rsidRPr="003E6A60">
        <w:rPr>
          <w:i/>
        </w:rPr>
        <w:t xml:space="preserve"> and inquiry</w:t>
      </w:r>
      <w:r w:rsidR="00712AA1">
        <w:t>.</w:t>
      </w:r>
      <w:r w:rsidR="00943923">
        <w:t xml:space="preserve"> Paper</w:t>
      </w:r>
      <w:r>
        <w:t xml:space="preserve"> presented at the Literacy Research Association Conference, </w:t>
      </w:r>
      <w:r w:rsidR="0003214B">
        <w:t>Carlsbad, CA.</w:t>
      </w:r>
    </w:p>
    <w:p w14:paraId="0C78B6B6" w14:textId="77777777" w:rsidR="006C2D6C" w:rsidRDefault="00170072" w:rsidP="006C2D6C">
      <w:pPr>
        <w:ind w:left="720" w:hanging="720"/>
      </w:pPr>
      <w:r w:rsidRPr="00170072">
        <w:t xml:space="preserve">Spires, H., </w:t>
      </w:r>
      <w:r w:rsidRPr="00170072">
        <w:rPr>
          <w:b/>
        </w:rPr>
        <w:t>Thompson, I.,</w:t>
      </w:r>
      <w:r w:rsidRPr="00170072">
        <w:t xml:space="preserve"> </w:t>
      </w:r>
      <w:proofErr w:type="spellStart"/>
      <w:r>
        <w:rPr>
          <w:b/>
        </w:rPr>
        <w:t>Kerkhoff</w:t>
      </w:r>
      <w:proofErr w:type="spellEnd"/>
      <w:r w:rsidR="009C10FA">
        <w:rPr>
          <w:b/>
        </w:rPr>
        <w:t>, S., Graham</w:t>
      </w:r>
      <w:r w:rsidRPr="00170072">
        <w:rPr>
          <w:b/>
        </w:rPr>
        <w:t>, A</w:t>
      </w:r>
      <w:r w:rsidRPr="00170072">
        <w:t>., &amp; Lee, J. (2015</w:t>
      </w:r>
      <w:r w:rsidR="00B26887">
        <w:t>, April</w:t>
      </w:r>
      <w:r w:rsidRPr="00170072">
        <w:t xml:space="preserve">).  </w:t>
      </w:r>
      <w:r w:rsidRPr="003F36BC">
        <w:rPr>
          <w:i/>
        </w:rPr>
        <w:t>Understanding and testing the construct of disciplinar</w:t>
      </w:r>
      <w:r w:rsidR="00D87E46" w:rsidRPr="003F36BC">
        <w:rPr>
          <w:i/>
        </w:rPr>
        <w:t>y literacy</w:t>
      </w:r>
      <w:r w:rsidR="003F36BC">
        <w:t>. Poster session</w:t>
      </w:r>
      <w:r w:rsidRPr="00170072">
        <w:t xml:space="preserve"> at the American Educational Research Association, Chicago, IL.</w:t>
      </w:r>
    </w:p>
    <w:p w14:paraId="0E061426" w14:textId="77777777" w:rsidR="00170072" w:rsidRDefault="00170072" w:rsidP="006C2D6C">
      <w:pPr>
        <w:ind w:left="720" w:hanging="720"/>
      </w:pPr>
      <w:r w:rsidRPr="00170072">
        <w:t>Hagerman, M. &amp; Spires, H. (2014</w:t>
      </w:r>
      <w:r w:rsidR="00B26887">
        <w:t>, December</w:t>
      </w:r>
      <w:r w:rsidRPr="00170072">
        <w:t xml:space="preserve">). </w:t>
      </w:r>
      <w:r w:rsidRPr="003F36BC">
        <w:rPr>
          <w:i/>
        </w:rPr>
        <w:t>Synthesis of digital literacies research: Informing practice</w:t>
      </w:r>
      <w:r w:rsidRPr="00170072">
        <w:t>. Paper presented at the Literacy Research Association Conference, San Marco, FL.</w:t>
      </w:r>
    </w:p>
    <w:p w14:paraId="1A3FB9D8" w14:textId="77777777" w:rsidR="00FA7CE4" w:rsidRDefault="00FA7CE4" w:rsidP="00FE3AF3">
      <w:pPr>
        <w:ind w:left="720" w:hanging="720"/>
      </w:pPr>
      <w:r>
        <w:t xml:space="preserve">Spires, H., </w:t>
      </w:r>
      <w:r w:rsidRPr="008245AC">
        <w:rPr>
          <w:b/>
        </w:rPr>
        <w:t>Zheng, M.,</w:t>
      </w:r>
      <w:r>
        <w:t xml:space="preserve"> &amp; </w:t>
      </w:r>
      <w:r w:rsidRPr="00D36045">
        <w:rPr>
          <w:b/>
        </w:rPr>
        <w:t>Bartlett, M.</w:t>
      </w:r>
      <w:r w:rsidR="00170072">
        <w:t xml:space="preserve"> (2014, April</w:t>
      </w:r>
      <w:r>
        <w:t xml:space="preserve">). </w:t>
      </w:r>
      <w:r w:rsidRPr="00170072">
        <w:rPr>
          <w:i/>
        </w:rPr>
        <w:t>Digital gameplay: Effects on young adolescents' science content learning</w:t>
      </w:r>
      <w:r w:rsidR="003F36BC">
        <w:t xml:space="preserve">. Paper </w:t>
      </w:r>
      <w:r>
        <w:t xml:space="preserve">presented at </w:t>
      </w:r>
      <w:r w:rsidR="00F8052C">
        <w:t>American Education Research Association</w:t>
      </w:r>
      <w:r>
        <w:t>, Philadelphia, PA.</w:t>
      </w:r>
    </w:p>
    <w:p w14:paraId="19C94440" w14:textId="77777777" w:rsidR="002A3499" w:rsidRDefault="00281CF4" w:rsidP="002A3499">
      <w:pPr>
        <w:ind w:left="720" w:hanging="720"/>
      </w:pPr>
      <w:r>
        <w:t xml:space="preserve">Spires, H. &amp; </w:t>
      </w:r>
      <w:proofErr w:type="spellStart"/>
      <w:r w:rsidR="00CB0B23">
        <w:rPr>
          <w:b/>
        </w:rPr>
        <w:t>Kerkhoff</w:t>
      </w:r>
      <w:proofErr w:type="spellEnd"/>
      <w:r w:rsidRPr="00281CF4">
        <w:rPr>
          <w:b/>
        </w:rPr>
        <w:t xml:space="preserve">, </w:t>
      </w:r>
      <w:r w:rsidRPr="00CB0B23">
        <w:t>S</w:t>
      </w:r>
      <w:r w:rsidR="007A1B66">
        <w:t>. (2013, December</w:t>
      </w:r>
      <w:r>
        <w:t xml:space="preserve">). </w:t>
      </w:r>
      <w:r w:rsidRPr="00281CF4">
        <w:rPr>
          <w:i/>
        </w:rPr>
        <w:t>Getting close to close reading: How elementary teachers are making instructional shifts.</w:t>
      </w:r>
      <w:r w:rsidR="00CB0B23">
        <w:t xml:space="preserve"> Paper </w:t>
      </w:r>
      <w:r>
        <w:t xml:space="preserve">presented at the Literacy Research </w:t>
      </w:r>
      <w:r w:rsidR="00F8052C">
        <w:t xml:space="preserve">Association </w:t>
      </w:r>
      <w:r>
        <w:t>Conference, Dallas, TX.</w:t>
      </w:r>
    </w:p>
    <w:p w14:paraId="594C083E" w14:textId="77777777" w:rsidR="006C2D6C" w:rsidRPr="005929D8" w:rsidRDefault="0055545A" w:rsidP="002A3499">
      <w:pPr>
        <w:ind w:left="720" w:hanging="720"/>
      </w:pPr>
      <w:r w:rsidRPr="005929D8">
        <w:t xml:space="preserve">Spires, H. &amp; </w:t>
      </w:r>
      <w:r w:rsidRPr="005929D8">
        <w:rPr>
          <w:b/>
        </w:rPr>
        <w:t>Zheng, M.</w:t>
      </w:r>
      <w:r w:rsidRPr="005929D8">
        <w:t xml:space="preserve"> (2013, December). </w:t>
      </w:r>
      <w:r w:rsidRPr="005929D8">
        <w:rPr>
          <w:i/>
        </w:rPr>
        <w:t>Creating a professional community of learners: Teachers from China explore new literacies</w:t>
      </w:r>
      <w:r w:rsidR="003F36BC" w:rsidRPr="005929D8">
        <w:t xml:space="preserve">. Paper </w:t>
      </w:r>
      <w:r w:rsidRPr="005929D8">
        <w:t xml:space="preserve">presented at the Literacy Research </w:t>
      </w:r>
      <w:r w:rsidR="003F36BC" w:rsidRPr="005929D8">
        <w:t xml:space="preserve">Association </w:t>
      </w:r>
      <w:r w:rsidRPr="005929D8">
        <w:t>Conference, Dallas, TX.</w:t>
      </w:r>
    </w:p>
    <w:p w14:paraId="54E506D1" w14:textId="77777777" w:rsidR="006C2D6C" w:rsidRPr="005929D8" w:rsidRDefault="00FE3AF3" w:rsidP="005929D8">
      <w:pPr>
        <w:ind w:left="720" w:hanging="720"/>
      </w:pPr>
      <w:proofErr w:type="spellStart"/>
      <w:r w:rsidRPr="005929D8">
        <w:t>Nietfeld</w:t>
      </w:r>
      <w:proofErr w:type="spellEnd"/>
      <w:r w:rsidRPr="005929D8">
        <w:t>, J., Minogue, J., Spires, H. &amp; Lest</w:t>
      </w:r>
      <w:r w:rsidR="00281CF4" w:rsidRPr="005929D8">
        <w:t xml:space="preserve">er, J. (2013). </w:t>
      </w:r>
      <w:r w:rsidR="00281CF4" w:rsidRPr="005929D8">
        <w:rPr>
          <w:i/>
        </w:rPr>
        <w:t xml:space="preserve">Girls and games: </w:t>
      </w:r>
      <w:r w:rsidRPr="005929D8">
        <w:rPr>
          <w:i/>
        </w:rPr>
        <w:t>Examining the performance and self-regulation of girls in a science gaming environment</w:t>
      </w:r>
      <w:r w:rsidRPr="005929D8">
        <w:t xml:space="preserve">. Paper presented at </w:t>
      </w:r>
      <w:r w:rsidR="00F8052C" w:rsidRPr="005929D8">
        <w:t>American Education Research Association</w:t>
      </w:r>
      <w:r w:rsidRPr="005929D8">
        <w:t>, San Francisco, CA.</w:t>
      </w:r>
    </w:p>
    <w:p w14:paraId="71436706" w14:textId="77777777" w:rsidR="006C2D6C" w:rsidRPr="005929D8" w:rsidRDefault="003058C5" w:rsidP="005929D8">
      <w:pPr>
        <w:ind w:left="720" w:hanging="720"/>
      </w:pPr>
      <w:r w:rsidRPr="005929D8">
        <w:t xml:space="preserve">Spires, H. (2013, October). </w:t>
      </w:r>
      <w:r w:rsidRPr="005929D8">
        <w:rPr>
          <w:i/>
        </w:rPr>
        <w:t>China study and cross-cultural communication.</w:t>
      </w:r>
      <w:r w:rsidRPr="005929D8">
        <w:t xml:space="preserve"> Invited speaker for the China and the World Conference, National Humanities Center &amp; the Confucius Institute, RTP, NC. (invited)</w:t>
      </w:r>
    </w:p>
    <w:p w14:paraId="41D44EFC" w14:textId="77777777" w:rsidR="006C2D6C" w:rsidRPr="005929D8" w:rsidRDefault="00FE3AF3" w:rsidP="005929D8">
      <w:pPr>
        <w:ind w:left="720" w:hanging="720"/>
      </w:pPr>
      <w:r w:rsidRPr="005929D8">
        <w:rPr>
          <w:b/>
        </w:rPr>
        <w:t>Zheng, M.</w:t>
      </w:r>
      <w:r w:rsidRPr="005929D8">
        <w:t xml:space="preserve"> &amp; Spires, H. (2013). </w:t>
      </w:r>
      <w:r w:rsidRPr="005929D8">
        <w:rPr>
          <w:i/>
        </w:rPr>
        <w:t>Fifth graders' flow experiences in a digital game-based science learning environment</w:t>
      </w:r>
      <w:r w:rsidRPr="005929D8">
        <w:t xml:space="preserve">. Paper presented at </w:t>
      </w:r>
      <w:r w:rsidR="00F8052C" w:rsidRPr="005929D8">
        <w:t>American Education Research Association</w:t>
      </w:r>
      <w:r w:rsidRPr="005929D8">
        <w:t>, San Francisco, CA.</w:t>
      </w:r>
    </w:p>
    <w:p w14:paraId="08E6F27E" w14:textId="77777777" w:rsidR="00E83F11" w:rsidRPr="005929D8" w:rsidRDefault="00347436" w:rsidP="005929D8">
      <w:pPr>
        <w:ind w:left="720" w:hanging="720"/>
      </w:pPr>
      <w:r w:rsidRPr="005929D8">
        <w:lastRenderedPageBreak/>
        <w:t xml:space="preserve">Spires, H., </w:t>
      </w:r>
      <w:proofErr w:type="spellStart"/>
      <w:r w:rsidRPr="005929D8">
        <w:t>Conradi</w:t>
      </w:r>
      <w:proofErr w:type="spellEnd"/>
      <w:r w:rsidRPr="005929D8">
        <w:t>,</w:t>
      </w:r>
      <w:r w:rsidR="00FE3AF3" w:rsidRPr="005929D8">
        <w:t xml:space="preserve"> K., </w:t>
      </w:r>
      <w:r w:rsidR="006937BA">
        <w:t xml:space="preserve">&amp; </w:t>
      </w:r>
      <w:proofErr w:type="spellStart"/>
      <w:r w:rsidR="00FE3AF3" w:rsidRPr="005929D8">
        <w:t>Amendum</w:t>
      </w:r>
      <w:proofErr w:type="spellEnd"/>
      <w:r w:rsidR="00FE3AF3" w:rsidRPr="005929D8">
        <w:t>, S. (2012</w:t>
      </w:r>
      <w:r w:rsidRPr="005929D8">
        <w:t xml:space="preserve">).  </w:t>
      </w:r>
      <w:r w:rsidRPr="005929D8">
        <w:rPr>
          <w:i/>
        </w:rPr>
        <w:t>New literacies and global learning: Designing an innovative graduate literacy program.</w:t>
      </w:r>
      <w:r w:rsidR="00541935" w:rsidRPr="005929D8">
        <w:t xml:space="preserve"> Roundtable session</w:t>
      </w:r>
      <w:r w:rsidR="00FE3AF3" w:rsidRPr="005929D8">
        <w:t xml:space="preserve"> </w:t>
      </w:r>
      <w:r w:rsidRPr="005929D8">
        <w:t>presented at the Literacy Research Association Conference, San Diego, CA.</w:t>
      </w:r>
    </w:p>
    <w:p w14:paraId="1EF17031" w14:textId="77777777" w:rsidR="00E83F11" w:rsidRPr="005929D8" w:rsidRDefault="00347436" w:rsidP="005929D8">
      <w:pPr>
        <w:ind w:left="720" w:hanging="720"/>
      </w:pPr>
      <w:r w:rsidRPr="005929D8">
        <w:t>Spires</w:t>
      </w:r>
      <w:r w:rsidR="00FE3AF3" w:rsidRPr="005929D8">
        <w:t xml:space="preserve">, H. &amp; </w:t>
      </w:r>
      <w:r w:rsidR="00FE3AF3" w:rsidRPr="005929D8">
        <w:rPr>
          <w:b/>
        </w:rPr>
        <w:t>Zheng, M</w:t>
      </w:r>
      <w:r w:rsidR="00FE3AF3" w:rsidRPr="005929D8">
        <w:t>. (2012</w:t>
      </w:r>
      <w:r w:rsidRPr="005929D8">
        <w:t xml:space="preserve">).  </w:t>
      </w:r>
      <w:r w:rsidRPr="005929D8">
        <w:rPr>
          <w:i/>
        </w:rPr>
        <w:t>New literacies, new complexities: A model of professional development with Chinese teachers</w:t>
      </w:r>
      <w:r w:rsidR="00FE3AF3" w:rsidRPr="005929D8">
        <w:t>. Paper</w:t>
      </w:r>
      <w:r w:rsidRPr="005929D8">
        <w:t xml:space="preserve"> presented at the Literacy Research Association Conference, San Diego, CA.</w:t>
      </w:r>
    </w:p>
    <w:p w14:paraId="2F69C5EB" w14:textId="77777777" w:rsidR="00E83F11" w:rsidRPr="005929D8" w:rsidRDefault="003E2815" w:rsidP="005929D8">
      <w:pPr>
        <w:ind w:left="720" w:hanging="720"/>
      </w:pPr>
      <w:r w:rsidRPr="005929D8">
        <w:t xml:space="preserve">Spires, H. (2011, December). </w:t>
      </w:r>
      <w:r w:rsidRPr="005929D8">
        <w:rPr>
          <w:i/>
        </w:rPr>
        <w:t>Digital games as text: Towards a transactional theoretical perspective.</w:t>
      </w:r>
      <w:r w:rsidRPr="005929D8">
        <w:t xml:space="preserve"> Paper presented at the Literacy Research Association Conference, Jacksonville, FL. </w:t>
      </w:r>
    </w:p>
    <w:p w14:paraId="07DA921B" w14:textId="77777777" w:rsidR="003E2815" w:rsidRPr="005929D8" w:rsidRDefault="003E2815" w:rsidP="005929D8">
      <w:pPr>
        <w:ind w:left="720" w:hanging="720"/>
      </w:pPr>
      <w:r w:rsidRPr="005929D8">
        <w:t xml:space="preserve">Spires, H. &amp; </w:t>
      </w:r>
      <w:r w:rsidRPr="005929D8">
        <w:rPr>
          <w:b/>
        </w:rPr>
        <w:t>Bartels, J</w:t>
      </w:r>
      <w:r w:rsidRPr="005929D8">
        <w:t xml:space="preserve">. (2011, December). </w:t>
      </w:r>
      <w:r w:rsidRPr="005929D8">
        <w:rPr>
          <w:i/>
        </w:rPr>
        <w:t>Teaching and learning with digital literacies: What teachers know and do.</w:t>
      </w:r>
      <w:r w:rsidRPr="005929D8">
        <w:t xml:space="preserve"> Paper presented at the Literacy Research Association Conference, Jacksonville, FL. </w:t>
      </w:r>
    </w:p>
    <w:p w14:paraId="6723BF18" w14:textId="77777777" w:rsidR="003E2815" w:rsidRPr="005929D8" w:rsidRDefault="003E2815" w:rsidP="005929D8">
      <w:pPr>
        <w:ind w:left="720" w:hanging="720"/>
        <w:rPr>
          <w:color w:val="000000"/>
        </w:rPr>
      </w:pPr>
      <w:r w:rsidRPr="005929D8">
        <w:rPr>
          <w:color w:val="000000"/>
        </w:rPr>
        <w:t xml:space="preserve">Spires, H. (2010, April/May). </w:t>
      </w:r>
      <w:r w:rsidRPr="005929D8">
        <w:rPr>
          <w:i/>
          <w:color w:val="000000"/>
        </w:rPr>
        <w:t xml:space="preserve">New learning ecologies prompted by 1:1 </w:t>
      </w:r>
      <w:proofErr w:type="gramStart"/>
      <w:r w:rsidRPr="005929D8">
        <w:rPr>
          <w:i/>
          <w:color w:val="000000"/>
        </w:rPr>
        <w:t>programs</w:t>
      </w:r>
      <w:proofErr w:type="gramEnd"/>
      <w:r w:rsidRPr="005929D8">
        <w:rPr>
          <w:color w:val="000000"/>
        </w:rPr>
        <w:t xml:space="preserve">. Chair of symposium at </w:t>
      </w:r>
      <w:r w:rsidR="00F8052C" w:rsidRPr="005929D8">
        <w:t>American Education Research Association</w:t>
      </w:r>
      <w:r w:rsidRPr="005929D8">
        <w:rPr>
          <w:color w:val="000000"/>
        </w:rPr>
        <w:t>, Denver, CO.</w:t>
      </w:r>
    </w:p>
    <w:p w14:paraId="6166D8C7" w14:textId="77777777" w:rsidR="003E2815" w:rsidRPr="005929D8" w:rsidRDefault="003E2815" w:rsidP="003E2815">
      <w:pPr>
        <w:spacing w:beforeLines="1" w:before="2" w:afterLines="1" w:after="2"/>
        <w:ind w:left="720" w:hanging="720"/>
        <w:rPr>
          <w:color w:val="000000"/>
        </w:rPr>
      </w:pPr>
      <w:r w:rsidRPr="005929D8">
        <w:rPr>
          <w:color w:val="000000"/>
        </w:rPr>
        <w:t xml:space="preserve">Lee, J., </w:t>
      </w:r>
      <w:proofErr w:type="spellStart"/>
      <w:r w:rsidRPr="005929D8">
        <w:rPr>
          <w:color w:val="000000"/>
        </w:rPr>
        <w:t>Hollebrands</w:t>
      </w:r>
      <w:proofErr w:type="spellEnd"/>
      <w:r w:rsidRPr="005929D8">
        <w:rPr>
          <w:color w:val="000000"/>
        </w:rPr>
        <w:t xml:space="preserve">, K., Spires, H., Young, C. &amp; Wiebe, E.  (2010, April/May). </w:t>
      </w:r>
      <w:r w:rsidRPr="005929D8">
        <w:rPr>
          <w:i/>
          <w:color w:val="000000"/>
        </w:rPr>
        <w:t>Toward a new learning ecology in 1:1 learning environments.</w:t>
      </w:r>
      <w:r w:rsidRPr="005929D8">
        <w:rPr>
          <w:color w:val="000000"/>
        </w:rPr>
        <w:t xml:space="preserve"> Paper presented at </w:t>
      </w:r>
      <w:r w:rsidR="00F8052C" w:rsidRPr="005929D8">
        <w:t>American Education Research Association</w:t>
      </w:r>
      <w:r w:rsidRPr="005929D8">
        <w:rPr>
          <w:color w:val="000000"/>
        </w:rPr>
        <w:t xml:space="preserve">, Denver, CO. </w:t>
      </w:r>
    </w:p>
    <w:p w14:paraId="41973B0F" w14:textId="77777777" w:rsidR="003E2815" w:rsidRPr="00720D8C" w:rsidRDefault="003E2815" w:rsidP="003E2815">
      <w:pPr>
        <w:spacing w:beforeLines="1" w:before="2" w:afterLines="1" w:after="2"/>
        <w:ind w:left="720" w:hanging="720"/>
        <w:rPr>
          <w:color w:val="000000"/>
        </w:rPr>
      </w:pPr>
      <w:r w:rsidRPr="005929D8">
        <w:rPr>
          <w:color w:val="000000"/>
        </w:rPr>
        <w:t xml:space="preserve">Spires, H., </w:t>
      </w:r>
      <w:r w:rsidRPr="005929D8">
        <w:rPr>
          <w:b/>
          <w:color w:val="000000"/>
        </w:rPr>
        <w:t>Turner, K.,</w:t>
      </w:r>
      <w:r w:rsidRPr="005929D8">
        <w:rPr>
          <w:color w:val="000000"/>
        </w:rPr>
        <w:t xml:space="preserve"> &amp; Lester, J. (2010, April/May). </w:t>
      </w:r>
      <w:r w:rsidRPr="005929D8">
        <w:rPr>
          <w:i/>
          <w:color w:val="000000"/>
        </w:rPr>
        <w:t>Effects of game-based performance on science learning: A Transactional theoretical perspective</w:t>
      </w:r>
      <w:r w:rsidRPr="005929D8">
        <w:rPr>
          <w:color w:val="000000"/>
        </w:rPr>
        <w:t>. Paper presented</w:t>
      </w:r>
      <w:r w:rsidRPr="00720D8C">
        <w:rPr>
          <w:color w:val="000000"/>
        </w:rPr>
        <w:t xml:space="preserve"> at </w:t>
      </w:r>
      <w:r w:rsidR="00F8052C">
        <w:t>American Education Research Association</w:t>
      </w:r>
      <w:r w:rsidRPr="00720D8C">
        <w:rPr>
          <w:color w:val="000000"/>
        </w:rPr>
        <w:t xml:space="preserve">, Denver, CO. </w:t>
      </w:r>
    </w:p>
    <w:p w14:paraId="61C19673" w14:textId="77777777" w:rsidR="003E2815" w:rsidRPr="00720D8C" w:rsidRDefault="003E2815" w:rsidP="003E2815">
      <w:pPr>
        <w:spacing w:beforeLines="1" w:before="2" w:afterLines="1" w:after="2"/>
        <w:ind w:left="720" w:hanging="720"/>
        <w:rPr>
          <w:color w:val="000000"/>
        </w:rPr>
      </w:pPr>
      <w:r w:rsidRPr="00720D8C">
        <w:rPr>
          <w:color w:val="000000"/>
        </w:rPr>
        <w:t xml:space="preserve">Spires, H., </w:t>
      </w:r>
      <w:r w:rsidRPr="00404127">
        <w:rPr>
          <w:b/>
          <w:color w:val="000000"/>
        </w:rPr>
        <w:t>Hervey, L.</w:t>
      </w:r>
      <w:r>
        <w:rPr>
          <w:color w:val="000000"/>
        </w:rPr>
        <w:t>,</w:t>
      </w:r>
      <w:r w:rsidRPr="00720D8C">
        <w:rPr>
          <w:color w:val="000000"/>
        </w:rPr>
        <w:t xml:space="preserve"> &amp; Le</w:t>
      </w:r>
      <w:r>
        <w:rPr>
          <w:color w:val="000000"/>
        </w:rPr>
        <w:t xml:space="preserve">ster, J. (2010, April/May). </w:t>
      </w:r>
      <w:r w:rsidRPr="00FF1D76">
        <w:rPr>
          <w:i/>
          <w:color w:val="000000"/>
        </w:rPr>
        <w:t>Do think-aloud protocols lead to higher levels of student engagement, metacognition, and narrative writing achievement during game-based learning?</w:t>
      </w:r>
      <w:r>
        <w:rPr>
          <w:color w:val="000000"/>
        </w:rPr>
        <w:t xml:space="preserve"> Paper </w:t>
      </w:r>
      <w:r w:rsidRPr="00720D8C">
        <w:rPr>
          <w:color w:val="000000"/>
        </w:rPr>
        <w:t xml:space="preserve">presented at </w:t>
      </w:r>
      <w:r w:rsidR="00F8052C">
        <w:t>American Education Research Association</w:t>
      </w:r>
      <w:r w:rsidRPr="00720D8C">
        <w:rPr>
          <w:color w:val="000000"/>
        </w:rPr>
        <w:t xml:space="preserve">, Denver, CO.  </w:t>
      </w:r>
    </w:p>
    <w:p w14:paraId="5AB5981C" w14:textId="77777777" w:rsidR="003E2815" w:rsidRPr="005D4F3F" w:rsidRDefault="003E2815" w:rsidP="003E2815">
      <w:pPr>
        <w:ind w:left="720" w:hanging="720"/>
      </w:pPr>
      <w:r w:rsidRPr="00404127">
        <w:t xml:space="preserve">Spires, H., </w:t>
      </w:r>
      <w:r w:rsidRPr="00404127">
        <w:rPr>
          <w:b/>
        </w:rPr>
        <w:t>Hervey, L., Watson, T.,</w:t>
      </w:r>
      <w:r>
        <w:t xml:space="preserve"> &amp; Lester, J. (2009, April</w:t>
      </w:r>
      <w:r w:rsidRPr="005D4F3F">
        <w:t xml:space="preserve">). </w:t>
      </w:r>
      <w:r w:rsidRPr="00FC4C13">
        <w:rPr>
          <w:i/>
        </w:rPr>
        <w:t>Middle grade students and game-based learning: Creativity, engagement, and writing achievement.</w:t>
      </w:r>
      <w:r>
        <w:t xml:space="preserve"> Paper presented at </w:t>
      </w:r>
      <w:r w:rsidRPr="005D4F3F">
        <w:t xml:space="preserve">the American Educational Research Association, San Diego, CA. </w:t>
      </w:r>
    </w:p>
    <w:p w14:paraId="03995E51" w14:textId="77777777" w:rsidR="003E2815" w:rsidRPr="005D4F3F" w:rsidRDefault="003E2815" w:rsidP="003E2815">
      <w:pPr>
        <w:ind w:left="720" w:hanging="720"/>
      </w:pPr>
      <w:r w:rsidRPr="005D4F3F">
        <w:t xml:space="preserve">Spires, H., </w:t>
      </w:r>
      <w:r w:rsidRPr="00404127">
        <w:rPr>
          <w:b/>
        </w:rPr>
        <w:t>Hervey, L., &amp; Watson, T.</w:t>
      </w:r>
      <w:r>
        <w:t xml:space="preserve"> (2009, April).</w:t>
      </w:r>
      <w:r w:rsidRPr="005D4F3F">
        <w:t xml:space="preserve"> </w:t>
      </w:r>
      <w:r w:rsidRPr="000835CA">
        <w:rPr>
          <w:i/>
        </w:rPr>
        <w:t>Scaffolding the TP</w:t>
      </w:r>
      <w:r>
        <w:rPr>
          <w:i/>
        </w:rPr>
        <w:t>A</w:t>
      </w:r>
      <w:r w:rsidRPr="000835CA">
        <w:rPr>
          <w:i/>
        </w:rPr>
        <w:t>CK framework with literacy teachers: New literacies, new minds</w:t>
      </w:r>
      <w:r>
        <w:t xml:space="preserve">. Paper presented at </w:t>
      </w:r>
      <w:r w:rsidRPr="005D4F3F">
        <w:t>the American Educational Research Association, San Diego, CA.</w:t>
      </w:r>
    </w:p>
    <w:p w14:paraId="2DC3EB5F" w14:textId="77777777" w:rsidR="003E2815" w:rsidRDefault="003E2815" w:rsidP="003E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bCs/>
          <w:szCs w:val="52"/>
        </w:rPr>
      </w:pPr>
      <w:r>
        <w:rPr>
          <w:rFonts w:cs="Calibri"/>
          <w:bCs/>
          <w:szCs w:val="52"/>
        </w:rPr>
        <w:t xml:space="preserve">Lester, J., </w:t>
      </w:r>
      <w:proofErr w:type="spellStart"/>
      <w:r>
        <w:rPr>
          <w:rFonts w:cs="Calibri"/>
          <w:bCs/>
          <w:szCs w:val="52"/>
        </w:rPr>
        <w:t>McQuiggan</w:t>
      </w:r>
      <w:proofErr w:type="spellEnd"/>
      <w:r>
        <w:rPr>
          <w:rFonts w:cs="Calibri"/>
          <w:bCs/>
          <w:szCs w:val="52"/>
        </w:rPr>
        <w:t xml:space="preserve">, S., </w:t>
      </w:r>
      <w:proofErr w:type="spellStart"/>
      <w:r>
        <w:rPr>
          <w:rFonts w:cs="Calibri"/>
          <w:bCs/>
          <w:szCs w:val="52"/>
        </w:rPr>
        <w:t>Nietfeld</w:t>
      </w:r>
      <w:proofErr w:type="spellEnd"/>
      <w:r>
        <w:rPr>
          <w:rFonts w:cs="Calibri"/>
          <w:bCs/>
          <w:szCs w:val="52"/>
        </w:rPr>
        <w:t xml:space="preserve">, J., </w:t>
      </w:r>
      <w:r w:rsidRPr="00404127">
        <w:rPr>
          <w:rFonts w:cs="Calibri"/>
          <w:b/>
          <w:bCs/>
          <w:szCs w:val="52"/>
        </w:rPr>
        <w:t>Hoffman, K., Robison, J</w:t>
      </w:r>
      <w:r>
        <w:rPr>
          <w:rFonts w:cs="Calibri"/>
          <w:bCs/>
          <w:szCs w:val="52"/>
        </w:rPr>
        <w:t xml:space="preserve">., &amp; Spires, H. (2009, March). </w:t>
      </w:r>
      <w:r w:rsidRPr="00330D20">
        <w:rPr>
          <w:rFonts w:cs="Calibri"/>
          <w:bCs/>
          <w:i/>
          <w:szCs w:val="52"/>
        </w:rPr>
        <w:t>Modeling metacognitive m</w:t>
      </w:r>
      <w:r>
        <w:rPr>
          <w:rFonts w:cs="Calibri"/>
          <w:bCs/>
          <w:i/>
          <w:szCs w:val="52"/>
        </w:rPr>
        <w:t>onitoring in</w:t>
      </w:r>
      <w:r w:rsidRPr="00330D20">
        <w:rPr>
          <w:rFonts w:cs="Helvetica"/>
          <w:i/>
        </w:rPr>
        <w:t xml:space="preserve"> </w:t>
      </w:r>
      <w:r w:rsidRPr="00330D20">
        <w:rPr>
          <w:rFonts w:cs="Calibri"/>
          <w:bCs/>
          <w:i/>
          <w:szCs w:val="52"/>
        </w:rPr>
        <w:t>narrative</w:t>
      </w:r>
      <w:r w:rsidRPr="00330D20">
        <w:rPr>
          <w:rFonts w:ascii="Calibri" w:hAnsi="Calibri" w:cs="Calibri"/>
          <w:bCs/>
          <w:i/>
          <w:szCs w:val="52"/>
        </w:rPr>
        <w:t>‐</w:t>
      </w:r>
      <w:r w:rsidRPr="00330D20">
        <w:rPr>
          <w:rFonts w:cs="Calibri"/>
          <w:bCs/>
          <w:i/>
          <w:szCs w:val="52"/>
        </w:rPr>
        <w:t>centered learning environments</w:t>
      </w:r>
      <w:r>
        <w:rPr>
          <w:rFonts w:cs="Calibri"/>
          <w:bCs/>
          <w:szCs w:val="52"/>
        </w:rPr>
        <w:t>. Paper presented at the American Educational Research Association, San Diego, CA.</w:t>
      </w:r>
    </w:p>
    <w:p w14:paraId="502959DA" w14:textId="77777777" w:rsidR="003E2815" w:rsidRPr="005D4F3F" w:rsidRDefault="003E2815" w:rsidP="003E2815">
      <w:pPr>
        <w:ind w:left="720" w:hanging="720"/>
      </w:pPr>
      <w:r>
        <w:t>Spires, H. (2009, March</w:t>
      </w:r>
      <w:r w:rsidRPr="005D4F3F">
        <w:t xml:space="preserve">). </w:t>
      </w:r>
      <w:r w:rsidRPr="000835CA">
        <w:rPr>
          <w:i/>
        </w:rPr>
        <w:t>Representing and assessing inquiry results through teacher generated videos</w:t>
      </w:r>
      <w:r w:rsidR="00A51B22">
        <w:t>. Paper presented as part of a s</w:t>
      </w:r>
      <w:r>
        <w:t>ymposium on Video and Teacher Education, SITE C</w:t>
      </w:r>
      <w:r w:rsidRPr="005D4F3F">
        <w:t xml:space="preserve">onference, Charleston, SC. </w:t>
      </w:r>
    </w:p>
    <w:p w14:paraId="5D68DED4" w14:textId="77777777" w:rsidR="003E2815" w:rsidRPr="005D4F3F" w:rsidRDefault="003E2815" w:rsidP="003E2815">
      <w:pPr>
        <w:ind w:left="720" w:hanging="720"/>
      </w:pPr>
      <w:r w:rsidRPr="005D4F3F">
        <w:t xml:space="preserve">Spires, H., </w:t>
      </w:r>
      <w:r w:rsidRPr="00404127">
        <w:rPr>
          <w:b/>
        </w:rPr>
        <w:t>Hervey, L., &amp; Watson, T.</w:t>
      </w:r>
      <w:r>
        <w:t xml:space="preserve"> (2009, March</w:t>
      </w:r>
      <w:r w:rsidRPr="005D4F3F">
        <w:t xml:space="preserve">). </w:t>
      </w:r>
      <w:r w:rsidRPr="000835CA">
        <w:rPr>
          <w:i/>
        </w:rPr>
        <w:t>Narrative centered game-based learning: Creativity, engagement, and writing achievement</w:t>
      </w:r>
      <w:r>
        <w:t>. Paper presented at the SITE C</w:t>
      </w:r>
      <w:r w:rsidRPr="005D4F3F">
        <w:t xml:space="preserve">onference, Charleston, SC. </w:t>
      </w:r>
    </w:p>
    <w:p w14:paraId="1B3954AB" w14:textId="77777777" w:rsidR="009C6C2B" w:rsidRDefault="009C6C2B" w:rsidP="009C6C2B">
      <w:pPr>
        <w:ind w:left="720" w:hanging="720"/>
      </w:pPr>
      <w:r w:rsidRPr="009F5A78">
        <w:t xml:space="preserve">Spires, H. (2008, December). </w:t>
      </w:r>
      <w:r w:rsidRPr="009F5A78">
        <w:rPr>
          <w:i/>
        </w:rPr>
        <w:t>New literacies and game-based learning environments: Transactional theory revisited</w:t>
      </w:r>
      <w:r w:rsidRPr="009F5A78">
        <w:t>. Invited paper presentation for the National Reading Conference, Orlando, FL.</w:t>
      </w:r>
      <w:r>
        <w:t xml:space="preserve"> (invited).</w:t>
      </w:r>
    </w:p>
    <w:p w14:paraId="0171DBF2" w14:textId="77777777" w:rsidR="009C6C2B" w:rsidRDefault="009C6C2B" w:rsidP="005929D8">
      <w:pPr>
        <w:ind w:left="720" w:hanging="720"/>
      </w:pPr>
      <w:r w:rsidRPr="009F5A78">
        <w:t xml:space="preserve">Spires, H. (2008, July). </w:t>
      </w:r>
      <w:r w:rsidR="00A51B22">
        <w:rPr>
          <w:i/>
        </w:rPr>
        <w:t>The new literacies c</w:t>
      </w:r>
      <w:r w:rsidRPr="009F5A78">
        <w:rPr>
          <w:i/>
        </w:rPr>
        <w:t>ollaborative in North Carolina</w:t>
      </w:r>
      <w:r w:rsidRPr="009F5A78">
        <w:t>. Invited presentation at the Annual Partnership for 21</w:t>
      </w:r>
      <w:r w:rsidRPr="009F5A78">
        <w:rPr>
          <w:vertAlign w:val="superscript"/>
        </w:rPr>
        <w:t>st</w:t>
      </w:r>
      <w:r w:rsidRPr="009F5A78">
        <w:t xml:space="preserve"> Century Skills Conference, Madison, WI.</w:t>
      </w:r>
      <w:r>
        <w:t xml:space="preserve"> (invited).</w:t>
      </w:r>
    </w:p>
    <w:p w14:paraId="080F92C2" w14:textId="77777777" w:rsidR="003E2815" w:rsidRPr="005929D8" w:rsidRDefault="003E2815" w:rsidP="005929D8">
      <w:pPr>
        <w:ind w:left="720" w:hanging="720"/>
        <w:rPr>
          <w:color w:val="000000"/>
        </w:rPr>
      </w:pPr>
      <w:r w:rsidRPr="005D4F3F">
        <w:t xml:space="preserve">Spires, H., </w:t>
      </w:r>
      <w:r w:rsidRPr="00404127">
        <w:rPr>
          <w:b/>
        </w:rPr>
        <w:t>Morris, G.,</w:t>
      </w:r>
      <w:r w:rsidRPr="005D4F3F">
        <w:t xml:space="preserve"> &amp; Li, D. (2008, March). </w:t>
      </w:r>
      <w:r w:rsidRPr="000835CA">
        <w:rPr>
          <w:i/>
        </w:rPr>
        <w:t xml:space="preserve">New media literacies in the US and China: Middle grade teachers </w:t>
      </w:r>
      <w:proofErr w:type="gramStart"/>
      <w:r w:rsidRPr="000835CA">
        <w:rPr>
          <w:i/>
        </w:rPr>
        <w:t>confront</w:t>
      </w:r>
      <w:proofErr w:type="gramEnd"/>
      <w:r w:rsidRPr="000835CA">
        <w:rPr>
          <w:i/>
        </w:rPr>
        <w:t xml:space="preserve"> the issues</w:t>
      </w:r>
      <w:r>
        <w:t xml:space="preserve">. In C. Dede (Chair), </w:t>
      </w:r>
      <w:r w:rsidRPr="005D4F3F">
        <w:t xml:space="preserve">Navigating new literacies and learning in middle grades education. Paper presented as part of a symposium for the American Educational Research Association. </w:t>
      </w:r>
      <w:r w:rsidRPr="005929D8">
        <w:t xml:space="preserve">New York, NY. </w:t>
      </w:r>
      <w:r w:rsidRPr="005929D8">
        <w:rPr>
          <w:color w:val="000000"/>
        </w:rPr>
        <w:t>(symposium organizer)</w:t>
      </w:r>
    </w:p>
    <w:p w14:paraId="587DC6A9" w14:textId="77777777" w:rsidR="00E83F11" w:rsidRPr="005929D8" w:rsidRDefault="003E2815" w:rsidP="005929D8">
      <w:pPr>
        <w:pStyle w:val="NormalWeb"/>
        <w:spacing w:before="0" w:beforeAutospacing="0" w:after="0" w:afterAutospacing="0"/>
        <w:ind w:left="720" w:hanging="720"/>
      </w:pPr>
      <w:r w:rsidRPr="005929D8">
        <w:t xml:space="preserve">Spires, H., Turner, K., Lester, J., &amp; </w:t>
      </w:r>
      <w:proofErr w:type="spellStart"/>
      <w:r w:rsidRPr="005929D8">
        <w:rPr>
          <w:b/>
        </w:rPr>
        <w:t>McQuiggan</w:t>
      </w:r>
      <w:proofErr w:type="spellEnd"/>
      <w:r w:rsidRPr="005929D8">
        <w:rPr>
          <w:b/>
        </w:rPr>
        <w:t>, S.,</w:t>
      </w:r>
      <w:r w:rsidRPr="005929D8">
        <w:t xml:space="preserve"> (2008, March). </w:t>
      </w:r>
      <w:r w:rsidRPr="005929D8">
        <w:rPr>
          <w:i/>
        </w:rPr>
        <w:t>Engagement, academic dispositions, and success in game-based learning environments</w:t>
      </w:r>
      <w:r w:rsidRPr="005929D8">
        <w:t xml:space="preserve">. In L. Annetta, (Chair). Motivation, Affect, and Engagement in Game-Based Learning Environments. Paper presented as part of a symposium for the American Educational Research Association. New York, NY. </w:t>
      </w:r>
      <w:r w:rsidR="00541935" w:rsidRPr="005929D8">
        <w:t>(symposium organizer)</w:t>
      </w:r>
    </w:p>
    <w:p w14:paraId="6C3B30D9" w14:textId="77777777" w:rsidR="00E83F11" w:rsidRPr="005929D8" w:rsidRDefault="003E2815" w:rsidP="005929D8">
      <w:pPr>
        <w:pStyle w:val="NormalWeb"/>
        <w:spacing w:before="0" w:beforeAutospacing="0" w:after="0" w:afterAutospacing="0"/>
        <w:ind w:left="720" w:hanging="720"/>
        <w:rPr>
          <w:color w:val="000000"/>
        </w:rPr>
      </w:pPr>
      <w:r w:rsidRPr="005929D8">
        <w:rPr>
          <w:color w:val="000000"/>
        </w:rPr>
        <w:t xml:space="preserve">Spires, H., Lee, J., </w:t>
      </w:r>
      <w:r w:rsidRPr="005929D8">
        <w:rPr>
          <w:b/>
          <w:color w:val="000000"/>
        </w:rPr>
        <w:t>Turner, K.,</w:t>
      </w:r>
      <w:r w:rsidRPr="005929D8">
        <w:rPr>
          <w:color w:val="000000"/>
        </w:rPr>
        <w:t xml:space="preserve"> &amp; Johnson, J. (2007, April). </w:t>
      </w:r>
      <w:r w:rsidRPr="005929D8">
        <w:rPr>
          <w:i/>
          <w:color w:val="000000"/>
        </w:rPr>
        <w:t xml:space="preserve">Having our say: Middle grades </w:t>
      </w:r>
      <w:proofErr w:type="gramStart"/>
      <w:r w:rsidRPr="005929D8">
        <w:rPr>
          <w:i/>
          <w:color w:val="000000"/>
        </w:rPr>
        <w:t>students</w:t>
      </w:r>
      <w:proofErr w:type="gramEnd"/>
      <w:r w:rsidRPr="005929D8">
        <w:rPr>
          <w:i/>
          <w:color w:val="000000"/>
        </w:rPr>
        <w:t xml:space="preserve"> perspectives on school, technologies, and academic engagement.</w:t>
      </w:r>
      <w:r w:rsidRPr="005929D8">
        <w:rPr>
          <w:color w:val="000000"/>
        </w:rPr>
        <w:t xml:space="preserve"> Paper presented at the American Educational Research Association, Chicago, IL.</w:t>
      </w:r>
    </w:p>
    <w:p w14:paraId="35CDE91F" w14:textId="77777777" w:rsidR="003E2815" w:rsidRPr="005929D8" w:rsidRDefault="003E2815" w:rsidP="005929D8">
      <w:pPr>
        <w:pStyle w:val="NormalWeb"/>
        <w:spacing w:before="0" w:beforeAutospacing="0" w:after="0" w:afterAutospacing="0"/>
        <w:ind w:left="720" w:hanging="720"/>
      </w:pPr>
      <w:r w:rsidRPr="005929D8">
        <w:rPr>
          <w:color w:val="000000"/>
        </w:rPr>
        <w:lastRenderedPageBreak/>
        <w:t xml:space="preserve">Lee, J., Spires, H., &amp; </w:t>
      </w:r>
      <w:r w:rsidRPr="005929D8">
        <w:rPr>
          <w:b/>
          <w:color w:val="000000"/>
        </w:rPr>
        <w:t>Turner, K.</w:t>
      </w:r>
      <w:r w:rsidRPr="005929D8">
        <w:rPr>
          <w:color w:val="000000"/>
        </w:rPr>
        <w:t xml:space="preserve"> (2007, March). </w:t>
      </w:r>
      <w:r w:rsidRPr="005929D8">
        <w:rPr>
          <w:i/>
          <w:color w:val="000000"/>
        </w:rPr>
        <w:t>What students think about technologies and academic engagement: Implications for instruction</w:t>
      </w:r>
      <w:r w:rsidRPr="005929D8">
        <w:rPr>
          <w:color w:val="000000"/>
        </w:rPr>
        <w:t>. Paper presented at the 18th International Conference on Society for Information Technology and Teacher Education, San Antonio, TX.</w:t>
      </w:r>
    </w:p>
    <w:p w14:paraId="37752081" w14:textId="77777777" w:rsidR="003E2815" w:rsidRPr="00347436" w:rsidRDefault="003E2815" w:rsidP="005929D8">
      <w:pPr>
        <w:ind w:left="720" w:hanging="720"/>
      </w:pPr>
      <w:r w:rsidRPr="005929D8">
        <w:rPr>
          <w:color w:val="000000"/>
        </w:rPr>
        <w:t xml:space="preserve">Spires, H., Wiebe, E., Emer, P., &amp; </w:t>
      </w:r>
      <w:proofErr w:type="spellStart"/>
      <w:r w:rsidRPr="005929D8">
        <w:rPr>
          <w:color w:val="000000"/>
        </w:rPr>
        <w:t>Rindos</w:t>
      </w:r>
      <w:proofErr w:type="spellEnd"/>
      <w:r w:rsidRPr="005929D8">
        <w:rPr>
          <w:color w:val="000000"/>
        </w:rPr>
        <w:t xml:space="preserve">, A., (2006, March). </w:t>
      </w:r>
      <w:r w:rsidRPr="005929D8">
        <w:rPr>
          <w:i/>
          <w:color w:val="000000"/>
        </w:rPr>
        <w:t>Twenty</w:t>
      </w:r>
      <w:r w:rsidRPr="00347436">
        <w:rPr>
          <w:i/>
          <w:color w:val="000000"/>
        </w:rPr>
        <w:t>-first century teaching and learning for rural and underserved school districts: Catalyzing innovation through a service delivery technology platform</w:t>
      </w:r>
      <w:r w:rsidRPr="00347436">
        <w:rPr>
          <w:color w:val="000000"/>
        </w:rPr>
        <w:t>. Presentation at the 17th International Conference on Society for Information Technology and Teacher Education, Orlando, FL.</w:t>
      </w:r>
    </w:p>
    <w:p w14:paraId="236CD154" w14:textId="77777777" w:rsidR="003E2815" w:rsidRPr="00347436" w:rsidRDefault="003E2815" w:rsidP="005929D8">
      <w:pPr>
        <w:ind w:left="720" w:hanging="720"/>
      </w:pPr>
      <w:proofErr w:type="spellStart"/>
      <w:r w:rsidRPr="00347436">
        <w:rPr>
          <w:b/>
        </w:rPr>
        <w:t>Cuper</w:t>
      </w:r>
      <w:proofErr w:type="spellEnd"/>
      <w:r w:rsidRPr="00347436">
        <w:rPr>
          <w:b/>
        </w:rPr>
        <w:t>, P.</w:t>
      </w:r>
      <w:r w:rsidRPr="00347436">
        <w:t xml:space="preserve"> &amp; Spires, H.A. (2004, April). </w:t>
      </w:r>
      <w:r w:rsidRPr="00347436">
        <w:rPr>
          <w:i/>
        </w:rPr>
        <w:t>Novel readings: Exploring the effects of technology-enhanced activities on literature engagement and social learning in a middle school setting.</w:t>
      </w:r>
      <w:r w:rsidRPr="00347436">
        <w:t xml:space="preserve"> Paper presented at the American Educational Research Association Conference, San Diego, CA.</w:t>
      </w:r>
    </w:p>
    <w:p w14:paraId="20A73C8A" w14:textId="77777777" w:rsidR="003E2815" w:rsidRPr="00347436" w:rsidRDefault="003E2815">
      <w:pPr>
        <w:ind w:left="720" w:hanging="720"/>
        <w:rPr>
          <w:color w:val="000000"/>
        </w:rPr>
      </w:pPr>
      <w:bookmarkStart w:id="6" w:name="OLE_LINK1"/>
      <w:bookmarkStart w:id="7" w:name="OLE_LINK2"/>
      <w:r w:rsidRPr="00347436">
        <w:rPr>
          <w:color w:val="000000"/>
        </w:rPr>
        <w:t xml:space="preserve">Spires, H.A., </w:t>
      </w:r>
      <w:r w:rsidRPr="00347436">
        <w:rPr>
          <w:b/>
          <w:color w:val="000000"/>
        </w:rPr>
        <w:t>Frye, D</w:t>
      </w:r>
      <w:r w:rsidRPr="00347436">
        <w:rPr>
          <w:color w:val="000000"/>
        </w:rPr>
        <w:t xml:space="preserve">., &amp; Pittman, M. (2004, March). </w:t>
      </w:r>
      <w:r w:rsidRPr="00347436">
        <w:rPr>
          <w:i/>
          <w:color w:val="000000"/>
        </w:rPr>
        <w:t>Taking on innovation: An emerging role for educational researchers.</w:t>
      </w:r>
      <w:r w:rsidRPr="00347436">
        <w:rPr>
          <w:color w:val="000000"/>
        </w:rPr>
        <w:t xml:space="preserve"> Paper presented at the 15th International Conference for the Society for Information Technology &amp; Teacher Education, Atlanta, GA.</w:t>
      </w:r>
      <w:bookmarkEnd w:id="6"/>
      <w:bookmarkEnd w:id="7"/>
    </w:p>
    <w:p w14:paraId="4ACA3660" w14:textId="77777777" w:rsidR="003E2815" w:rsidRPr="00347436" w:rsidRDefault="003E2815">
      <w:pPr>
        <w:ind w:left="720" w:hanging="720"/>
        <w:rPr>
          <w:color w:val="000000"/>
        </w:rPr>
      </w:pPr>
      <w:r w:rsidRPr="00347436">
        <w:rPr>
          <w:color w:val="000000"/>
        </w:rPr>
        <w:t xml:space="preserve">Spires, H. A., </w:t>
      </w:r>
      <w:proofErr w:type="spellStart"/>
      <w:r w:rsidRPr="00347436">
        <w:rPr>
          <w:b/>
          <w:color w:val="000000"/>
        </w:rPr>
        <w:t>Cuper</w:t>
      </w:r>
      <w:proofErr w:type="spellEnd"/>
      <w:r w:rsidRPr="00347436">
        <w:rPr>
          <w:b/>
          <w:color w:val="000000"/>
        </w:rPr>
        <w:t>, P.</w:t>
      </w:r>
      <w:r w:rsidRPr="00347436">
        <w:rPr>
          <w:color w:val="000000"/>
        </w:rPr>
        <w:t xml:space="preserve"> (2002, March)</w:t>
      </w:r>
      <w:r w:rsidRPr="00347436">
        <w:rPr>
          <w:i/>
          <w:color w:val="000000"/>
        </w:rPr>
        <w:t>. Literacy junction: Exploring adolescent identity and social agency on the web</w:t>
      </w:r>
      <w:r w:rsidRPr="00347436">
        <w:rPr>
          <w:color w:val="000000"/>
        </w:rPr>
        <w:t xml:space="preserve">. Poster session presented at the 13 International Conference for the Society for Information Technology &amp; Teacher Education, Nashville, TN. </w:t>
      </w:r>
    </w:p>
    <w:p w14:paraId="4A94DC36" w14:textId="77777777" w:rsidR="003E2815" w:rsidRPr="00347436" w:rsidRDefault="003E2815">
      <w:pPr>
        <w:ind w:left="720" w:hanging="720"/>
      </w:pPr>
      <w:r w:rsidRPr="00347436">
        <w:t xml:space="preserve">Park, J., </w:t>
      </w:r>
      <w:proofErr w:type="spellStart"/>
      <w:r w:rsidRPr="00347436">
        <w:rPr>
          <w:b/>
        </w:rPr>
        <w:t>Maidon</w:t>
      </w:r>
      <w:proofErr w:type="spellEnd"/>
      <w:r w:rsidRPr="00347436">
        <w:rPr>
          <w:b/>
        </w:rPr>
        <w:t>, C.,</w:t>
      </w:r>
      <w:r w:rsidR="00CC5E96">
        <w:t xml:space="preserve"> &amp; </w:t>
      </w:r>
      <w:r w:rsidRPr="00347436">
        <w:t xml:space="preserve">Spires, H. (2001, August). </w:t>
      </w:r>
      <w:proofErr w:type="spellStart"/>
      <w:r w:rsidRPr="00347436">
        <w:rPr>
          <w:i/>
        </w:rPr>
        <w:t>MentorNet</w:t>
      </w:r>
      <w:proofErr w:type="spellEnd"/>
      <w:r w:rsidRPr="00347436">
        <w:rPr>
          <w:i/>
        </w:rPr>
        <w:t>: A University/School partnership.</w:t>
      </w:r>
      <w:r w:rsidRPr="00347436">
        <w:t xml:space="preserve"> PT3 Conference, Washington, DC.</w:t>
      </w:r>
    </w:p>
    <w:p w14:paraId="4BD0ED91" w14:textId="77777777" w:rsidR="003E2815" w:rsidRPr="00347436" w:rsidRDefault="003E2815" w:rsidP="006937BA">
      <w:pPr>
        <w:ind w:left="720" w:hanging="720"/>
        <w:rPr>
          <w:color w:val="000000"/>
        </w:rPr>
      </w:pPr>
      <w:r w:rsidRPr="00347436">
        <w:rPr>
          <w:color w:val="000000"/>
        </w:rPr>
        <w:t xml:space="preserve">Moore, K., Alibrandi, M., Beal, C., Grable, L., Spires, H., &amp; </w:t>
      </w:r>
      <w:proofErr w:type="spellStart"/>
      <w:r w:rsidRPr="00347436">
        <w:rPr>
          <w:color w:val="000000"/>
        </w:rPr>
        <w:t>Weibe</w:t>
      </w:r>
      <w:proofErr w:type="spellEnd"/>
      <w:r w:rsidRPr="00347436">
        <w:rPr>
          <w:color w:val="000000"/>
        </w:rPr>
        <w:t>, E. (2002, March).</w:t>
      </w:r>
      <w:r w:rsidR="006937BA">
        <w:rPr>
          <w:color w:val="000000"/>
        </w:rPr>
        <w:t xml:space="preserve"> </w:t>
      </w:r>
      <w:r w:rsidRPr="00347436">
        <w:rPr>
          <w:i/>
          <w:color w:val="000000"/>
        </w:rPr>
        <w:t>Direction, magnitude, and constructive chaos: Identifying the vectors of technological</w:t>
      </w:r>
      <w:r w:rsidR="006937BA">
        <w:rPr>
          <w:color w:val="000000"/>
        </w:rPr>
        <w:t xml:space="preserve"> </w:t>
      </w:r>
      <w:r w:rsidRPr="00347436">
        <w:rPr>
          <w:i/>
          <w:color w:val="000000"/>
        </w:rPr>
        <w:t>change in a college of education</w:t>
      </w:r>
      <w:r w:rsidRPr="00347436">
        <w:rPr>
          <w:color w:val="000000"/>
        </w:rPr>
        <w:t>. Panel presented at the 13th International Conference of the Society for Information Technology &amp; Teacher Education, Nashville, TN.</w:t>
      </w:r>
    </w:p>
    <w:p w14:paraId="2936A75F" w14:textId="77777777" w:rsidR="003E2815" w:rsidRPr="00347436" w:rsidRDefault="003E2815">
      <w:pPr>
        <w:ind w:left="720" w:hanging="720"/>
        <w:rPr>
          <w:color w:val="000000"/>
        </w:rPr>
      </w:pPr>
      <w:r w:rsidRPr="00347436">
        <w:rPr>
          <w:color w:val="000000"/>
        </w:rPr>
        <w:t xml:space="preserve">Spires, H. A., </w:t>
      </w:r>
      <w:proofErr w:type="spellStart"/>
      <w:r w:rsidRPr="00347436">
        <w:rPr>
          <w:b/>
          <w:color w:val="000000"/>
        </w:rPr>
        <w:t>Cuper</w:t>
      </w:r>
      <w:proofErr w:type="spellEnd"/>
      <w:r w:rsidRPr="00347436">
        <w:rPr>
          <w:b/>
          <w:color w:val="000000"/>
        </w:rPr>
        <w:t xml:space="preserve">, P., &amp; </w:t>
      </w:r>
      <w:proofErr w:type="spellStart"/>
      <w:r w:rsidRPr="00347436">
        <w:rPr>
          <w:b/>
          <w:color w:val="000000"/>
        </w:rPr>
        <w:t>Crissman</w:t>
      </w:r>
      <w:proofErr w:type="spellEnd"/>
      <w:r w:rsidRPr="00347436">
        <w:rPr>
          <w:b/>
          <w:color w:val="000000"/>
        </w:rPr>
        <w:t>, C.</w:t>
      </w:r>
      <w:r w:rsidRPr="00347436">
        <w:rPr>
          <w:color w:val="000000"/>
        </w:rPr>
        <w:t xml:space="preserve"> (2001, March)</w:t>
      </w:r>
      <w:r w:rsidRPr="00347436">
        <w:rPr>
          <w:i/>
          <w:color w:val="000000"/>
        </w:rPr>
        <w:t>. Literacy junction: Exploring narrative theory and books for youth in a cyberworld</w:t>
      </w:r>
      <w:r w:rsidRPr="00347436">
        <w:rPr>
          <w:color w:val="000000"/>
        </w:rPr>
        <w:t xml:space="preserve">. Paper presented at SITE, Orlando, FL. </w:t>
      </w:r>
    </w:p>
    <w:p w14:paraId="30BFBD3B" w14:textId="77777777" w:rsidR="003E2815" w:rsidRPr="00347436" w:rsidRDefault="003E2815">
      <w:pPr>
        <w:ind w:left="720" w:hanging="720"/>
      </w:pPr>
      <w:r w:rsidRPr="00347436">
        <w:rPr>
          <w:color w:val="000000"/>
        </w:rPr>
        <w:t xml:space="preserve">Grable, L., Spires, H., </w:t>
      </w:r>
      <w:r w:rsidRPr="00347436">
        <w:rPr>
          <w:b/>
          <w:color w:val="000000"/>
        </w:rPr>
        <w:t>Lambert, J.</w:t>
      </w:r>
      <w:r w:rsidRPr="00347436">
        <w:rPr>
          <w:color w:val="000000"/>
        </w:rPr>
        <w:t xml:space="preserve"> Beal, C., Park, J., Drier, H., Alibrandi, M., (2001, March). </w:t>
      </w:r>
      <w:r w:rsidRPr="00347436">
        <w:rPr>
          <w:i/>
        </w:rPr>
        <w:t xml:space="preserve">Ridges and bridges: </w:t>
      </w:r>
      <w:proofErr w:type="spellStart"/>
      <w:r w:rsidRPr="00347436">
        <w:rPr>
          <w:i/>
        </w:rPr>
        <w:t>MentorNet</w:t>
      </w:r>
      <w:proofErr w:type="spellEnd"/>
      <w:r w:rsidRPr="00347436">
        <w:rPr>
          <w:i/>
        </w:rPr>
        <w:t xml:space="preserve"> collaboration yields a watershed of preservice infusion</w:t>
      </w:r>
      <w:r w:rsidRPr="00347436">
        <w:t>.  Paper presented at SITE, Orlando, FL.</w:t>
      </w:r>
    </w:p>
    <w:p w14:paraId="46CB527B" w14:textId="77777777" w:rsidR="003E2815" w:rsidRPr="00347436" w:rsidRDefault="003E2815">
      <w:pPr>
        <w:ind w:left="720" w:hanging="720"/>
        <w:rPr>
          <w:color w:val="000000"/>
        </w:rPr>
      </w:pPr>
      <w:r w:rsidRPr="00347436">
        <w:rPr>
          <w:color w:val="000000"/>
        </w:rPr>
        <w:t xml:space="preserve">Spires, H. A. (2000, April). </w:t>
      </w:r>
      <w:r w:rsidRPr="00347436">
        <w:rPr>
          <w:i/>
          <w:color w:val="000000"/>
        </w:rPr>
        <w:t>The case for social agency in computer-based teaching: Do middle school students learn more deeply when they interact with animated pedagogical agents?</w:t>
      </w:r>
      <w:r w:rsidR="00A51B22">
        <w:rPr>
          <w:color w:val="000000"/>
        </w:rPr>
        <w:t xml:space="preserve"> In J. </w:t>
      </w:r>
      <w:proofErr w:type="spellStart"/>
      <w:r w:rsidR="00A51B22">
        <w:rPr>
          <w:color w:val="000000"/>
        </w:rPr>
        <w:t>Gallini</w:t>
      </w:r>
      <w:proofErr w:type="spellEnd"/>
      <w:r w:rsidR="00A51B22">
        <w:rPr>
          <w:color w:val="000000"/>
        </w:rPr>
        <w:t xml:space="preserve"> and S</w:t>
      </w:r>
      <w:r w:rsidRPr="00347436">
        <w:rPr>
          <w:color w:val="000000"/>
        </w:rPr>
        <w:t>. Goldman (Chair &amp; Discussant), Approximating human personae in computer-based instruction: Effects of animated pedagogical agents on constructivist learning. Symposium presented at the American Educational Research Association, New Orleans.</w:t>
      </w:r>
    </w:p>
    <w:p w14:paraId="01280E8E" w14:textId="77777777" w:rsidR="003E2815" w:rsidRPr="00347436" w:rsidRDefault="003E2815">
      <w:pPr>
        <w:ind w:left="720" w:hanging="720"/>
        <w:rPr>
          <w:color w:val="000000"/>
        </w:rPr>
      </w:pPr>
      <w:r w:rsidRPr="00347436">
        <w:rPr>
          <w:color w:val="000000"/>
        </w:rPr>
        <w:t xml:space="preserve">Spires, H.A. &amp; </w:t>
      </w:r>
      <w:proofErr w:type="spellStart"/>
      <w:r w:rsidRPr="00347436">
        <w:rPr>
          <w:b/>
          <w:color w:val="000000"/>
        </w:rPr>
        <w:t>Cuper</w:t>
      </w:r>
      <w:proofErr w:type="spellEnd"/>
      <w:r w:rsidRPr="00347436">
        <w:rPr>
          <w:b/>
          <w:color w:val="000000"/>
        </w:rPr>
        <w:t>, P</w:t>
      </w:r>
      <w:r w:rsidRPr="00347436">
        <w:rPr>
          <w:color w:val="000000"/>
        </w:rPr>
        <w:t xml:space="preserve">. (2000, May). </w:t>
      </w:r>
      <w:r w:rsidRPr="00347436">
        <w:rPr>
          <w:i/>
          <w:color w:val="000000"/>
        </w:rPr>
        <w:t>College developmental students' use of narrative to construct their academic selves.</w:t>
      </w:r>
      <w:r w:rsidRPr="00347436">
        <w:rPr>
          <w:color w:val="000000"/>
        </w:rPr>
        <w:t xml:space="preserve"> Paper presented at the International Reading Association, Indianapolis, IN. </w:t>
      </w:r>
    </w:p>
    <w:p w14:paraId="78C31734" w14:textId="77777777" w:rsidR="00CE307E" w:rsidRDefault="00CE307E" w:rsidP="00CE307E">
      <w:pPr>
        <w:ind w:left="720" w:hanging="720"/>
        <w:rPr>
          <w:color w:val="000000"/>
        </w:rPr>
      </w:pPr>
      <w:r w:rsidRPr="009F5A78">
        <w:rPr>
          <w:color w:val="000000"/>
        </w:rPr>
        <w:t xml:space="preserve">Spires, H. (1999, December). </w:t>
      </w:r>
      <w:r w:rsidRPr="009F5A78">
        <w:rPr>
          <w:i/>
          <w:color w:val="000000"/>
        </w:rPr>
        <w:t>Underprepared college readers: Where have we been? Where are we going?</w:t>
      </w:r>
      <w:r w:rsidRPr="009F5A78">
        <w:rPr>
          <w:color w:val="000000"/>
        </w:rPr>
        <w:t xml:space="preserve"> Invited symposium discussant at the American Reading Forum, Sanibel, FL. </w:t>
      </w:r>
      <w:r>
        <w:rPr>
          <w:color w:val="000000"/>
        </w:rPr>
        <w:t>(invited).</w:t>
      </w:r>
    </w:p>
    <w:p w14:paraId="6F5E19E1" w14:textId="77777777" w:rsidR="00CE307E" w:rsidRPr="008F168C" w:rsidRDefault="00CE307E" w:rsidP="00CE307E">
      <w:pPr>
        <w:tabs>
          <w:tab w:val="left" w:pos="720"/>
          <w:tab w:val="right" w:pos="10080"/>
        </w:tabs>
        <w:ind w:left="720" w:hanging="720"/>
      </w:pPr>
      <w:r w:rsidRPr="009F5A78">
        <w:t>Spires, H</w:t>
      </w:r>
      <w:r w:rsidRPr="00CE307E">
        <w:t xml:space="preserve">. (1999, March). </w:t>
      </w:r>
      <w:r w:rsidRPr="00CE307E">
        <w:rPr>
          <w:i/>
        </w:rPr>
        <w:t xml:space="preserve">Past as prologue: Reading our lives, creating </w:t>
      </w:r>
      <w:proofErr w:type="spellStart"/>
      <w:r w:rsidRPr="00CE307E">
        <w:rPr>
          <w:i/>
        </w:rPr>
        <w:t>our selves</w:t>
      </w:r>
      <w:proofErr w:type="spellEnd"/>
      <w:r w:rsidRPr="00CE307E">
        <w:rPr>
          <w:i/>
        </w:rPr>
        <w:t xml:space="preserve"> through the memoir. </w:t>
      </w:r>
      <w:r w:rsidRPr="00CE307E">
        <w:t>Invited featured speaker for the North Carolina Reading Association, Winston</w:t>
      </w:r>
      <w:r w:rsidRPr="00CE307E">
        <w:noBreakHyphen/>
        <w:t>Salem, NC. (invited).</w:t>
      </w:r>
    </w:p>
    <w:p w14:paraId="0813B903" w14:textId="77777777" w:rsidR="003E2815" w:rsidRPr="00347436" w:rsidRDefault="003E2815">
      <w:pPr>
        <w:ind w:left="720" w:hanging="720"/>
      </w:pPr>
      <w:r w:rsidRPr="00347436">
        <w:t xml:space="preserve">Spires, H. (1998, December). </w:t>
      </w:r>
      <w:r w:rsidRPr="00347436">
        <w:rPr>
          <w:i/>
        </w:rPr>
        <w:t xml:space="preserve">Literacy conversations: Initial teaching experiences in diverse classrooms. </w:t>
      </w:r>
      <w:r w:rsidRPr="00347436">
        <w:t>Symposium discussant at the American Reading Forum, Sanibel, FL.</w:t>
      </w:r>
    </w:p>
    <w:p w14:paraId="77AD6DB2" w14:textId="77777777" w:rsidR="003E2815" w:rsidRPr="00347436" w:rsidRDefault="003E2815">
      <w:pPr>
        <w:tabs>
          <w:tab w:val="right" w:pos="10080"/>
        </w:tabs>
        <w:ind w:left="720" w:hanging="720"/>
      </w:pPr>
      <w:r w:rsidRPr="00347436">
        <w:t xml:space="preserve">Spires, H., </w:t>
      </w:r>
      <w:r w:rsidRPr="00347436">
        <w:rPr>
          <w:b/>
        </w:rPr>
        <w:t xml:space="preserve">Mason, C., Jackson, A. &amp; </w:t>
      </w:r>
      <w:proofErr w:type="spellStart"/>
      <w:r w:rsidRPr="00347436">
        <w:rPr>
          <w:b/>
        </w:rPr>
        <w:t>Crissman</w:t>
      </w:r>
      <w:proofErr w:type="spellEnd"/>
      <w:r w:rsidRPr="00347436">
        <w:rPr>
          <w:b/>
        </w:rPr>
        <w:t>, C.</w:t>
      </w:r>
      <w:r w:rsidRPr="00347436">
        <w:t xml:space="preserve"> (1998, April). </w:t>
      </w:r>
      <w:r w:rsidRPr="00347436">
        <w:rPr>
          <w:i/>
        </w:rPr>
        <w:t xml:space="preserve">Project dialogue: Creating the academic self within an electronic mail environment. </w:t>
      </w:r>
      <w:r w:rsidRPr="00347436">
        <w:t xml:space="preserve">In D. Fetterman, N. </w:t>
      </w:r>
      <w:proofErr w:type="spellStart"/>
      <w:r w:rsidRPr="00347436">
        <w:t>Noddings</w:t>
      </w:r>
      <w:proofErr w:type="spellEnd"/>
      <w:r w:rsidRPr="00347436">
        <w:t xml:space="preserve">, &amp; G. </w:t>
      </w:r>
      <w:proofErr w:type="spellStart"/>
      <w:r w:rsidRPr="00347436">
        <w:t>Noblitt</w:t>
      </w:r>
      <w:proofErr w:type="spellEnd"/>
      <w:r w:rsidRPr="00347436">
        <w:t xml:space="preserve"> (Chair &amp; Discussants), Real life in virtual</w:t>
      </w:r>
      <w:r w:rsidR="00A663E6">
        <w:t xml:space="preserve"> communities: The light side &amp;</w:t>
      </w:r>
      <w:r w:rsidRPr="00347436">
        <w:t xml:space="preserve"> th</w:t>
      </w:r>
      <w:r w:rsidR="00A663E6">
        <w:t>e dark side. Symposium at</w:t>
      </w:r>
      <w:r w:rsidRPr="00347436">
        <w:t xml:space="preserve"> American Educational Research Association, San Diego, CA.</w:t>
      </w:r>
    </w:p>
    <w:p w14:paraId="53563C0D" w14:textId="77777777" w:rsidR="003E2815" w:rsidRPr="00347436" w:rsidRDefault="003E2815">
      <w:pPr>
        <w:tabs>
          <w:tab w:val="right" w:pos="10080"/>
        </w:tabs>
        <w:ind w:left="720" w:hanging="720"/>
      </w:pPr>
      <w:r w:rsidRPr="00347436">
        <w:rPr>
          <w:b/>
        </w:rPr>
        <w:t>Dowdy, J.,</w:t>
      </w:r>
      <w:r w:rsidRPr="00347436">
        <w:t xml:space="preserve"> Delpit, J., Spires. H, Cozar</w:t>
      </w:r>
      <w:r w:rsidR="00505A98">
        <w:t xml:space="preserve">t, S., Frierson, H., &amp; </w:t>
      </w:r>
      <w:proofErr w:type="spellStart"/>
      <w:r w:rsidR="00505A98">
        <w:t>Napia</w:t>
      </w:r>
      <w:proofErr w:type="spellEnd"/>
      <w:r w:rsidR="00505A98">
        <w:t>, E</w:t>
      </w:r>
      <w:r w:rsidRPr="00347436">
        <w:t xml:space="preserve">. (1998, April). </w:t>
      </w:r>
      <w:r w:rsidRPr="00347436">
        <w:rPr>
          <w:i/>
        </w:rPr>
        <w:t>Noises in the attic: Toward a postcritical educational environment</w:t>
      </w:r>
      <w:r w:rsidRPr="00347436">
        <w:t>. Symposium presented at the American Educational Research Association, San Diego, CA.</w:t>
      </w:r>
    </w:p>
    <w:p w14:paraId="2E4A9843" w14:textId="77777777" w:rsidR="003E2815" w:rsidRPr="00347436" w:rsidRDefault="003E2815">
      <w:pPr>
        <w:tabs>
          <w:tab w:val="right" w:pos="10080"/>
        </w:tabs>
        <w:ind w:left="720" w:hanging="720"/>
      </w:pPr>
      <w:r w:rsidRPr="00347436">
        <w:lastRenderedPageBreak/>
        <w:t xml:space="preserve">Spires, H., </w:t>
      </w:r>
      <w:proofErr w:type="spellStart"/>
      <w:r w:rsidRPr="00347436">
        <w:rPr>
          <w:b/>
        </w:rPr>
        <w:t>Crissman</w:t>
      </w:r>
      <w:proofErr w:type="spellEnd"/>
      <w:r w:rsidRPr="00347436">
        <w:rPr>
          <w:b/>
        </w:rPr>
        <w:t>, C, &amp; Mason, C.</w:t>
      </w:r>
      <w:r w:rsidRPr="00347436">
        <w:t xml:space="preserve"> (1997, March). </w:t>
      </w:r>
      <w:r w:rsidRPr="00347436">
        <w:rPr>
          <w:i/>
        </w:rPr>
        <w:t>Assessing the progress of North Carolina Accelerated Schools: Toward a model of participatory evaluation.</w:t>
      </w:r>
      <w:r w:rsidRPr="00347436">
        <w:t xml:space="preserve"> Paper presented at the American Educational Research Association, Chicago, IL.</w:t>
      </w:r>
    </w:p>
    <w:p w14:paraId="7EC01E80" w14:textId="77777777" w:rsidR="003E2815" w:rsidRPr="00347436" w:rsidRDefault="003E2815">
      <w:pPr>
        <w:tabs>
          <w:tab w:val="right" w:pos="10080"/>
        </w:tabs>
        <w:ind w:left="720" w:hanging="720"/>
      </w:pPr>
      <w:r w:rsidRPr="00347436">
        <w:t>Spires, H. (1997, May).</w:t>
      </w:r>
      <w:r w:rsidRPr="00347436">
        <w:rPr>
          <w:i/>
        </w:rPr>
        <w:t xml:space="preserve"> Leveling the academic playing field through autobiographical reading and writing. </w:t>
      </w:r>
      <w:r w:rsidRPr="00347436">
        <w:t>Paper presented at the International Reading Association, Atlanta, GA.</w:t>
      </w:r>
    </w:p>
    <w:p w14:paraId="2B5EFE60" w14:textId="77777777" w:rsidR="003E2815" w:rsidRPr="00347436" w:rsidRDefault="003E2815">
      <w:pPr>
        <w:tabs>
          <w:tab w:val="right" w:pos="10080"/>
        </w:tabs>
        <w:ind w:left="720" w:hanging="720"/>
      </w:pPr>
      <w:r w:rsidRPr="00347436">
        <w:t xml:space="preserve">Spires, H. (1997, May). </w:t>
      </w:r>
      <w:r w:rsidRPr="00347436">
        <w:rPr>
          <w:i/>
        </w:rPr>
        <w:t>College reading improvement</w:t>
      </w:r>
      <w:r w:rsidRPr="00347436">
        <w:t>. Chair of special interest group session for International Reading Association, Atlanta, GA.</w:t>
      </w:r>
    </w:p>
    <w:p w14:paraId="765175AC" w14:textId="77777777" w:rsidR="003E2815" w:rsidRPr="00347436" w:rsidRDefault="003E2815">
      <w:pPr>
        <w:tabs>
          <w:tab w:val="right" w:pos="10080"/>
        </w:tabs>
        <w:ind w:left="720" w:hanging="720"/>
      </w:pPr>
      <w:r w:rsidRPr="00347436">
        <w:t xml:space="preserve">Spires, H. (1996, May). </w:t>
      </w:r>
      <w:r w:rsidRPr="00347436">
        <w:rPr>
          <w:i/>
        </w:rPr>
        <w:t>College reading improvement.</w:t>
      </w:r>
      <w:r w:rsidRPr="00347436">
        <w:t xml:space="preserve"> Program chair of special interest group session for International Reading Association, New Orleans, LA.</w:t>
      </w:r>
    </w:p>
    <w:p w14:paraId="2E1C4EA8" w14:textId="77777777" w:rsidR="00E83F11" w:rsidRDefault="003E2815" w:rsidP="00E83F11">
      <w:pPr>
        <w:tabs>
          <w:tab w:val="right" w:pos="10080"/>
        </w:tabs>
        <w:ind w:left="720" w:hanging="720"/>
      </w:pPr>
      <w:r w:rsidRPr="00347436">
        <w:t xml:space="preserve">Spires, H., Pope C., </w:t>
      </w:r>
      <w:proofErr w:type="spellStart"/>
      <w:r w:rsidRPr="00347436">
        <w:rPr>
          <w:b/>
        </w:rPr>
        <w:t>Crissman</w:t>
      </w:r>
      <w:proofErr w:type="spellEnd"/>
      <w:r w:rsidRPr="00347436">
        <w:rPr>
          <w:b/>
        </w:rPr>
        <w:t>, C.,</w:t>
      </w:r>
      <w:r w:rsidRPr="00347436">
        <w:t xml:space="preserve"> &amp; Beal, C. (1996, April). </w:t>
      </w:r>
      <w:r w:rsidRPr="00347436">
        <w:rPr>
          <w:i/>
        </w:rPr>
        <w:t xml:space="preserve">North Carolina partnership for accelerated schools: Creating pathways for educational excellence and equity through institutional </w:t>
      </w:r>
      <w:proofErr w:type="spellStart"/>
      <w:r w:rsidRPr="00347436">
        <w:rPr>
          <w:i/>
        </w:rPr>
        <w:t>reculturing</w:t>
      </w:r>
      <w:proofErr w:type="spellEnd"/>
      <w:r w:rsidRPr="00347436">
        <w:rPr>
          <w:i/>
        </w:rPr>
        <w:t xml:space="preserve">. </w:t>
      </w:r>
      <w:r w:rsidRPr="00347436">
        <w:t>Paper presented at the American Educational Research Association, New York.</w:t>
      </w:r>
    </w:p>
    <w:p w14:paraId="0F025096" w14:textId="77777777" w:rsidR="003E2815" w:rsidRDefault="003E2815" w:rsidP="00E83F11">
      <w:pPr>
        <w:tabs>
          <w:tab w:val="right" w:pos="10080"/>
        </w:tabs>
        <w:ind w:left="720" w:hanging="720"/>
      </w:pPr>
      <w:r w:rsidRPr="00347436">
        <w:t xml:space="preserve">Spires, H. (1995, May). </w:t>
      </w:r>
      <w:r w:rsidRPr="00347436">
        <w:rPr>
          <w:i/>
        </w:rPr>
        <w:t>College reading improvement.</w:t>
      </w:r>
      <w:r w:rsidRPr="00347436">
        <w:t xml:space="preserve"> Program chair of special interest group session for International Reading Association, Anaheim, CA.</w:t>
      </w:r>
    </w:p>
    <w:p w14:paraId="66DA3DE4" w14:textId="77777777" w:rsidR="003E2815" w:rsidRPr="00505A98" w:rsidRDefault="00505A98" w:rsidP="00505A98">
      <w:pPr>
        <w:tabs>
          <w:tab w:val="right" w:pos="10080"/>
        </w:tabs>
        <w:ind w:left="720" w:hanging="720"/>
        <w:rPr>
          <w:i/>
        </w:rPr>
      </w:pPr>
      <w:proofErr w:type="spellStart"/>
      <w:r>
        <w:t>Gallini</w:t>
      </w:r>
      <w:proofErr w:type="spellEnd"/>
      <w:r>
        <w:t>, J. &amp; Spires, H. (</w:t>
      </w:r>
      <w:r w:rsidR="003E2815" w:rsidRPr="00347436">
        <w:t xml:space="preserve">1995, April). </w:t>
      </w:r>
      <w:r w:rsidR="003E2815" w:rsidRPr="00347436">
        <w:rPr>
          <w:i/>
        </w:rPr>
        <w:t>A single and combined strategy approach to text</w:t>
      </w:r>
      <w:r>
        <w:rPr>
          <w:i/>
        </w:rPr>
        <w:t xml:space="preserve"> </w:t>
      </w:r>
      <w:r w:rsidR="003E2815" w:rsidRPr="00347436">
        <w:rPr>
          <w:i/>
        </w:rPr>
        <w:t>acquisition.</w:t>
      </w:r>
      <w:r w:rsidR="00A663E6">
        <w:t xml:space="preserve"> Paper presented at </w:t>
      </w:r>
      <w:r w:rsidR="00F8052C">
        <w:t>American Education Research Association</w:t>
      </w:r>
      <w:r w:rsidR="00A663E6">
        <w:t>, San Francisco</w:t>
      </w:r>
      <w:r w:rsidR="003E2815" w:rsidRPr="00347436">
        <w:t>, CA.</w:t>
      </w:r>
    </w:p>
    <w:p w14:paraId="5D8544E5" w14:textId="77777777" w:rsidR="003E2815" w:rsidRPr="00347436" w:rsidRDefault="003E2815">
      <w:pPr>
        <w:tabs>
          <w:tab w:val="right" w:pos="10080"/>
        </w:tabs>
        <w:ind w:left="720" w:hanging="720"/>
      </w:pPr>
      <w:r w:rsidRPr="00347436">
        <w:t xml:space="preserve">Spires, H. (1993, May). </w:t>
      </w:r>
      <w:r w:rsidRPr="00347436">
        <w:rPr>
          <w:i/>
        </w:rPr>
        <w:t>Postsecondary literacy instruction: Research, theory &amp; practice</w:t>
      </w:r>
      <w:r w:rsidRPr="00347436">
        <w:t>. Chair and organizer of pre</w:t>
      </w:r>
      <w:r w:rsidRPr="00347436">
        <w:noBreakHyphen/>
        <w:t>convention symposium for International Reading Association, San Antonio, Texas.</w:t>
      </w:r>
    </w:p>
    <w:p w14:paraId="5CB0E2B3" w14:textId="77777777" w:rsidR="003E2815" w:rsidRPr="00347436" w:rsidRDefault="003E2815" w:rsidP="00E83F11">
      <w:pPr>
        <w:tabs>
          <w:tab w:val="right" w:pos="10080"/>
        </w:tabs>
        <w:ind w:left="720" w:hanging="720"/>
      </w:pPr>
      <w:r w:rsidRPr="00347436">
        <w:rPr>
          <w:b/>
        </w:rPr>
        <w:t>Huffman, L</w:t>
      </w:r>
      <w:r w:rsidRPr="00347436">
        <w:t xml:space="preserve">. &amp; Spires, H. (1993, April). </w:t>
      </w:r>
      <w:r w:rsidRPr="00347436">
        <w:rPr>
          <w:i/>
        </w:rPr>
        <w:t>Effects of explicit instruction in notetaking on sixth graders' lecture comprehension and attitudes toward notetaking</w:t>
      </w:r>
      <w:r w:rsidRPr="00347436">
        <w:t>. Paper presented at the American Educational Research Association, Atlanta, GA.</w:t>
      </w:r>
    </w:p>
    <w:p w14:paraId="08F5E13F" w14:textId="77777777" w:rsidR="003E2815" w:rsidRPr="00347436" w:rsidRDefault="003E2815">
      <w:pPr>
        <w:tabs>
          <w:tab w:val="right" w:pos="10080"/>
        </w:tabs>
        <w:ind w:left="720" w:hanging="720"/>
      </w:pPr>
      <w:r w:rsidRPr="00347436">
        <w:t xml:space="preserve">Spires, H. &amp; </w:t>
      </w:r>
      <w:r w:rsidRPr="00347436">
        <w:rPr>
          <w:b/>
        </w:rPr>
        <w:t>Donley, J.</w:t>
      </w:r>
      <w:r w:rsidRPr="00347436">
        <w:t xml:space="preserve"> (1992, April). </w:t>
      </w:r>
      <w:r w:rsidRPr="00347436">
        <w:rPr>
          <w:i/>
        </w:rPr>
        <w:t>Effects of reader</w:t>
      </w:r>
      <w:r w:rsidRPr="00347436">
        <w:rPr>
          <w:i/>
        </w:rPr>
        <w:noBreakHyphen/>
        <w:t xml:space="preserve">generated elaborations on text comprehension and attitudes toward reading. </w:t>
      </w:r>
      <w:r w:rsidRPr="00347436">
        <w:t>Paper presented at the American Educational Research Association, San Francisco, CA.</w:t>
      </w:r>
    </w:p>
    <w:p w14:paraId="5BCED6CC" w14:textId="77777777" w:rsidR="003E2815" w:rsidRPr="00347436" w:rsidRDefault="003E2815">
      <w:pPr>
        <w:tabs>
          <w:tab w:val="right" w:pos="10080"/>
        </w:tabs>
        <w:ind w:left="720" w:hanging="720"/>
      </w:pPr>
      <w:r w:rsidRPr="00347436">
        <w:rPr>
          <w:b/>
        </w:rPr>
        <w:t>Donley, J.</w:t>
      </w:r>
      <w:r w:rsidRPr="00347436">
        <w:t xml:space="preserve"> &amp; Spires, H. (1992, April). </w:t>
      </w:r>
      <w:r w:rsidRPr="00347436">
        <w:rPr>
          <w:i/>
        </w:rPr>
        <w:t>Effects of instructional context on academic performance and self</w:t>
      </w:r>
      <w:r w:rsidRPr="00347436">
        <w:rPr>
          <w:i/>
        </w:rPr>
        <w:noBreakHyphen/>
        <w:t>regulated learning in underprepared college students.</w:t>
      </w:r>
      <w:r w:rsidRPr="00347436">
        <w:t xml:space="preserve"> Paper presented at the American Educational Research Association, San Francisco, CA.</w:t>
      </w:r>
    </w:p>
    <w:p w14:paraId="291330B2" w14:textId="77777777" w:rsidR="00E83F11" w:rsidRDefault="003E2815" w:rsidP="00E83F11">
      <w:pPr>
        <w:tabs>
          <w:tab w:val="right" w:pos="10080"/>
        </w:tabs>
        <w:ind w:left="720" w:hanging="720"/>
      </w:pPr>
      <w:r w:rsidRPr="00347436">
        <w:rPr>
          <w:b/>
        </w:rPr>
        <w:t>Donley, J.</w:t>
      </w:r>
      <w:r w:rsidRPr="00347436">
        <w:t xml:space="preserve"> &amp; Spires, H.A. (1991, May). </w:t>
      </w:r>
      <w:r w:rsidRPr="00347436">
        <w:rPr>
          <w:i/>
        </w:rPr>
        <w:t xml:space="preserve">Comprehensive evaluation model for postsecondary reading programs. </w:t>
      </w:r>
      <w:r w:rsidRPr="00347436">
        <w:t>Paper presented at the International Reading Association, Las Vegas, NV.</w:t>
      </w:r>
    </w:p>
    <w:p w14:paraId="603FD54F" w14:textId="77777777" w:rsidR="003E2815" w:rsidRPr="00347436" w:rsidRDefault="003E2815" w:rsidP="00E83F11">
      <w:pPr>
        <w:tabs>
          <w:tab w:val="right" w:pos="10080"/>
        </w:tabs>
        <w:ind w:left="720" w:hanging="720"/>
      </w:pPr>
      <w:r w:rsidRPr="00347436">
        <w:t xml:space="preserve">Spires, H.A. (1990, April). </w:t>
      </w:r>
      <w:r w:rsidRPr="00347436">
        <w:rPr>
          <w:i/>
        </w:rPr>
        <w:t>Learning from a lecture: Effects of comprehension monitoring.</w:t>
      </w:r>
      <w:r w:rsidRPr="00347436">
        <w:t xml:space="preserve"> Paper presented at the American Educational Research Association, Boston, MA.</w:t>
      </w:r>
    </w:p>
    <w:p w14:paraId="0BE71DD4" w14:textId="77777777" w:rsidR="003E2815" w:rsidRPr="00347436" w:rsidRDefault="003E2815">
      <w:pPr>
        <w:tabs>
          <w:tab w:val="right" w:pos="10080"/>
        </w:tabs>
        <w:ind w:left="720" w:hanging="720"/>
      </w:pPr>
      <w:r w:rsidRPr="00347436">
        <w:t xml:space="preserve">Spires, H.A., </w:t>
      </w:r>
      <w:r w:rsidRPr="00347436">
        <w:rPr>
          <w:b/>
        </w:rPr>
        <w:t>Donley, J.,</w:t>
      </w:r>
      <w:r w:rsidRPr="00347436">
        <w:t xml:space="preserve"> &amp; Penrose, A.M. (1990, April). </w:t>
      </w:r>
      <w:r w:rsidRPr="00347436">
        <w:rPr>
          <w:i/>
        </w:rPr>
        <w:t xml:space="preserve">Prior knowledge activation: Inducing text engagement in reading to learn. </w:t>
      </w:r>
      <w:r w:rsidRPr="00347436">
        <w:t>Paper presented at the American Educational Research Association, Boston, MA.</w:t>
      </w:r>
    </w:p>
    <w:p w14:paraId="3C701799" w14:textId="77777777" w:rsidR="003E2815" w:rsidRPr="00347436" w:rsidRDefault="003E2815">
      <w:pPr>
        <w:tabs>
          <w:tab w:val="right" w:pos="10080"/>
        </w:tabs>
        <w:ind w:left="720" w:hanging="720"/>
      </w:pPr>
      <w:r w:rsidRPr="00347436">
        <w:t xml:space="preserve">Penrose, A.M., Spires, H.A. &amp; </w:t>
      </w:r>
      <w:r w:rsidRPr="00347436">
        <w:rPr>
          <w:b/>
        </w:rPr>
        <w:t>Donley, J.</w:t>
      </w:r>
      <w:r w:rsidRPr="00347436">
        <w:t xml:space="preserve"> (1990, April). </w:t>
      </w:r>
      <w:r w:rsidRPr="00347436">
        <w:rPr>
          <w:i/>
        </w:rPr>
        <w:t>Activating prior knowledge: Effects on writing performance and task engagement for two ability groups</w:t>
      </w:r>
      <w:r w:rsidRPr="00347436">
        <w:t>. Paper presented at the American Educational Research Association, Boston, MA.</w:t>
      </w:r>
    </w:p>
    <w:p w14:paraId="33460A4C" w14:textId="77777777" w:rsidR="003E2815" w:rsidRPr="00347436" w:rsidRDefault="003E2815">
      <w:pPr>
        <w:tabs>
          <w:tab w:val="right" w:pos="10080"/>
        </w:tabs>
        <w:ind w:left="720" w:hanging="720"/>
      </w:pPr>
      <w:r w:rsidRPr="00347436">
        <w:t xml:space="preserve">Spires, H.A. &amp; Allen, S.L. (1990, May). </w:t>
      </w:r>
      <w:r w:rsidRPr="00347436">
        <w:rPr>
          <w:i/>
        </w:rPr>
        <w:t xml:space="preserve">Effects of a cooperative learning strategy on prose comprehension: Implications for postsecondary reading instruction. </w:t>
      </w:r>
      <w:r w:rsidRPr="00347436">
        <w:t>Paper presented at the International Reading Association, Atlanta, GA.</w:t>
      </w:r>
    </w:p>
    <w:p w14:paraId="2105C48D" w14:textId="77777777" w:rsidR="003E2815" w:rsidRPr="00347436" w:rsidRDefault="003E2815">
      <w:pPr>
        <w:tabs>
          <w:tab w:val="right" w:pos="10080"/>
        </w:tabs>
        <w:ind w:left="720" w:hanging="720"/>
      </w:pPr>
      <w:r w:rsidRPr="00347436">
        <w:t xml:space="preserve">Spires, H.A. &amp; </w:t>
      </w:r>
      <w:proofErr w:type="spellStart"/>
      <w:r w:rsidRPr="00347436">
        <w:t>Gallini</w:t>
      </w:r>
      <w:proofErr w:type="spellEnd"/>
      <w:r w:rsidRPr="00347436">
        <w:t xml:space="preserve">, J. &amp; </w:t>
      </w:r>
      <w:proofErr w:type="spellStart"/>
      <w:r w:rsidRPr="00347436">
        <w:rPr>
          <w:b/>
        </w:rPr>
        <w:t>Riggsbee</w:t>
      </w:r>
      <w:proofErr w:type="spellEnd"/>
      <w:r w:rsidRPr="00347436">
        <w:rPr>
          <w:b/>
        </w:rPr>
        <w:t>, J.</w:t>
      </w:r>
      <w:r w:rsidRPr="00347436">
        <w:t xml:space="preserve"> (1989, March). </w:t>
      </w:r>
      <w:r w:rsidRPr="00347436">
        <w:rPr>
          <w:i/>
        </w:rPr>
        <w:t>Effects of schema</w:t>
      </w:r>
      <w:r w:rsidRPr="00347436">
        <w:rPr>
          <w:i/>
        </w:rPr>
        <w:noBreakHyphen/>
        <w:t xml:space="preserve">based and </w:t>
      </w:r>
      <w:proofErr w:type="gramStart"/>
      <w:r w:rsidRPr="00347436">
        <w:rPr>
          <w:i/>
        </w:rPr>
        <w:t xml:space="preserve">text </w:t>
      </w:r>
      <w:r w:rsidRPr="00347436">
        <w:rPr>
          <w:i/>
        </w:rPr>
        <w:softHyphen/>
        <w:t>based</w:t>
      </w:r>
      <w:proofErr w:type="gramEnd"/>
      <w:r w:rsidRPr="00347436">
        <w:rPr>
          <w:i/>
        </w:rPr>
        <w:t xml:space="preserve"> cues on prose comprehension in fourth graders. </w:t>
      </w:r>
      <w:r w:rsidRPr="00347436">
        <w:t>Paper presented at the American Educational Research Association, San Francisco, CA.</w:t>
      </w:r>
    </w:p>
    <w:p w14:paraId="75521EE0" w14:textId="77777777" w:rsidR="003E2815" w:rsidRPr="00347436" w:rsidRDefault="003E2815">
      <w:pPr>
        <w:tabs>
          <w:tab w:val="right" w:pos="10080"/>
        </w:tabs>
        <w:ind w:left="720" w:hanging="720"/>
      </w:pPr>
      <w:r w:rsidRPr="00347436">
        <w:t xml:space="preserve">Spires, H.A. &amp; Allen, S.L. (1989, May). </w:t>
      </w:r>
      <w:proofErr w:type="spellStart"/>
      <w:r w:rsidRPr="00347436">
        <w:rPr>
          <w:i/>
        </w:rPr>
        <w:t>Macroprocessing</w:t>
      </w:r>
      <w:proofErr w:type="spellEnd"/>
      <w:r w:rsidRPr="00347436">
        <w:rPr>
          <w:i/>
        </w:rPr>
        <w:t xml:space="preserve">: A strategic approach to reading expository text. </w:t>
      </w:r>
      <w:r w:rsidRPr="00347436">
        <w:t>Paper presented at the International Reading Association, New Orleans, LA.</w:t>
      </w:r>
    </w:p>
    <w:p w14:paraId="6A77666B" w14:textId="77777777" w:rsidR="003E2815" w:rsidRPr="00347436" w:rsidRDefault="003E2815">
      <w:pPr>
        <w:tabs>
          <w:tab w:val="right" w:pos="10080"/>
        </w:tabs>
        <w:ind w:left="720" w:hanging="720"/>
      </w:pPr>
      <w:proofErr w:type="spellStart"/>
      <w:r w:rsidRPr="00347436">
        <w:t>Gallini</w:t>
      </w:r>
      <w:proofErr w:type="spellEnd"/>
      <w:r w:rsidRPr="00347436">
        <w:t xml:space="preserve">, J., Spires, H.A. &amp; Terry, S. (1988, April). </w:t>
      </w:r>
      <w:r w:rsidRPr="00347436">
        <w:rPr>
          <w:i/>
        </w:rPr>
        <w:t>Differential effects of macrostructure and microstructure</w:t>
      </w:r>
      <w:r w:rsidRPr="00347436">
        <w:rPr>
          <w:i/>
        </w:rPr>
        <w:noBreakHyphen/>
        <w:t>based questions on prose learning</w:t>
      </w:r>
      <w:r w:rsidRPr="00347436">
        <w:t>. Paper presented at the American Educational Research Association, New Orleans, LA.</w:t>
      </w:r>
    </w:p>
    <w:p w14:paraId="01A0F835" w14:textId="77777777" w:rsidR="003E2815" w:rsidRPr="00347436" w:rsidRDefault="003E2815">
      <w:pPr>
        <w:tabs>
          <w:tab w:val="right" w:pos="10080"/>
        </w:tabs>
        <w:ind w:left="720" w:hanging="720"/>
      </w:pPr>
      <w:r w:rsidRPr="00347436">
        <w:t xml:space="preserve">Spires, H.A. (1988, April). </w:t>
      </w:r>
      <w:r w:rsidRPr="00347436">
        <w:rPr>
          <w:i/>
        </w:rPr>
        <w:t>Asking questions: How do different questions affect the prose learning process?</w:t>
      </w:r>
      <w:r w:rsidRPr="00347436">
        <w:t xml:space="preserve"> Invited symposium chair, American Educational Research Association, New Orleans, LA.</w:t>
      </w:r>
    </w:p>
    <w:p w14:paraId="175EBADC" w14:textId="77777777" w:rsidR="00E83F11" w:rsidRDefault="003E2815" w:rsidP="00E83F11">
      <w:pPr>
        <w:tabs>
          <w:tab w:val="right" w:pos="10080"/>
        </w:tabs>
        <w:ind w:left="720" w:hanging="720"/>
      </w:pPr>
      <w:r w:rsidRPr="00347436">
        <w:lastRenderedPageBreak/>
        <w:t xml:space="preserve">Spires, H.A. &amp; Allen, S. (1987, May). </w:t>
      </w:r>
      <w:r w:rsidRPr="00347436">
        <w:rPr>
          <w:i/>
        </w:rPr>
        <w:t>A multiple strategies approach to reading for prospective graduate students</w:t>
      </w:r>
      <w:r w:rsidRPr="00347436">
        <w:t>. International Reading Association, Anaheim, CA.</w:t>
      </w:r>
    </w:p>
    <w:p w14:paraId="283346D7" w14:textId="77777777" w:rsidR="003E2815" w:rsidRPr="00347436" w:rsidRDefault="003E2815" w:rsidP="00E83F11">
      <w:pPr>
        <w:tabs>
          <w:tab w:val="right" w:pos="10080"/>
        </w:tabs>
        <w:ind w:left="720" w:hanging="720"/>
      </w:pPr>
      <w:r w:rsidRPr="00347436">
        <w:t xml:space="preserve">Spires, H.A. &amp; Allen, S. (1987, February). </w:t>
      </w:r>
      <w:r w:rsidRPr="00347436">
        <w:rPr>
          <w:i/>
        </w:rPr>
        <w:t>Skills enrichment prog</w:t>
      </w:r>
      <w:r w:rsidR="00505A98">
        <w:rPr>
          <w:i/>
        </w:rPr>
        <w:t>ram (S</w:t>
      </w:r>
      <w:r w:rsidRPr="00347436">
        <w:rPr>
          <w:i/>
        </w:rPr>
        <w:t>EP) for minority students.</w:t>
      </w:r>
      <w:r w:rsidRPr="00347436">
        <w:t xml:space="preserve"> National Conference on the Freshman Year Experience, Columbia, SC.</w:t>
      </w:r>
    </w:p>
    <w:p w14:paraId="52317EEF" w14:textId="77777777" w:rsidR="003E2815" w:rsidRPr="00347436" w:rsidRDefault="003E2815">
      <w:pPr>
        <w:tabs>
          <w:tab w:val="right" w:pos="10080"/>
        </w:tabs>
        <w:ind w:left="720" w:hanging="720"/>
      </w:pPr>
      <w:r w:rsidRPr="00347436">
        <w:t xml:space="preserve">Spires, H.A. (1986, April). </w:t>
      </w:r>
      <w:r w:rsidRPr="00347436">
        <w:rPr>
          <w:i/>
        </w:rPr>
        <w:t>An investigation in reading strategies used by proficient and non</w:t>
      </w:r>
      <w:r w:rsidRPr="00347436">
        <w:rPr>
          <w:i/>
        </w:rPr>
        <w:softHyphen/>
        <w:t xml:space="preserve">proficient college readers. </w:t>
      </w:r>
      <w:r w:rsidRPr="00347436">
        <w:t>International Reading Association, Philadelphia, PA.</w:t>
      </w:r>
    </w:p>
    <w:p w14:paraId="4FDF6A55" w14:textId="77777777" w:rsidR="00BE2F29" w:rsidRDefault="00BE2F29" w:rsidP="006442F4">
      <w:pPr>
        <w:pStyle w:val="Heading2"/>
        <w:tabs>
          <w:tab w:val="clear" w:pos="0"/>
        </w:tabs>
        <w:rPr>
          <w:rFonts w:eastAsia="Times"/>
        </w:rPr>
      </w:pPr>
    </w:p>
    <w:p w14:paraId="48FF1665" w14:textId="77777777" w:rsidR="007044BE" w:rsidRPr="00795B9F" w:rsidRDefault="003E2815" w:rsidP="00795B9F">
      <w:pPr>
        <w:pStyle w:val="Heading2"/>
        <w:tabs>
          <w:tab w:val="clear" w:pos="0"/>
        </w:tabs>
        <w:ind w:left="720" w:hanging="720"/>
        <w:rPr>
          <w:rFonts w:eastAsia="Times"/>
        </w:rPr>
      </w:pPr>
      <w:r w:rsidRPr="00DB4D51">
        <w:rPr>
          <w:rFonts w:eastAsia="Times"/>
        </w:rPr>
        <w:t>Regional</w:t>
      </w:r>
    </w:p>
    <w:p w14:paraId="7D0B0085" w14:textId="77777777" w:rsidR="007044BE" w:rsidRDefault="007044BE" w:rsidP="00F85838">
      <w:pPr>
        <w:ind w:left="720" w:hanging="720"/>
        <w:rPr>
          <w:color w:val="222222"/>
          <w:shd w:val="clear" w:color="auto" w:fill="FFFFFF"/>
        </w:rPr>
      </w:pPr>
      <w:r>
        <w:rPr>
          <w:color w:val="222222"/>
          <w:shd w:val="clear" w:color="auto" w:fill="FFFFFF"/>
        </w:rPr>
        <w:t>Spires, H. (2020). Engaging students in inquiry during a pandemic: Strategies that work. Raleigh/Wake Reading Association, Raleigh, NC. (invited).</w:t>
      </w:r>
    </w:p>
    <w:p w14:paraId="2A1FFABC" w14:textId="77777777" w:rsidR="00F85838" w:rsidRPr="00F85838" w:rsidRDefault="00F85838" w:rsidP="00F85838">
      <w:pPr>
        <w:ind w:left="720" w:hanging="720"/>
        <w:rPr>
          <w:i/>
        </w:rPr>
      </w:pPr>
      <w:r>
        <w:rPr>
          <w:color w:val="222222"/>
          <w:shd w:val="clear" w:color="auto" w:fill="FFFFFF"/>
        </w:rPr>
        <w:t xml:space="preserve">Spires, H. Himes, M. &amp; </w:t>
      </w:r>
      <w:r w:rsidRPr="008F5B2F">
        <w:rPr>
          <w:b/>
          <w:color w:val="222222"/>
          <w:shd w:val="clear" w:color="auto" w:fill="FFFFFF"/>
        </w:rPr>
        <w:t>Eagle, J.</w:t>
      </w:r>
      <w:r>
        <w:rPr>
          <w:color w:val="222222"/>
          <w:shd w:val="clear" w:color="auto" w:fill="FFFFFF"/>
        </w:rPr>
        <w:t xml:space="preserve"> (2019, April).  </w:t>
      </w:r>
      <w:r w:rsidRPr="00EF6659">
        <w:rPr>
          <w:bCs/>
          <w:i/>
          <w:iCs/>
          <w:color w:val="222222"/>
          <w:shd w:val="clear" w:color="auto" w:fill="FFFFFF"/>
        </w:rPr>
        <w:t xml:space="preserve">Project-based </w:t>
      </w:r>
      <w:r>
        <w:rPr>
          <w:bCs/>
          <w:i/>
          <w:iCs/>
          <w:color w:val="222222"/>
          <w:shd w:val="clear" w:color="auto" w:fill="FFFFFF"/>
        </w:rPr>
        <w:t>i</w:t>
      </w:r>
      <w:r w:rsidRPr="00EF6659">
        <w:rPr>
          <w:bCs/>
          <w:i/>
          <w:iCs/>
          <w:color w:val="222222"/>
          <w:shd w:val="clear" w:color="auto" w:fill="FFFFFF"/>
        </w:rPr>
        <w:t>nquir</w:t>
      </w:r>
      <w:r w:rsidR="00B045A0">
        <w:rPr>
          <w:bCs/>
          <w:i/>
          <w:iCs/>
          <w:color w:val="222222"/>
          <w:shd w:val="clear" w:color="auto" w:fill="FFFFFF"/>
        </w:rPr>
        <w:t>y</w:t>
      </w:r>
      <w:r w:rsidRPr="00EF6659">
        <w:rPr>
          <w:bCs/>
          <w:i/>
          <w:iCs/>
          <w:color w:val="222222"/>
          <w:shd w:val="clear" w:color="auto" w:fill="FFFFFF"/>
        </w:rPr>
        <w:t xml:space="preserve"> (PBI) </w:t>
      </w:r>
      <w:r w:rsidR="00B045A0">
        <w:rPr>
          <w:bCs/>
          <w:i/>
          <w:iCs/>
          <w:color w:val="222222"/>
          <w:shd w:val="clear" w:color="auto" w:fill="FFFFFF"/>
        </w:rPr>
        <w:t>g</w:t>
      </w:r>
      <w:r w:rsidRPr="00EF6659">
        <w:rPr>
          <w:bCs/>
          <w:i/>
          <w:iCs/>
          <w:color w:val="222222"/>
          <w:shd w:val="clear" w:color="auto" w:fill="FFFFFF"/>
        </w:rPr>
        <w:t xml:space="preserve">lobal: Engaging </w:t>
      </w:r>
      <w:r>
        <w:rPr>
          <w:bCs/>
          <w:i/>
          <w:iCs/>
          <w:color w:val="222222"/>
          <w:shd w:val="clear" w:color="auto" w:fill="FFFFFF"/>
        </w:rPr>
        <w:t>r</w:t>
      </w:r>
      <w:r w:rsidRPr="00EF6659">
        <w:rPr>
          <w:bCs/>
          <w:i/>
          <w:iCs/>
          <w:color w:val="222222"/>
          <w:shd w:val="clear" w:color="auto" w:fill="FFFFFF"/>
        </w:rPr>
        <w:t xml:space="preserve">eaders </w:t>
      </w:r>
      <w:r>
        <w:rPr>
          <w:bCs/>
          <w:i/>
          <w:iCs/>
          <w:color w:val="222222"/>
          <w:shd w:val="clear" w:color="auto" w:fill="FFFFFF"/>
        </w:rPr>
        <w:t>w</w:t>
      </w:r>
      <w:r w:rsidRPr="00EF6659">
        <w:rPr>
          <w:bCs/>
          <w:i/>
          <w:iCs/>
          <w:color w:val="222222"/>
          <w:shd w:val="clear" w:color="auto" w:fill="FFFFFF"/>
        </w:rPr>
        <w:t xml:space="preserve">ho </w:t>
      </w:r>
      <w:r>
        <w:rPr>
          <w:bCs/>
          <w:i/>
          <w:iCs/>
          <w:color w:val="222222"/>
          <w:shd w:val="clear" w:color="auto" w:fill="FFFFFF"/>
        </w:rPr>
        <w:t>s</w:t>
      </w:r>
      <w:r w:rsidRPr="00EF6659">
        <w:rPr>
          <w:bCs/>
          <w:i/>
          <w:iCs/>
          <w:color w:val="222222"/>
          <w:shd w:val="clear" w:color="auto" w:fill="FFFFFF"/>
        </w:rPr>
        <w:t>truggle</w:t>
      </w:r>
      <w:r>
        <w:rPr>
          <w:i/>
        </w:rPr>
        <w:t xml:space="preserve">. </w:t>
      </w:r>
      <w:r>
        <w:rPr>
          <w:color w:val="222222"/>
          <w:shd w:val="clear" w:color="auto" w:fill="FFFFFF"/>
        </w:rPr>
        <w:t>NC Read</w:t>
      </w:r>
      <w:r w:rsidR="00D50506">
        <w:rPr>
          <w:color w:val="222222"/>
          <w:shd w:val="clear" w:color="auto" w:fill="FFFFFF"/>
        </w:rPr>
        <w:t>ing</w:t>
      </w:r>
      <w:r>
        <w:rPr>
          <w:color w:val="222222"/>
          <w:shd w:val="clear" w:color="auto" w:fill="FFFFFF"/>
        </w:rPr>
        <w:t xml:space="preserve"> Association. Raleigh, NC. (invited)</w:t>
      </w:r>
    </w:p>
    <w:p w14:paraId="27E2C10F"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Spires, H., &amp; Gallo, L. (2019, March). </w:t>
      </w:r>
      <w:r w:rsidRPr="00F85838">
        <w:rPr>
          <w:i/>
          <w:iCs/>
          <w:color w:val="000000"/>
        </w:rPr>
        <w:t>Makerspace curriculum development and implementation toward cross-cultural integrative STEM learning</w:t>
      </w:r>
      <w:r>
        <w:rPr>
          <w:i/>
          <w:iCs/>
          <w:color w:val="000000"/>
        </w:rPr>
        <w:t>:</w:t>
      </w:r>
      <w:r w:rsidRPr="00F85838">
        <w:rPr>
          <w:i/>
          <w:iCs/>
          <w:color w:val="000000"/>
        </w:rPr>
        <w:t xml:space="preserve"> </w:t>
      </w:r>
      <w:r>
        <w:rPr>
          <w:i/>
          <w:iCs/>
          <w:color w:val="000000"/>
        </w:rPr>
        <w:t>A US</w:t>
      </w:r>
      <w:r w:rsidRPr="00F85838">
        <w:rPr>
          <w:i/>
          <w:iCs/>
          <w:color w:val="000000"/>
        </w:rPr>
        <w:t xml:space="preserve"> and </w:t>
      </w:r>
      <w:r>
        <w:rPr>
          <w:i/>
          <w:iCs/>
          <w:color w:val="000000"/>
        </w:rPr>
        <w:t>C</w:t>
      </w:r>
      <w:r w:rsidRPr="00F85838">
        <w:rPr>
          <w:i/>
          <w:iCs/>
          <w:color w:val="000000"/>
        </w:rPr>
        <w:t>hina high school collaboration</w:t>
      </w:r>
      <w:r w:rsidRPr="00F85838">
        <w:rPr>
          <w:color w:val="000000"/>
        </w:rPr>
        <w:t xml:space="preserve">. </w:t>
      </w:r>
      <w:r>
        <w:rPr>
          <w:color w:val="000000"/>
        </w:rPr>
        <w:t xml:space="preserve">Paper presented at </w:t>
      </w:r>
      <w:r w:rsidRPr="00F85838">
        <w:rPr>
          <w:color w:val="000000"/>
        </w:rPr>
        <w:t>the American Society of Engineering Education Southeastern Section Conference</w:t>
      </w:r>
      <w:r>
        <w:rPr>
          <w:color w:val="000000"/>
        </w:rPr>
        <w:t xml:space="preserve">, </w:t>
      </w:r>
      <w:r w:rsidRPr="00F85838">
        <w:rPr>
          <w:color w:val="000000"/>
        </w:rPr>
        <w:t>Raleigh, N</w:t>
      </w:r>
      <w:r>
        <w:rPr>
          <w:color w:val="000000"/>
        </w:rPr>
        <w:t>C.</w:t>
      </w:r>
    </w:p>
    <w:p w14:paraId="41153038" w14:textId="77777777" w:rsidR="00A64E81" w:rsidRDefault="00EF6659" w:rsidP="00E83F11">
      <w:pPr>
        <w:ind w:left="720" w:hanging="720"/>
        <w:rPr>
          <w:color w:val="222222"/>
          <w:shd w:val="clear" w:color="auto" w:fill="FFFFFF"/>
        </w:rPr>
      </w:pPr>
      <w:r>
        <w:rPr>
          <w:color w:val="222222"/>
          <w:shd w:val="clear" w:color="auto" w:fill="FFFFFF"/>
        </w:rPr>
        <w:t xml:space="preserve">Spires, H. Himes, M. &amp; </w:t>
      </w:r>
      <w:r w:rsidRPr="008F5B2F">
        <w:rPr>
          <w:b/>
          <w:color w:val="222222"/>
          <w:shd w:val="clear" w:color="auto" w:fill="FFFFFF"/>
        </w:rPr>
        <w:t>Eagle, J.</w:t>
      </w:r>
      <w:r>
        <w:rPr>
          <w:color w:val="222222"/>
          <w:shd w:val="clear" w:color="auto" w:fill="FFFFFF"/>
        </w:rPr>
        <w:t xml:space="preserve"> (2019, February).  </w:t>
      </w:r>
      <w:r w:rsidRPr="007F0188">
        <w:rPr>
          <w:i/>
          <w:color w:val="222222"/>
          <w:shd w:val="clear" w:color="auto" w:fill="FFFFFF"/>
        </w:rPr>
        <w:t>Digital and global literacies: Engaging all students to read, write, and inquire.</w:t>
      </w:r>
      <w:r>
        <w:rPr>
          <w:color w:val="222222"/>
          <w:shd w:val="clear" w:color="auto" w:fill="FFFFFF"/>
        </w:rPr>
        <w:t xml:space="preserve"> Raleigh/Wake Reading Association. Raleigh, NC.</w:t>
      </w:r>
    </w:p>
    <w:p w14:paraId="64E7B107" w14:textId="77777777" w:rsidR="00E83F11" w:rsidRDefault="005E6D49" w:rsidP="00E83F11">
      <w:pPr>
        <w:ind w:left="720" w:hanging="720"/>
        <w:rPr>
          <w:color w:val="222222"/>
          <w:shd w:val="clear" w:color="auto" w:fill="FFFFFF"/>
        </w:rPr>
      </w:pPr>
      <w:r>
        <w:rPr>
          <w:color w:val="222222"/>
          <w:shd w:val="clear" w:color="auto" w:fill="FFFFFF"/>
        </w:rPr>
        <w:t xml:space="preserve">Spires, H. (2018). </w:t>
      </w:r>
      <w:r w:rsidR="005802EA" w:rsidRPr="00A51B22">
        <w:rPr>
          <w:i/>
          <w:color w:val="222222"/>
          <w:shd w:val="clear" w:color="auto" w:fill="FFFFFF"/>
        </w:rPr>
        <w:t>Navigating educational collaboration</w:t>
      </w:r>
      <w:r w:rsidR="00D50506">
        <w:rPr>
          <w:i/>
          <w:color w:val="222222"/>
          <w:shd w:val="clear" w:color="auto" w:fill="FFFFFF"/>
        </w:rPr>
        <w:t>s</w:t>
      </w:r>
      <w:r w:rsidR="005802EA" w:rsidRPr="00A51B22">
        <w:rPr>
          <w:i/>
          <w:color w:val="222222"/>
          <w:shd w:val="clear" w:color="auto" w:fill="FFFFFF"/>
        </w:rPr>
        <w:t xml:space="preserve"> with China in turbulent times</w:t>
      </w:r>
      <w:r w:rsidR="005802EA">
        <w:rPr>
          <w:color w:val="222222"/>
          <w:shd w:val="clear" w:color="auto" w:fill="FFFFFF"/>
        </w:rPr>
        <w:t xml:space="preserve">. </w:t>
      </w:r>
      <w:proofErr w:type="spellStart"/>
      <w:r w:rsidR="005802EA">
        <w:rPr>
          <w:color w:val="222222"/>
          <w:shd w:val="clear" w:color="auto" w:fill="FFFFFF"/>
        </w:rPr>
        <w:t>Osher</w:t>
      </w:r>
      <w:proofErr w:type="spellEnd"/>
      <w:r w:rsidR="005802EA">
        <w:rPr>
          <w:color w:val="222222"/>
          <w:shd w:val="clear" w:color="auto" w:fill="FFFFFF"/>
        </w:rPr>
        <w:t xml:space="preserve"> Lifelong Learning Institute</w:t>
      </w:r>
      <w:r>
        <w:rPr>
          <w:color w:val="222222"/>
          <w:shd w:val="clear" w:color="auto" w:fill="FFFFFF"/>
        </w:rPr>
        <w:t>, Raleigh, NC.</w:t>
      </w:r>
      <w:r w:rsidR="00A51B22">
        <w:rPr>
          <w:color w:val="222222"/>
          <w:shd w:val="clear" w:color="auto" w:fill="FFFFFF"/>
        </w:rPr>
        <w:t xml:space="preserve"> (invited)</w:t>
      </w:r>
    </w:p>
    <w:p w14:paraId="277F4DD5" w14:textId="77777777" w:rsidR="00E83F11" w:rsidRDefault="004B6252" w:rsidP="00E83F11">
      <w:pPr>
        <w:ind w:left="720" w:hanging="720"/>
        <w:rPr>
          <w:color w:val="222222"/>
          <w:shd w:val="clear" w:color="auto" w:fill="FFFFFF"/>
        </w:rPr>
      </w:pPr>
      <w:r>
        <w:rPr>
          <w:color w:val="222222"/>
          <w:shd w:val="clear" w:color="auto" w:fill="FFFFFF"/>
        </w:rPr>
        <w:t>Spires, H. (2018</w:t>
      </w:r>
      <w:r w:rsidR="00D50506">
        <w:rPr>
          <w:color w:val="222222"/>
          <w:shd w:val="clear" w:color="auto" w:fill="FFFFFF"/>
        </w:rPr>
        <w:t>, April</w:t>
      </w:r>
      <w:r>
        <w:rPr>
          <w:color w:val="222222"/>
          <w:shd w:val="clear" w:color="auto" w:fill="FFFFFF"/>
        </w:rPr>
        <w:t xml:space="preserve">). </w:t>
      </w:r>
      <w:r w:rsidRPr="00A51B22">
        <w:rPr>
          <w:i/>
          <w:color w:val="222222"/>
          <w:shd w:val="clear" w:color="auto" w:fill="FFFFFF"/>
        </w:rPr>
        <w:t>Collaborate across cultures: Read, write and inquire</w:t>
      </w:r>
      <w:r>
        <w:rPr>
          <w:color w:val="222222"/>
          <w:shd w:val="clear" w:color="auto" w:fill="FFFFFF"/>
        </w:rPr>
        <w:t>. Featured speaker for the North Carolina Reading Association, Raleigh, NC.</w:t>
      </w:r>
      <w:r w:rsidR="00A51B22">
        <w:rPr>
          <w:color w:val="222222"/>
          <w:shd w:val="clear" w:color="auto" w:fill="FFFFFF"/>
        </w:rPr>
        <w:t xml:space="preserve"> (invited)</w:t>
      </w:r>
    </w:p>
    <w:p w14:paraId="59D9BA9F" w14:textId="77777777" w:rsidR="00505A98" w:rsidRDefault="004B6252" w:rsidP="00505A98">
      <w:pPr>
        <w:ind w:left="720" w:right="-630" w:hanging="720"/>
        <w:rPr>
          <w:rStyle w:val="Strong"/>
          <w:b w:val="0"/>
          <w:i/>
          <w:iCs/>
          <w:color w:val="000000"/>
        </w:rPr>
      </w:pPr>
      <w:r w:rsidRPr="004B6252">
        <w:rPr>
          <w:rStyle w:val="Strong"/>
          <w:b w:val="0"/>
          <w:color w:val="000000"/>
        </w:rPr>
        <w:t xml:space="preserve">Spires, H.A., </w:t>
      </w:r>
      <w:r w:rsidRPr="004B6252">
        <w:rPr>
          <w:rStyle w:val="Strong"/>
          <w:color w:val="000000"/>
        </w:rPr>
        <w:t>Paul, C.M</w:t>
      </w:r>
      <w:r w:rsidRPr="004B6252">
        <w:rPr>
          <w:rStyle w:val="Strong"/>
          <w:b w:val="0"/>
          <w:color w:val="000000"/>
        </w:rPr>
        <w:t xml:space="preserve">., </w:t>
      </w:r>
      <w:r w:rsidR="00505A98">
        <w:rPr>
          <w:rStyle w:val="Strong"/>
          <w:b w:val="0"/>
          <w:color w:val="000000"/>
        </w:rPr>
        <w:t xml:space="preserve">&amp; </w:t>
      </w:r>
      <w:proofErr w:type="spellStart"/>
      <w:r w:rsidRPr="004B6252">
        <w:rPr>
          <w:rStyle w:val="Strong"/>
          <w:b w:val="0"/>
          <w:color w:val="000000"/>
        </w:rPr>
        <w:t>Ndey</w:t>
      </w:r>
      <w:proofErr w:type="spellEnd"/>
      <w:r w:rsidRPr="004B6252">
        <w:rPr>
          <w:rStyle w:val="Strong"/>
          <w:b w:val="0"/>
          <w:color w:val="000000"/>
        </w:rPr>
        <w:t>-Bongo, N. (2018, March). </w:t>
      </w:r>
      <w:r w:rsidR="00505A98">
        <w:rPr>
          <w:rStyle w:val="Strong"/>
          <w:b w:val="0"/>
          <w:i/>
          <w:iCs/>
          <w:color w:val="000000"/>
        </w:rPr>
        <w:t xml:space="preserve">Every drop </w:t>
      </w:r>
      <w:proofErr w:type="gramStart"/>
      <w:r w:rsidR="00505A98">
        <w:rPr>
          <w:rStyle w:val="Strong"/>
          <w:b w:val="0"/>
          <w:i/>
          <w:iCs/>
          <w:color w:val="000000"/>
        </w:rPr>
        <w:t>counts</w:t>
      </w:r>
      <w:proofErr w:type="gramEnd"/>
      <w:r w:rsidR="00505A98">
        <w:rPr>
          <w:rStyle w:val="Strong"/>
          <w:b w:val="0"/>
          <w:i/>
          <w:iCs/>
          <w:color w:val="000000"/>
        </w:rPr>
        <w:t xml:space="preserve">: A PBI Global </w:t>
      </w:r>
      <w:r w:rsidRPr="004B6252">
        <w:rPr>
          <w:rStyle w:val="Strong"/>
          <w:b w:val="0"/>
          <w:i/>
          <w:iCs/>
          <w:color w:val="000000"/>
        </w:rPr>
        <w:t>project.</w:t>
      </w:r>
    </w:p>
    <w:p w14:paraId="10D9423A" w14:textId="77777777" w:rsidR="004B6252" w:rsidRPr="00E83F11" w:rsidRDefault="004B6252" w:rsidP="00505A98">
      <w:pPr>
        <w:ind w:left="810" w:right="-180" w:hanging="90"/>
        <w:rPr>
          <w:color w:val="222222"/>
          <w:shd w:val="clear" w:color="auto" w:fill="FFFFFF"/>
        </w:rPr>
      </w:pPr>
      <w:r w:rsidRPr="004B6252">
        <w:rPr>
          <w:rStyle w:val="Strong"/>
          <w:b w:val="0"/>
          <w:i/>
          <w:iCs/>
          <w:color w:val="000000"/>
        </w:rPr>
        <w:t> </w:t>
      </w:r>
      <w:r w:rsidRPr="004B6252">
        <w:rPr>
          <w:rStyle w:val="Strong"/>
          <w:b w:val="0"/>
          <w:color w:val="000000"/>
        </w:rPr>
        <w:t>Professional development session presented at the North Carolina Reading Associa</w:t>
      </w:r>
      <w:r w:rsidR="00505A98">
        <w:rPr>
          <w:rStyle w:val="Strong"/>
          <w:b w:val="0"/>
          <w:color w:val="000000"/>
        </w:rPr>
        <w:t xml:space="preserve">tion Annual Conference, </w:t>
      </w:r>
      <w:r w:rsidRPr="004B6252">
        <w:rPr>
          <w:rStyle w:val="Strong"/>
          <w:b w:val="0"/>
          <w:color w:val="000000"/>
        </w:rPr>
        <w:t>Raleigh, NC.</w:t>
      </w:r>
      <w:r w:rsidR="00A51B22">
        <w:rPr>
          <w:rStyle w:val="Strong"/>
          <w:b w:val="0"/>
          <w:color w:val="000000"/>
        </w:rPr>
        <w:t xml:space="preserve"> (invited)</w:t>
      </w:r>
    </w:p>
    <w:p w14:paraId="79CE6416" w14:textId="77777777" w:rsidR="004B6252" w:rsidRPr="004B6252" w:rsidRDefault="004B6252" w:rsidP="004B6252">
      <w:pPr>
        <w:shd w:val="clear" w:color="auto" w:fill="FFFFFF"/>
        <w:spacing w:line="276" w:lineRule="atLeast"/>
        <w:ind w:left="630" w:hanging="720"/>
        <w:rPr>
          <w:color w:val="222222"/>
        </w:rPr>
      </w:pPr>
      <w:r>
        <w:rPr>
          <w:rStyle w:val="Strong"/>
          <w:b w:val="0"/>
          <w:color w:val="000000"/>
        </w:rPr>
        <w:t xml:space="preserve"> </w:t>
      </w:r>
      <w:r w:rsidRPr="004B6252">
        <w:rPr>
          <w:rStyle w:val="Strong"/>
          <w:b w:val="0"/>
          <w:color w:val="000000"/>
        </w:rPr>
        <w:t xml:space="preserve">Spires, H.A., </w:t>
      </w:r>
      <w:r w:rsidRPr="004B6252">
        <w:rPr>
          <w:rStyle w:val="Strong"/>
          <w:color w:val="000000"/>
        </w:rPr>
        <w:t>Paul, C.M</w:t>
      </w:r>
      <w:r w:rsidRPr="004B6252">
        <w:rPr>
          <w:rStyle w:val="Strong"/>
          <w:b w:val="0"/>
          <w:color w:val="000000"/>
        </w:rPr>
        <w:t xml:space="preserve">., </w:t>
      </w:r>
      <w:r w:rsidRPr="004B6252">
        <w:rPr>
          <w:rStyle w:val="Strong"/>
          <w:color w:val="000000"/>
        </w:rPr>
        <w:t>Yuan, C</w:t>
      </w:r>
      <w:r w:rsidRPr="004B6252">
        <w:rPr>
          <w:rStyle w:val="Strong"/>
          <w:b w:val="0"/>
          <w:color w:val="000000"/>
        </w:rPr>
        <w:t>., &amp; Wang, L. (2018, March). </w:t>
      </w:r>
      <w:r w:rsidRPr="004B6252">
        <w:rPr>
          <w:rStyle w:val="Strong"/>
          <w:b w:val="0"/>
          <w:i/>
          <w:iCs/>
          <w:color w:val="000000"/>
        </w:rPr>
        <w:t>Inquiry as an engaging, high impact practice for readers who struggle.</w:t>
      </w:r>
      <w:r w:rsidRPr="004B6252">
        <w:rPr>
          <w:rStyle w:val="Strong"/>
          <w:b w:val="0"/>
          <w:color w:val="000000"/>
        </w:rPr>
        <w:t> Professional development workshop conducted at the North Carolina Reading Association Annual Conference, Raleigh, NC.</w:t>
      </w:r>
    </w:p>
    <w:p w14:paraId="7DE2A8F5" w14:textId="77777777" w:rsidR="00A07662" w:rsidRDefault="00A07662" w:rsidP="00DF72E2">
      <w:pPr>
        <w:ind w:left="720" w:hanging="720"/>
        <w:rPr>
          <w:color w:val="222222"/>
          <w:shd w:val="clear" w:color="auto" w:fill="FFFFFF"/>
        </w:rPr>
      </w:pPr>
      <w:r>
        <w:rPr>
          <w:color w:val="222222"/>
          <w:shd w:val="clear" w:color="auto" w:fill="FFFFFF"/>
        </w:rPr>
        <w:t xml:space="preserve">Spires, H. (2017, March). </w:t>
      </w:r>
      <w:r w:rsidRPr="00A07662">
        <w:rPr>
          <w:i/>
          <w:color w:val="222222"/>
          <w:shd w:val="clear" w:color="auto" w:fill="FFFFFF"/>
        </w:rPr>
        <w:t>Going digital, going global: Read, write and create for deeper learning.</w:t>
      </w:r>
      <w:r>
        <w:rPr>
          <w:color w:val="222222"/>
          <w:shd w:val="clear" w:color="auto" w:fill="FFFFFF"/>
        </w:rPr>
        <w:t xml:space="preserve"> Invited featured speaker for North Carolina Reading Association, Raleigh, NC.</w:t>
      </w:r>
    </w:p>
    <w:p w14:paraId="7B78C0B4" w14:textId="77777777" w:rsidR="00BF71AF" w:rsidRDefault="00BF71AF" w:rsidP="00BF71AF">
      <w:pPr>
        <w:ind w:left="720" w:hanging="720"/>
        <w:rPr>
          <w:color w:val="222222"/>
          <w:shd w:val="clear" w:color="auto" w:fill="FFFFFF"/>
        </w:rPr>
      </w:pPr>
      <w:r>
        <w:t xml:space="preserve">Spires, H., Himes, M., &amp; </w:t>
      </w:r>
      <w:r w:rsidRPr="009C58EB">
        <w:rPr>
          <w:b/>
        </w:rPr>
        <w:t>Paul, C</w:t>
      </w:r>
      <w:r>
        <w:t xml:space="preserve">. (2017, March). </w:t>
      </w:r>
      <w:r w:rsidRPr="00964D0B">
        <w:rPr>
          <w:i/>
          <w:color w:val="222222"/>
          <w:shd w:val="clear" w:color="auto" w:fill="FFFFFF"/>
        </w:rPr>
        <w:t>High impact practices for readers who struggle</w:t>
      </w:r>
      <w:r>
        <w:rPr>
          <w:color w:val="222222"/>
          <w:shd w:val="clear" w:color="auto" w:fill="FFFFFF"/>
        </w:rPr>
        <w:t>. Institute conducted at the North Carolina Reading Association, Raleigh, NC. (invited)</w:t>
      </w:r>
    </w:p>
    <w:p w14:paraId="6285A36A" w14:textId="77777777" w:rsidR="00A07662" w:rsidRDefault="00167D6C" w:rsidP="00DF72E2">
      <w:pPr>
        <w:ind w:left="720" w:hanging="720"/>
      </w:pPr>
      <w:r>
        <w:t xml:space="preserve">Spires, H., </w:t>
      </w:r>
      <w:r w:rsidRPr="00B46AA8">
        <w:t>Himes, M.</w:t>
      </w:r>
      <w:r>
        <w:t xml:space="preserve">, </w:t>
      </w:r>
      <w:r w:rsidRPr="00167D6C">
        <w:rPr>
          <w:b/>
        </w:rPr>
        <w:t>Medlock Paul, C. &amp;</w:t>
      </w:r>
      <w:r>
        <w:t xml:space="preserve"> </w:t>
      </w:r>
      <w:r w:rsidRPr="00753960">
        <w:rPr>
          <w:b/>
        </w:rPr>
        <w:t>Chang, Y</w:t>
      </w:r>
      <w:r>
        <w:t xml:space="preserve">. (2017, March). </w:t>
      </w:r>
      <w:r w:rsidR="00CD1B08">
        <w:rPr>
          <w:i/>
        </w:rPr>
        <w:t>Engaging struggling readers through digital literacies</w:t>
      </w:r>
      <w:r w:rsidRPr="00543C8B">
        <w:rPr>
          <w:i/>
        </w:rPr>
        <w:t>.</w:t>
      </w:r>
      <w:r>
        <w:t xml:space="preserve"> Institute conducted at the North Carolina Reading Association, Raleigh, NC. (invited)</w:t>
      </w:r>
    </w:p>
    <w:p w14:paraId="3BDAF43F" w14:textId="77777777" w:rsidR="001E0428" w:rsidRDefault="001E0428" w:rsidP="001E0428">
      <w:pPr>
        <w:ind w:left="720" w:hanging="720"/>
        <w:rPr>
          <w:color w:val="222222"/>
          <w:shd w:val="clear" w:color="auto" w:fill="FFFFFF"/>
        </w:rPr>
      </w:pPr>
      <w:r>
        <w:rPr>
          <w:color w:val="222222"/>
          <w:shd w:val="clear" w:color="auto" w:fill="FFFFFF"/>
        </w:rPr>
        <w:t xml:space="preserve">Spires, H. (2016, October). </w:t>
      </w:r>
      <w:r w:rsidRPr="00964D0B">
        <w:rPr>
          <w:i/>
          <w:color w:val="222222"/>
          <w:shd w:val="clear" w:color="auto" w:fill="FFFFFF"/>
        </w:rPr>
        <w:t>Going digital, going global: Inquiry for deeper learning</w:t>
      </w:r>
      <w:r>
        <w:rPr>
          <w:color w:val="222222"/>
          <w:shd w:val="clear" w:color="auto" w:fill="FFFFFF"/>
        </w:rPr>
        <w:t>. Keynote speaker for World View Conference - K-12 Global Symposium: Innovation and Technology to Drive Global Learning, UNC-Chapel Hill, Chapel Hill, NC. (invited)</w:t>
      </w:r>
    </w:p>
    <w:p w14:paraId="59D8ED73" w14:textId="77777777" w:rsidR="008E7483" w:rsidRPr="00DF72E2" w:rsidRDefault="008E7483" w:rsidP="00DF72E2">
      <w:pPr>
        <w:ind w:left="720" w:hanging="720"/>
      </w:pPr>
      <w:r>
        <w:rPr>
          <w:color w:val="222222"/>
          <w:shd w:val="clear" w:color="auto" w:fill="FFFFFF"/>
        </w:rPr>
        <w:t xml:space="preserve">Spires, H. (2016, August). </w:t>
      </w:r>
      <w:r w:rsidRPr="00964D0B">
        <w:rPr>
          <w:i/>
          <w:color w:val="222222"/>
          <w:shd w:val="clear" w:color="auto" w:fill="FFFFFF"/>
        </w:rPr>
        <w:t>Project-based inquiry going global: Connecting to the future</w:t>
      </w:r>
      <w:r>
        <w:rPr>
          <w:color w:val="222222"/>
          <w:shd w:val="clear" w:color="auto" w:fill="FFFFFF"/>
        </w:rPr>
        <w:t>.</w:t>
      </w:r>
      <w:r w:rsidR="00D1629A">
        <w:rPr>
          <w:color w:val="222222"/>
          <w:shd w:val="clear" w:color="auto" w:fill="FFFFFF"/>
        </w:rPr>
        <w:t xml:space="preserve"> Keynote speaker for World View Conference, Ragsdale High School, Jamestown, NC.</w:t>
      </w:r>
      <w:r w:rsidR="00A51B22">
        <w:rPr>
          <w:color w:val="222222"/>
          <w:shd w:val="clear" w:color="auto" w:fill="FFFFFF"/>
        </w:rPr>
        <w:t xml:space="preserve"> (invited).</w:t>
      </w:r>
    </w:p>
    <w:p w14:paraId="721A4970" w14:textId="77777777" w:rsidR="005158F7" w:rsidRDefault="005158F7" w:rsidP="00D87E46">
      <w:pPr>
        <w:ind w:left="720" w:hanging="720"/>
      </w:pPr>
      <w:r>
        <w:t>Spires, H.</w:t>
      </w:r>
      <w:r w:rsidR="00B46AA8">
        <w:t xml:space="preserve">, </w:t>
      </w:r>
      <w:proofErr w:type="spellStart"/>
      <w:r w:rsidR="00B46AA8">
        <w:t>Kerkhoff</w:t>
      </w:r>
      <w:proofErr w:type="spellEnd"/>
      <w:r w:rsidR="00B46AA8">
        <w:t xml:space="preserve">, S., </w:t>
      </w:r>
      <w:r w:rsidR="00B46AA8" w:rsidRPr="00B46AA8">
        <w:t>Himes, M.</w:t>
      </w:r>
      <w:r w:rsidR="005D0C34">
        <w:t xml:space="preserve"> &amp; </w:t>
      </w:r>
      <w:r w:rsidR="005D0C34" w:rsidRPr="00753960">
        <w:rPr>
          <w:b/>
        </w:rPr>
        <w:t>Chang, Y</w:t>
      </w:r>
      <w:r w:rsidR="005D0C34">
        <w:t>.</w:t>
      </w:r>
      <w:r w:rsidR="00B46AA8">
        <w:t xml:space="preserve"> (2016, March). </w:t>
      </w:r>
      <w:r w:rsidR="00B46AA8" w:rsidRPr="00543C8B">
        <w:rPr>
          <w:i/>
        </w:rPr>
        <w:t>Digital</w:t>
      </w:r>
      <w:r w:rsidRPr="00543C8B">
        <w:rPr>
          <w:i/>
        </w:rPr>
        <w:t xml:space="preserve"> literacies</w:t>
      </w:r>
      <w:r w:rsidR="00B46AA8" w:rsidRPr="00543C8B">
        <w:rPr>
          <w:i/>
        </w:rPr>
        <w:t>: Engaging struggling readers</w:t>
      </w:r>
      <w:r w:rsidRPr="00543C8B">
        <w:rPr>
          <w:i/>
        </w:rPr>
        <w:t>.</w:t>
      </w:r>
      <w:r>
        <w:t xml:space="preserve"> Institute </w:t>
      </w:r>
      <w:r w:rsidR="005818CD">
        <w:t>conducted</w:t>
      </w:r>
      <w:r>
        <w:t xml:space="preserve"> at the North Carolina Reading Association, Raleigh, NC. (invited).</w:t>
      </w:r>
    </w:p>
    <w:p w14:paraId="758046C5" w14:textId="77777777" w:rsidR="00943923" w:rsidRDefault="00943923" w:rsidP="00D87E46">
      <w:pPr>
        <w:ind w:left="720" w:hanging="720"/>
      </w:pPr>
      <w:r>
        <w:t>Spires, H.</w:t>
      </w:r>
      <w:r w:rsidR="00753960">
        <w:t xml:space="preserve"> &amp; </w:t>
      </w:r>
      <w:r w:rsidR="00753960" w:rsidRPr="00753960">
        <w:rPr>
          <w:b/>
        </w:rPr>
        <w:t>Medlock, C</w:t>
      </w:r>
      <w:r w:rsidR="00753960">
        <w:t>.</w:t>
      </w:r>
      <w:r>
        <w:t xml:space="preserve"> (2016</w:t>
      </w:r>
      <w:r w:rsidR="00854D14">
        <w:t>, March</w:t>
      </w:r>
      <w:r>
        <w:t xml:space="preserve">). </w:t>
      </w:r>
      <w:r w:rsidRPr="00543C8B">
        <w:rPr>
          <w:i/>
        </w:rPr>
        <w:t xml:space="preserve">Reading strategies for students </w:t>
      </w:r>
      <w:r w:rsidR="00753960" w:rsidRPr="00543C8B">
        <w:rPr>
          <w:i/>
        </w:rPr>
        <w:t>who live in poverty.</w:t>
      </w:r>
      <w:r w:rsidR="00753960">
        <w:t xml:space="preserve"> Paper</w:t>
      </w:r>
      <w:r>
        <w:t xml:space="preserve"> presented at the North Carolina Reading Association, Raleigh, NC.</w:t>
      </w:r>
    </w:p>
    <w:p w14:paraId="5527E1C9" w14:textId="77777777" w:rsidR="00D87E46" w:rsidRPr="00D87E46" w:rsidRDefault="00D87E46" w:rsidP="00D87E46">
      <w:pPr>
        <w:ind w:left="720" w:hanging="720"/>
      </w:pPr>
      <w:r w:rsidRPr="00D87E46">
        <w:t xml:space="preserve">Spires, H., </w:t>
      </w:r>
      <w:r w:rsidRPr="00D87E46">
        <w:rPr>
          <w:b/>
        </w:rPr>
        <w:t>Yuan, C., Sonja Bot,</w:t>
      </w:r>
      <w:r w:rsidR="00753960">
        <w:t xml:space="preserve"> &amp; Himes, M.</w:t>
      </w:r>
      <w:r w:rsidRPr="00D87E46">
        <w:t xml:space="preserve"> (2015, March). </w:t>
      </w:r>
      <w:r w:rsidRPr="00D87E46">
        <w:rPr>
          <w:i/>
        </w:rPr>
        <w:t>Project-based inquiry goes global</w:t>
      </w:r>
      <w:r w:rsidRPr="00D87E46">
        <w:t>. Paper presented at the North Carolina Reading Association, Raleigh, NC.</w:t>
      </w:r>
    </w:p>
    <w:p w14:paraId="760DBD59" w14:textId="77777777" w:rsidR="00D87E46" w:rsidRPr="00D87E46" w:rsidRDefault="00D87E46" w:rsidP="00D87E46">
      <w:pPr>
        <w:ind w:left="720" w:hanging="720"/>
      </w:pPr>
      <w:r>
        <w:t xml:space="preserve">Spires, H., </w:t>
      </w:r>
      <w:proofErr w:type="spellStart"/>
      <w:r w:rsidRPr="00D87E46">
        <w:rPr>
          <w:b/>
        </w:rPr>
        <w:t>Kerkhoff</w:t>
      </w:r>
      <w:proofErr w:type="spellEnd"/>
      <w:r w:rsidRPr="00D87E46">
        <w:rPr>
          <w:b/>
        </w:rPr>
        <w:t>, S., &amp; Hoffman, A</w:t>
      </w:r>
      <w:r w:rsidRPr="00D87E46">
        <w:t xml:space="preserve">. (2015, March). </w:t>
      </w:r>
      <w:r w:rsidRPr="00D87E46">
        <w:rPr>
          <w:i/>
        </w:rPr>
        <w:t>Disciplinary literacy for deeper learning.</w:t>
      </w:r>
      <w:r w:rsidRPr="00D87E46">
        <w:t xml:space="preserve"> Paper presented at the North Carolina Reading Association, Raleigh, NC.</w:t>
      </w:r>
    </w:p>
    <w:p w14:paraId="0825FDAA" w14:textId="77777777" w:rsidR="00170072" w:rsidRPr="00170072" w:rsidRDefault="00170072" w:rsidP="00170072">
      <w:pPr>
        <w:ind w:left="720" w:hanging="720"/>
      </w:pPr>
      <w:r w:rsidRPr="00170072">
        <w:t xml:space="preserve">Spires, H. (2014). </w:t>
      </w:r>
      <w:r w:rsidRPr="00D87E46">
        <w:rPr>
          <w:i/>
        </w:rPr>
        <w:t>Disciplinary literacy for deeper learning</w:t>
      </w:r>
      <w:r w:rsidRPr="00170072">
        <w:t>.  Adolescent Literacy Research to Practice Bridge Event. REL Southeast at Florida State Univer</w:t>
      </w:r>
      <w:r w:rsidR="00A51B22">
        <w:t>sity. Friday Institute, NCSU. (invited</w:t>
      </w:r>
      <w:r w:rsidRPr="00170072">
        <w:t>)</w:t>
      </w:r>
    </w:p>
    <w:p w14:paraId="34811FD3" w14:textId="77777777" w:rsidR="00B320AA" w:rsidRDefault="00B320AA" w:rsidP="00B320AA">
      <w:pPr>
        <w:spacing w:beforeLines="1" w:before="2"/>
        <w:ind w:left="720" w:hanging="720"/>
      </w:pPr>
      <w:r>
        <w:lastRenderedPageBreak/>
        <w:t xml:space="preserve">Spires, H. (2013, November). </w:t>
      </w:r>
      <w:r w:rsidRPr="00EB2A63">
        <w:rPr>
          <w:i/>
        </w:rPr>
        <w:t>Pondering the digital divide</w:t>
      </w:r>
      <w:r>
        <w:t>. Invited speaker for the Worldview Fall Symposium, Community Colleges, UNC-Chapel Hill, NC. (invited)</w:t>
      </w:r>
    </w:p>
    <w:p w14:paraId="58AEBCEA" w14:textId="77777777" w:rsidR="00E83F11" w:rsidRDefault="00833E01" w:rsidP="00E83F11">
      <w:pPr>
        <w:ind w:left="720" w:hanging="720"/>
      </w:pPr>
      <w:r w:rsidRPr="00833E01">
        <w:t xml:space="preserve">Spires, H. (2013, October). </w:t>
      </w:r>
      <w:r w:rsidRPr="00817B80">
        <w:rPr>
          <w:i/>
        </w:rPr>
        <w:t>Connecting with teachers in China through the New Literacies Collaborative</w:t>
      </w:r>
      <w:r w:rsidRPr="00833E01">
        <w:t xml:space="preserve">. </w:t>
      </w:r>
      <w:r>
        <w:t xml:space="preserve">Invited speaker for the </w:t>
      </w:r>
      <w:r w:rsidR="00D87E46">
        <w:t>University-wide r</w:t>
      </w:r>
      <w:r w:rsidRPr="00833E01">
        <w:t xml:space="preserve">eception </w:t>
      </w:r>
      <w:proofErr w:type="gramStart"/>
      <w:r w:rsidRPr="00833E01">
        <w:t>on</w:t>
      </w:r>
      <w:proofErr w:type="gramEnd"/>
      <w:r w:rsidRPr="00833E01">
        <w:t xml:space="preserve"> China. Office of International Affairs, NCSU, Raleigh, NC.</w:t>
      </w:r>
    </w:p>
    <w:p w14:paraId="42923FFD" w14:textId="77777777" w:rsidR="00833E01" w:rsidRDefault="00833E01" w:rsidP="00E83F11">
      <w:pPr>
        <w:ind w:left="720" w:hanging="720"/>
      </w:pPr>
      <w:r w:rsidRPr="00833E01">
        <w:t xml:space="preserve">Spires, H. (2013, October). </w:t>
      </w:r>
      <w:r w:rsidRPr="00817B80">
        <w:rPr>
          <w:i/>
        </w:rPr>
        <w:t>Connecting with teachers in China: New literacies, new opportunities.</w:t>
      </w:r>
      <w:r w:rsidRPr="00833E01">
        <w:t xml:space="preserve"> </w:t>
      </w:r>
      <w:r>
        <w:t xml:space="preserve">Invited speaker for the </w:t>
      </w:r>
      <w:r w:rsidRPr="00833E01">
        <w:t>Friday Institute Seminar Series, NCSU, Raleigh, NC.</w:t>
      </w:r>
    </w:p>
    <w:p w14:paraId="7FADA4B9" w14:textId="77777777" w:rsidR="001F278B" w:rsidRPr="001F278B" w:rsidRDefault="001F278B" w:rsidP="001F278B">
      <w:pPr>
        <w:ind w:left="720" w:hanging="720"/>
      </w:pPr>
      <w:r w:rsidRPr="001F278B">
        <w:t xml:space="preserve">Spires, H. (2013, November). </w:t>
      </w:r>
      <w:r w:rsidRPr="001F278B">
        <w:rPr>
          <w:i/>
        </w:rPr>
        <w:t>Implementing the Common Core State Standards: How do we get this right?</w:t>
      </w:r>
      <w:r w:rsidRPr="001F278B">
        <w:t xml:space="preserve"> Invited presentation to the League of Women Voters, Raleigh, NC.</w:t>
      </w:r>
      <w:r w:rsidR="00A51B22">
        <w:t xml:space="preserve"> (invited)</w:t>
      </w:r>
    </w:p>
    <w:p w14:paraId="439548EA" w14:textId="77777777" w:rsidR="001F278B" w:rsidRPr="001F278B" w:rsidRDefault="001F278B" w:rsidP="001F278B">
      <w:pPr>
        <w:ind w:left="720" w:hanging="720"/>
      </w:pPr>
      <w:r w:rsidRPr="001F278B">
        <w:t xml:space="preserve">Spires, H. (2013, November). </w:t>
      </w:r>
      <w:r w:rsidRPr="001F278B">
        <w:rPr>
          <w:i/>
        </w:rPr>
        <w:t>Pondering the digital divide</w:t>
      </w:r>
      <w:r w:rsidRPr="001F278B">
        <w:t>. Invited presentation for the Worldview Fall Symposium--Community Colleges. UNC Chapel Hill, NC.</w:t>
      </w:r>
    </w:p>
    <w:p w14:paraId="511B0EA6" w14:textId="77777777" w:rsidR="009047AC" w:rsidRPr="009047AC" w:rsidRDefault="009047AC" w:rsidP="009047AC">
      <w:pPr>
        <w:ind w:left="720" w:hanging="720"/>
      </w:pPr>
      <w:r w:rsidRPr="00FE3AF3">
        <w:t xml:space="preserve">Spires, H. &amp; Zheng, M. (2013, April). </w:t>
      </w:r>
      <w:r w:rsidRPr="00281CF4">
        <w:rPr>
          <w:i/>
        </w:rPr>
        <w:t>New literacies: Professional development with teachers in China</w:t>
      </w:r>
      <w:r w:rsidRPr="00FE3AF3">
        <w:t>. Global Engagement Symposium, NCSU.</w:t>
      </w:r>
    </w:p>
    <w:p w14:paraId="160DE7C0" w14:textId="77777777" w:rsidR="00B25359" w:rsidRDefault="00B25359" w:rsidP="00B25359">
      <w:pPr>
        <w:ind w:left="720" w:hanging="720"/>
      </w:pPr>
      <w:r>
        <w:t xml:space="preserve">Spires, H. (2012, September). </w:t>
      </w:r>
      <w:r w:rsidRPr="009F5A78">
        <w:rPr>
          <w:i/>
        </w:rPr>
        <w:t>Digital literacies and learning: Designing a path forward</w:t>
      </w:r>
      <w:r>
        <w:t>. Invited presentation to the NC State Board of Education, Raleigh, NC. (invited)</w:t>
      </w:r>
    </w:p>
    <w:p w14:paraId="2E806461" w14:textId="77777777" w:rsidR="00B25359" w:rsidRDefault="00B25359" w:rsidP="00B25359">
      <w:pPr>
        <w:ind w:left="720" w:hanging="720"/>
      </w:pPr>
      <w:r>
        <w:t xml:space="preserve">Spires, H. (2012, September). </w:t>
      </w:r>
      <w:r w:rsidRPr="0056302F">
        <w:rPr>
          <w:i/>
        </w:rPr>
        <w:t>Pondering the digital divide: Implications for teaching and learning</w:t>
      </w:r>
      <w:r>
        <w:rPr>
          <w:i/>
        </w:rPr>
        <w:t xml:space="preserve"> in K-12 Education.</w:t>
      </w:r>
      <w:r>
        <w:t xml:space="preserve"> Invited presentation to NC Technical Directors, Anson County, NC. (invited)</w:t>
      </w:r>
    </w:p>
    <w:p w14:paraId="0E97967D" w14:textId="77777777" w:rsidR="00B25359" w:rsidRDefault="00B25359" w:rsidP="00B25359">
      <w:pPr>
        <w:spacing w:beforeLines="1" w:before="2"/>
        <w:ind w:left="720" w:hanging="720"/>
      </w:pPr>
      <w:r>
        <w:t xml:space="preserve">Spires, H. (2012, October). </w:t>
      </w:r>
      <w:r w:rsidRPr="00541935">
        <w:rPr>
          <w:i/>
        </w:rPr>
        <w:t>Pondering the digital divide across the globe</w:t>
      </w:r>
      <w:r>
        <w:t>. Invited featured speaker for the Worldview Fall Symposium</w:t>
      </w:r>
      <w:r w:rsidR="00A51B22">
        <w:t xml:space="preserve">. K-12 Education. </w:t>
      </w:r>
      <w:r>
        <w:t>UNC-Chapel Hill, NC. (invited)</w:t>
      </w:r>
    </w:p>
    <w:p w14:paraId="6874E431" w14:textId="77777777" w:rsidR="00B25359" w:rsidRDefault="00B25359" w:rsidP="00B25359">
      <w:pPr>
        <w:ind w:left="720" w:hanging="720"/>
      </w:pPr>
      <w:r w:rsidRPr="00354E88">
        <w:t xml:space="preserve">Spires, H. (2012, March). </w:t>
      </w:r>
      <w:r w:rsidRPr="00DF032A">
        <w:rPr>
          <w:i/>
        </w:rPr>
        <w:t>New literacies for teachers in a global age: What will you contribute?</w:t>
      </w:r>
      <w:r>
        <w:t xml:space="preserve"> Invited presentation</w:t>
      </w:r>
      <w:r w:rsidRPr="00354E88">
        <w:t xml:space="preserve"> for the NC Reading Association, Raleigh, NC.</w:t>
      </w:r>
      <w:r>
        <w:t xml:space="preserve"> (invited)</w:t>
      </w:r>
    </w:p>
    <w:p w14:paraId="67632123" w14:textId="77777777" w:rsidR="00E83F11" w:rsidRDefault="00B25359" w:rsidP="00E83F11">
      <w:pPr>
        <w:ind w:left="720" w:hanging="720"/>
      </w:pPr>
      <w:r>
        <w:t xml:space="preserve">Spires, H. (2012, March). </w:t>
      </w:r>
      <w:r w:rsidRPr="00150F2A">
        <w:rPr>
          <w:i/>
        </w:rPr>
        <w:t>Digital literacies and learning: Designing a path forward.</w:t>
      </w:r>
      <w:r>
        <w:t xml:space="preserve"> Invited keynote for the NC Leading Innovation Conference, Friday Institute, Raleigh, NC. (invited)</w:t>
      </w:r>
    </w:p>
    <w:p w14:paraId="60FB26C9" w14:textId="77777777" w:rsidR="007421D2" w:rsidRPr="007421D2" w:rsidRDefault="007421D2" w:rsidP="00E83F11">
      <w:pPr>
        <w:ind w:left="720" w:hanging="720"/>
      </w:pPr>
      <w:r w:rsidRPr="007421D2">
        <w:t xml:space="preserve">Spires, H. (2012, March). </w:t>
      </w:r>
      <w:r w:rsidRPr="005F1024">
        <w:rPr>
          <w:i/>
        </w:rPr>
        <w:t>New literacies for teachers in a global age: What will you contribute?</w:t>
      </w:r>
      <w:r w:rsidRPr="007421D2">
        <w:t xml:space="preserve"> Invited featured speaker for the NC Reading Association, Raleigh, NC</w:t>
      </w:r>
      <w:r w:rsidR="008245AC">
        <w:t>.</w:t>
      </w:r>
    </w:p>
    <w:p w14:paraId="1E0BDC84" w14:textId="77777777" w:rsidR="003E2815" w:rsidRPr="00347436" w:rsidRDefault="003E2815" w:rsidP="003E2815">
      <w:pPr>
        <w:spacing w:beforeLines="1" w:before="2"/>
        <w:ind w:left="720" w:hanging="720"/>
      </w:pPr>
      <w:r w:rsidRPr="00347436">
        <w:t xml:space="preserve">Spires, H. (2011, March). </w:t>
      </w:r>
      <w:r w:rsidRPr="00347436">
        <w:rPr>
          <w:i/>
        </w:rPr>
        <w:t>Project-based inquiry and new literacies: A winning combination for 21st century teachers and learners</w:t>
      </w:r>
      <w:r w:rsidRPr="00347436">
        <w:t>. Preconfe</w:t>
      </w:r>
      <w:r w:rsidR="00032EBE">
        <w:t xml:space="preserve">rence Institute, NC </w:t>
      </w:r>
      <w:r w:rsidRPr="00347436">
        <w:t>Reading Association, Raleigh, NC.</w:t>
      </w:r>
    </w:p>
    <w:p w14:paraId="48177238" w14:textId="77777777" w:rsidR="003E2815" w:rsidRPr="00347436" w:rsidRDefault="003E2815" w:rsidP="003E2815">
      <w:pPr>
        <w:spacing w:beforeLines="1" w:before="2"/>
        <w:ind w:left="720" w:hanging="720"/>
      </w:pPr>
      <w:r w:rsidRPr="00347436">
        <w:t xml:space="preserve">Spires, H. &amp; </w:t>
      </w:r>
      <w:r w:rsidRPr="00347436">
        <w:rPr>
          <w:b/>
        </w:rPr>
        <w:t>Hervey, L.</w:t>
      </w:r>
      <w:r w:rsidRPr="00347436">
        <w:t xml:space="preserve"> (2011, March). </w:t>
      </w:r>
      <w:r w:rsidRPr="00347436">
        <w:rPr>
          <w:i/>
        </w:rPr>
        <w:t>New literacies, new texts: Teachers and students read, write, and create videos</w:t>
      </w:r>
      <w:r w:rsidRPr="00347436">
        <w:t>. North Carolina Reading Association, Raleigh, NC.</w:t>
      </w:r>
    </w:p>
    <w:p w14:paraId="4685A603" w14:textId="77777777" w:rsidR="003E2815" w:rsidRPr="00347436" w:rsidRDefault="003E2815" w:rsidP="003E2815">
      <w:pPr>
        <w:spacing w:beforeLines="1" w:before="2"/>
        <w:ind w:left="720" w:hanging="720"/>
      </w:pPr>
      <w:r w:rsidRPr="00347436">
        <w:t xml:space="preserve">Spires, H. &amp; Lester, J. (2011, February). </w:t>
      </w:r>
      <w:r w:rsidRPr="00347436">
        <w:rPr>
          <w:i/>
        </w:rPr>
        <w:t>How does gameplay affect student learning?</w:t>
      </w:r>
      <w:r w:rsidRPr="00347436">
        <w:t xml:space="preserve"> Friday Institute Brown Bag, Friday Institute for Educational Education, NC State University, Raleigh, NC.</w:t>
      </w:r>
    </w:p>
    <w:p w14:paraId="103E8880" w14:textId="77777777" w:rsidR="003E2815" w:rsidRPr="00347436" w:rsidRDefault="003E2815" w:rsidP="003E2815">
      <w:pPr>
        <w:spacing w:beforeLines="1" w:before="2"/>
        <w:ind w:left="720" w:hanging="720"/>
      </w:pPr>
      <w:r w:rsidRPr="00347436">
        <w:t xml:space="preserve">Spires, H. (2011, April). </w:t>
      </w:r>
      <w:r w:rsidRPr="00347436">
        <w:rPr>
          <w:i/>
        </w:rPr>
        <w:t>Connecting in an interdependent world: What will you contribute?</w:t>
      </w:r>
      <w:r w:rsidRPr="00347436">
        <w:t xml:space="preserve"> Sigma Iota Rho-Honor Society for International Studies. Acceptance speech for the Jackson Rigney International Award, NC State University, Raleigh, NC.</w:t>
      </w:r>
      <w:r w:rsidR="00A51B22">
        <w:t xml:space="preserve"> (invited)</w:t>
      </w:r>
    </w:p>
    <w:p w14:paraId="4A074DF2" w14:textId="77777777" w:rsidR="00E83F11" w:rsidRDefault="003E2815" w:rsidP="00E83F11">
      <w:pPr>
        <w:spacing w:beforeLines="1" w:before="2"/>
        <w:ind w:left="720" w:hanging="720"/>
      </w:pPr>
      <w:r w:rsidRPr="00347436">
        <w:t xml:space="preserve">Spires, H., Lee, J., Young, C. &amp; NLI2010-Beijing Team. (2010, December). </w:t>
      </w:r>
      <w:r w:rsidRPr="00347436">
        <w:rPr>
          <w:i/>
        </w:rPr>
        <w:t>New literacies, new complexities: Conducting professional development with teachers in China</w:t>
      </w:r>
      <w:r w:rsidR="00A51B22">
        <w:t>. Presentation at the w</w:t>
      </w:r>
      <w:r w:rsidRPr="00347436">
        <w:t>inter meeting of the New Literacies Collaborative, Friday Institute for Educational Innovation, NC State University, Raleigh, NC.</w:t>
      </w:r>
    </w:p>
    <w:p w14:paraId="154626A4" w14:textId="77777777" w:rsidR="0035346B" w:rsidRDefault="0035346B" w:rsidP="00E83F11">
      <w:pPr>
        <w:spacing w:beforeLines="1" w:before="2"/>
        <w:ind w:left="720" w:hanging="720"/>
      </w:pPr>
      <w:r w:rsidRPr="009F5A78">
        <w:t xml:space="preserve">Spires, H. (2010, November). </w:t>
      </w:r>
      <w:r w:rsidRPr="009F5A78">
        <w:rPr>
          <w:i/>
        </w:rPr>
        <w:t>New literacies in a global world.</w:t>
      </w:r>
      <w:r w:rsidR="00A51B22">
        <w:t xml:space="preserve"> K</w:t>
      </w:r>
      <w:r w:rsidRPr="009F5A78">
        <w:t>eynote for Worldview: Community Colleges. UNC, Chapel Hill, NC.</w:t>
      </w:r>
      <w:r>
        <w:t xml:space="preserve"> (invited)</w:t>
      </w:r>
    </w:p>
    <w:p w14:paraId="3F45205E" w14:textId="77777777" w:rsidR="006A41CF" w:rsidRDefault="006A41CF" w:rsidP="006A41CF">
      <w:pPr>
        <w:spacing w:beforeLines="1" w:before="2"/>
        <w:ind w:left="720" w:hanging="720"/>
      </w:pPr>
      <w:r w:rsidRPr="003E3E63">
        <w:t xml:space="preserve">Spires, H. (2010, July). </w:t>
      </w:r>
      <w:r w:rsidRPr="00DF032A">
        <w:rPr>
          <w:i/>
        </w:rPr>
        <w:t>Designing a new learning ecology: Inquire, creat</w:t>
      </w:r>
      <w:r>
        <w:rPr>
          <w:i/>
        </w:rPr>
        <w:t xml:space="preserve">e, achieve. </w:t>
      </w:r>
      <w:r>
        <w:t>Invited presentation</w:t>
      </w:r>
      <w:r w:rsidRPr="00150F2A">
        <w:t xml:space="preserve"> for </w:t>
      </w:r>
      <w:r>
        <w:t xml:space="preserve">NC </w:t>
      </w:r>
      <w:r w:rsidRPr="00150F2A">
        <w:t>Leading Innovation Institute</w:t>
      </w:r>
      <w:r w:rsidRPr="003E3E63">
        <w:t xml:space="preserve">, Friday Institute, Raleigh, NC. </w:t>
      </w:r>
      <w:r>
        <w:t>(invited)</w:t>
      </w:r>
    </w:p>
    <w:p w14:paraId="59F7983A" w14:textId="77777777" w:rsidR="006A41CF" w:rsidRDefault="006A41CF" w:rsidP="006A41CF">
      <w:pPr>
        <w:spacing w:beforeLines="1" w:before="2"/>
        <w:ind w:left="720" w:hanging="720"/>
      </w:pPr>
      <w:r w:rsidRPr="003E3E63">
        <w:t xml:space="preserve">Spires, H. (2010, May). </w:t>
      </w:r>
      <w:r w:rsidRPr="00DF032A">
        <w:rPr>
          <w:i/>
        </w:rPr>
        <w:t>A new learning ecology for teacher education</w:t>
      </w:r>
      <w:r>
        <w:t>. Invited presentation</w:t>
      </w:r>
      <w:r w:rsidRPr="003E3E63">
        <w:t xml:space="preserve"> for the annual meeting of NC Business Committee for Education, Raleigh, NC.</w:t>
      </w:r>
      <w:r>
        <w:t xml:space="preserve"> (invited)</w:t>
      </w:r>
    </w:p>
    <w:p w14:paraId="0A97E05C" w14:textId="77777777" w:rsidR="00287C8E" w:rsidRPr="009F5A78" w:rsidRDefault="00287C8E" w:rsidP="00287C8E">
      <w:pPr>
        <w:ind w:left="720" w:hanging="720"/>
      </w:pPr>
      <w:r w:rsidRPr="009F5A78">
        <w:t xml:space="preserve">Spires, H. (2009, October). </w:t>
      </w:r>
      <w:r w:rsidRPr="009F5A78">
        <w:rPr>
          <w:i/>
        </w:rPr>
        <w:t>New literacies in a digital world</w:t>
      </w:r>
      <w:r w:rsidRPr="009F5A78">
        <w:t>. Invited keynote for Worldview: K-12 Education. UNC, Chapel Hill, NC.</w:t>
      </w:r>
      <w:r>
        <w:t xml:space="preserve"> (invited)</w:t>
      </w:r>
    </w:p>
    <w:p w14:paraId="7F86E37D" w14:textId="77777777" w:rsidR="00E83F11" w:rsidRDefault="003E2815" w:rsidP="00E83F11">
      <w:pPr>
        <w:ind w:left="720" w:hanging="720"/>
      </w:pPr>
      <w:r w:rsidRPr="00347436">
        <w:t xml:space="preserve">Spires, H. &amp; Lester, J. (2009, February). </w:t>
      </w:r>
      <w:r w:rsidRPr="00347436">
        <w:rPr>
          <w:i/>
        </w:rPr>
        <w:t>Game-based learning and 21</w:t>
      </w:r>
      <w:r w:rsidRPr="00347436">
        <w:rPr>
          <w:i/>
          <w:vertAlign w:val="superscript"/>
        </w:rPr>
        <w:t>st</w:t>
      </w:r>
      <w:r w:rsidRPr="00347436">
        <w:rPr>
          <w:i/>
        </w:rPr>
        <w:t xml:space="preserve"> century skills</w:t>
      </w:r>
      <w:r w:rsidRPr="00347436">
        <w:t>. Invited presentation at the Teaching &amp; Learning with Technology Round Table, NC State University, Raleigh, NC.</w:t>
      </w:r>
    </w:p>
    <w:p w14:paraId="74D229D8" w14:textId="77777777" w:rsidR="003E2815" w:rsidRPr="00E83F11" w:rsidRDefault="003E2815" w:rsidP="00E83F11">
      <w:pPr>
        <w:ind w:left="720" w:hanging="720"/>
      </w:pPr>
      <w:r w:rsidRPr="00347436">
        <w:lastRenderedPageBreak/>
        <w:t xml:space="preserve">Spires, H. &amp; Kleiman, G. (2009, January). </w:t>
      </w:r>
      <w:r w:rsidRPr="00347436">
        <w:rPr>
          <w:i/>
        </w:rPr>
        <w:t>NAEP, PISA and international benchmarking</w:t>
      </w:r>
      <w:r w:rsidRPr="00347436">
        <w:t>. Invited presentation made to the World Class Education Commission, Wake Education Partnership, Raleigh, NC.</w:t>
      </w:r>
    </w:p>
    <w:p w14:paraId="3D9C31FD" w14:textId="77777777" w:rsidR="003E2815" w:rsidRPr="00347436" w:rsidRDefault="003E2815" w:rsidP="003E2815">
      <w:pPr>
        <w:ind w:left="720" w:hanging="720"/>
      </w:pPr>
      <w:r w:rsidRPr="00347436">
        <w:t xml:space="preserve">Spires, H., </w:t>
      </w:r>
      <w:r w:rsidRPr="00347436">
        <w:rPr>
          <w:b/>
        </w:rPr>
        <w:t>Hervey, L. &amp; Watson, T.</w:t>
      </w:r>
      <w:r w:rsidRPr="00347436">
        <w:t xml:space="preserve">  (2008, December). </w:t>
      </w:r>
      <w:r w:rsidRPr="00347436">
        <w:rPr>
          <w:i/>
        </w:rPr>
        <w:t>New literacies and student generated content</w:t>
      </w:r>
      <w:r w:rsidRPr="00347436">
        <w:t>. NCET Conference, Greensboro, NC.</w:t>
      </w:r>
    </w:p>
    <w:p w14:paraId="2C368DC1" w14:textId="77777777" w:rsidR="003E2815" w:rsidRPr="00347436" w:rsidRDefault="003E2815" w:rsidP="003E2815">
      <w:pPr>
        <w:ind w:left="720" w:hanging="720"/>
      </w:pPr>
      <w:r w:rsidRPr="00347436">
        <w:t xml:space="preserve">Spires, H., Mangrum, J., Wiseman, A., &amp; Jeffries, M. (2008, May). </w:t>
      </w:r>
      <w:r w:rsidRPr="00347436">
        <w:rPr>
          <w:i/>
        </w:rPr>
        <w:t>New literacies in the US and China: Global connections in teacher education</w:t>
      </w:r>
      <w:r w:rsidRPr="00347436">
        <w:t xml:space="preserve">. Paper presented at the Summit on US/China K-12 Education: Global Collaborations and Partnerships, Raleigh, NC. </w:t>
      </w:r>
    </w:p>
    <w:p w14:paraId="43E8EC98" w14:textId="77777777" w:rsidR="003E2815" w:rsidRPr="00347436" w:rsidRDefault="003E2815" w:rsidP="003E2815">
      <w:pPr>
        <w:ind w:left="720" w:hanging="720"/>
      </w:pPr>
      <w:r w:rsidRPr="00347436">
        <w:t xml:space="preserve">Spires, H. &amp; Lester, J. (2008, April). </w:t>
      </w:r>
      <w:r w:rsidRPr="00347436">
        <w:rPr>
          <w:i/>
        </w:rPr>
        <w:t>Game-based learning and 21</w:t>
      </w:r>
      <w:r w:rsidRPr="00347436">
        <w:rPr>
          <w:i/>
          <w:vertAlign w:val="superscript"/>
        </w:rPr>
        <w:t>st</w:t>
      </w:r>
      <w:r w:rsidRPr="00347436">
        <w:rPr>
          <w:i/>
        </w:rPr>
        <w:t xml:space="preserve"> century skills</w:t>
      </w:r>
      <w:r w:rsidRPr="00347436">
        <w:t>. Invited paper presentation at the Friday Institute Brown Bag Series. NC State University: Raleigh, NC.</w:t>
      </w:r>
    </w:p>
    <w:p w14:paraId="59C967FF" w14:textId="77777777" w:rsidR="009C6C2B" w:rsidRPr="009F5A78" w:rsidRDefault="009C6C2B" w:rsidP="009C6C2B">
      <w:pPr>
        <w:ind w:left="720" w:hanging="720"/>
      </w:pPr>
      <w:r w:rsidRPr="009F5A78">
        <w:t xml:space="preserve">Spires, H. (2008, March). </w:t>
      </w:r>
      <w:r w:rsidRPr="009F5A78">
        <w:rPr>
          <w:i/>
        </w:rPr>
        <w:t>Meeting the educational challenges of the 21</w:t>
      </w:r>
      <w:r w:rsidRPr="009F5A78">
        <w:rPr>
          <w:i/>
          <w:vertAlign w:val="superscript"/>
        </w:rPr>
        <w:t>st</w:t>
      </w:r>
      <w:r w:rsidRPr="009F5A78">
        <w:rPr>
          <w:i/>
        </w:rPr>
        <w:t xml:space="preserve"> century</w:t>
      </w:r>
      <w:r w:rsidR="00A51B22">
        <w:t xml:space="preserve">. Keynote </w:t>
      </w:r>
      <w:r w:rsidRPr="009F5A78">
        <w:t xml:space="preserve">for the Doctoral Spencer Fellowship Program, Duke University. </w:t>
      </w:r>
      <w:r>
        <w:t>(invited</w:t>
      </w:r>
      <w:r w:rsidR="008F5B2F">
        <w:t>)</w:t>
      </w:r>
    </w:p>
    <w:p w14:paraId="1EA7873E" w14:textId="77777777" w:rsidR="003E2815" w:rsidRPr="00347436" w:rsidRDefault="003E2815" w:rsidP="003E2815">
      <w:pPr>
        <w:ind w:left="720" w:hanging="720"/>
      </w:pPr>
      <w:r w:rsidRPr="00347436">
        <w:t xml:space="preserve">Spires, H. &amp; </w:t>
      </w:r>
      <w:r w:rsidRPr="00347436">
        <w:rPr>
          <w:b/>
        </w:rPr>
        <w:t>Bartlett, M.</w:t>
      </w:r>
      <w:r w:rsidRPr="00347436">
        <w:t xml:space="preserve"> (2008, March). </w:t>
      </w:r>
      <w:r w:rsidRPr="00347436">
        <w:rPr>
          <w:i/>
        </w:rPr>
        <w:t>New literacies for the 21</w:t>
      </w:r>
      <w:r w:rsidRPr="00347436">
        <w:rPr>
          <w:i/>
          <w:vertAlign w:val="superscript"/>
        </w:rPr>
        <w:t>st</w:t>
      </w:r>
      <w:r w:rsidRPr="00347436">
        <w:rPr>
          <w:i/>
        </w:rPr>
        <w:t xml:space="preserve"> century: What teachers need to know and do</w:t>
      </w:r>
      <w:r w:rsidRPr="00347436">
        <w:t>. North Carolina Reading Association, Winston-Salem, NC.</w:t>
      </w:r>
    </w:p>
    <w:p w14:paraId="1BFC14B1" w14:textId="77777777" w:rsidR="00E33460" w:rsidRPr="009F5A78" w:rsidRDefault="00E33460" w:rsidP="00E33460">
      <w:pPr>
        <w:ind w:left="720" w:hanging="720"/>
      </w:pPr>
      <w:r w:rsidRPr="009F5A78">
        <w:t xml:space="preserve">Soule, H. &amp; Spires, H. (2006, April). </w:t>
      </w:r>
      <w:r w:rsidRPr="009F5A78">
        <w:rPr>
          <w:i/>
        </w:rPr>
        <w:t xml:space="preserve"> New literacies for a changing world</w:t>
      </w:r>
      <w:r w:rsidR="00A51B22">
        <w:t>.  K</w:t>
      </w:r>
      <w:r w:rsidRPr="009F5A78">
        <w:t>eynote at the Council of Chief State School Officers, Washington, DC.</w:t>
      </w:r>
      <w:r>
        <w:t xml:space="preserve"> (invited)</w:t>
      </w:r>
    </w:p>
    <w:p w14:paraId="30B28280" w14:textId="77777777" w:rsidR="003E2815" w:rsidRPr="00347436" w:rsidRDefault="003E2815" w:rsidP="003E2815">
      <w:pPr>
        <w:ind w:left="720" w:hanging="720"/>
      </w:pPr>
      <w:r w:rsidRPr="00347436">
        <w:t xml:space="preserve">Spires, H. (2006, April). </w:t>
      </w:r>
      <w:r w:rsidRPr="00347436">
        <w:rPr>
          <w:i/>
        </w:rPr>
        <w:t>Meeting the educational challenges of the 21</w:t>
      </w:r>
      <w:r w:rsidRPr="00347436">
        <w:rPr>
          <w:i/>
          <w:vertAlign w:val="superscript"/>
        </w:rPr>
        <w:t>st</w:t>
      </w:r>
      <w:r w:rsidRPr="00347436">
        <w:rPr>
          <w:i/>
        </w:rPr>
        <w:t xml:space="preserve"> century</w:t>
      </w:r>
      <w:r w:rsidRPr="00347436">
        <w:t>.  Invited presentation to faculty at Vance-Granville Community College.</w:t>
      </w:r>
    </w:p>
    <w:p w14:paraId="4B4524D1" w14:textId="77777777" w:rsidR="007E3C9E" w:rsidRDefault="007E3C9E" w:rsidP="007E3C9E">
      <w:pPr>
        <w:ind w:left="720" w:hanging="720"/>
        <w:rPr>
          <w:color w:val="000000"/>
        </w:rPr>
      </w:pPr>
      <w:r w:rsidRPr="009F5A78">
        <w:rPr>
          <w:color w:val="000000"/>
        </w:rPr>
        <w:t xml:space="preserve">Spires, H. (2005). </w:t>
      </w:r>
      <w:r>
        <w:rPr>
          <w:i/>
          <w:color w:val="000000"/>
        </w:rPr>
        <w:t>Tribute to William</w:t>
      </w:r>
      <w:r w:rsidRPr="009F5A78">
        <w:rPr>
          <w:i/>
          <w:color w:val="000000"/>
        </w:rPr>
        <w:t xml:space="preserve"> &amp; Ida Friday</w:t>
      </w:r>
      <w:r w:rsidRPr="009F5A78">
        <w:rPr>
          <w:color w:val="000000"/>
        </w:rPr>
        <w:t>. Opening Dedication Ceremony, Friday Institute for Educational Innovation, Raleigh, NC.</w:t>
      </w:r>
      <w:r w:rsidR="00A51B22">
        <w:rPr>
          <w:color w:val="000000"/>
        </w:rPr>
        <w:t xml:space="preserve"> </w:t>
      </w:r>
    </w:p>
    <w:p w14:paraId="36A2483C" w14:textId="77777777" w:rsidR="003E2815" w:rsidRPr="00347436" w:rsidRDefault="003E2815" w:rsidP="003E2815">
      <w:pPr>
        <w:ind w:left="720" w:hanging="720"/>
      </w:pPr>
      <w:r w:rsidRPr="00347436">
        <w:t xml:space="preserve">Spires, H. (2002 – 2006). </w:t>
      </w:r>
      <w:r w:rsidRPr="00347436">
        <w:rPr>
          <w:i/>
        </w:rPr>
        <w:t xml:space="preserve">Mission, vision, and implementation of the Friday Institute. </w:t>
      </w:r>
      <w:r w:rsidRPr="00347436">
        <w:t>During the creation and start-up of the Friday Institute for Educational Innovation, I made over 60 presentations (to educational policy makers, business organizations, non-profit organizations, and other educational groups) as the Founding Director of the Friday Institute.</w:t>
      </w:r>
    </w:p>
    <w:p w14:paraId="0AB9E544" w14:textId="77777777" w:rsidR="00E83F11" w:rsidRDefault="007E3C9E" w:rsidP="00E83F11">
      <w:pPr>
        <w:ind w:left="720" w:hanging="720"/>
      </w:pPr>
      <w:r w:rsidRPr="009F5A78">
        <w:t xml:space="preserve">Spires, H. (2002, March). </w:t>
      </w:r>
      <w:r w:rsidRPr="009F5A78">
        <w:rPr>
          <w:i/>
        </w:rPr>
        <w:t>Literacy junction: Young adult literature and web interactions</w:t>
      </w:r>
      <w:r w:rsidR="00A51B22">
        <w:t>. F</w:t>
      </w:r>
      <w:r w:rsidRPr="009F5A78">
        <w:t>eatured speaker for the North Carolina Reading Association, Winston-Salem, NC.</w:t>
      </w:r>
      <w:r>
        <w:t xml:space="preserve"> (invited)</w:t>
      </w:r>
    </w:p>
    <w:p w14:paraId="189D0F6A" w14:textId="77777777" w:rsidR="00E83F11" w:rsidRPr="00E83F11" w:rsidRDefault="003E2815" w:rsidP="00E83F11">
      <w:pPr>
        <w:ind w:left="720" w:hanging="720"/>
      </w:pPr>
      <w:r w:rsidRPr="00347436">
        <w:rPr>
          <w:color w:val="000000"/>
        </w:rPr>
        <w:t xml:space="preserve">Spires, H. A., </w:t>
      </w:r>
      <w:proofErr w:type="spellStart"/>
      <w:r w:rsidRPr="00347436">
        <w:rPr>
          <w:b/>
          <w:color w:val="000000"/>
        </w:rPr>
        <w:t>Crissman</w:t>
      </w:r>
      <w:proofErr w:type="spellEnd"/>
      <w:r w:rsidRPr="00347436">
        <w:rPr>
          <w:b/>
          <w:color w:val="000000"/>
        </w:rPr>
        <w:t xml:space="preserve">, C. &amp; </w:t>
      </w:r>
      <w:proofErr w:type="spellStart"/>
      <w:r w:rsidRPr="00347436">
        <w:rPr>
          <w:b/>
          <w:color w:val="000000"/>
        </w:rPr>
        <w:t>Cuper</w:t>
      </w:r>
      <w:proofErr w:type="spellEnd"/>
      <w:r w:rsidRPr="00347436">
        <w:rPr>
          <w:b/>
          <w:color w:val="000000"/>
        </w:rPr>
        <w:t>, P.</w:t>
      </w:r>
      <w:r w:rsidRPr="00347436">
        <w:rPr>
          <w:color w:val="000000"/>
        </w:rPr>
        <w:t xml:space="preserve"> (</w:t>
      </w:r>
      <w:proofErr w:type="gramStart"/>
      <w:r w:rsidRPr="00347436">
        <w:rPr>
          <w:color w:val="000000"/>
        </w:rPr>
        <w:t>March,</w:t>
      </w:r>
      <w:proofErr w:type="gramEnd"/>
      <w:r w:rsidRPr="00347436">
        <w:rPr>
          <w:color w:val="000000"/>
        </w:rPr>
        <w:t xml:space="preserve"> 2001). </w:t>
      </w:r>
      <w:r w:rsidRPr="00347436">
        <w:rPr>
          <w:i/>
          <w:color w:val="000000"/>
        </w:rPr>
        <w:t>Literacy junction: Teachers onboard and online with technology.</w:t>
      </w:r>
      <w:r w:rsidRPr="00347436">
        <w:rPr>
          <w:color w:val="000000"/>
        </w:rPr>
        <w:t xml:space="preserve"> Paper presented at the North Carolina Reading Association, Winston-Salem, NC. </w:t>
      </w:r>
    </w:p>
    <w:p w14:paraId="5C650157" w14:textId="77777777" w:rsidR="003E2815" w:rsidRPr="00E83F11" w:rsidRDefault="003E2815" w:rsidP="00E83F11">
      <w:pPr>
        <w:ind w:left="720" w:hanging="720"/>
        <w:rPr>
          <w:color w:val="000000"/>
        </w:rPr>
      </w:pPr>
      <w:r w:rsidRPr="00347436">
        <w:rPr>
          <w:color w:val="000000"/>
        </w:rPr>
        <w:t xml:space="preserve">Spires, H. A., </w:t>
      </w:r>
      <w:proofErr w:type="spellStart"/>
      <w:r w:rsidRPr="00347436">
        <w:rPr>
          <w:b/>
          <w:color w:val="000000"/>
        </w:rPr>
        <w:t>Crissman</w:t>
      </w:r>
      <w:proofErr w:type="spellEnd"/>
      <w:r w:rsidRPr="00347436">
        <w:rPr>
          <w:b/>
          <w:color w:val="000000"/>
        </w:rPr>
        <w:t xml:space="preserve">, C. &amp; </w:t>
      </w:r>
      <w:proofErr w:type="spellStart"/>
      <w:r w:rsidRPr="00347436">
        <w:rPr>
          <w:b/>
          <w:color w:val="000000"/>
        </w:rPr>
        <w:t>Cuper</w:t>
      </w:r>
      <w:proofErr w:type="spellEnd"/>
      <w:r w:rsidRPr="00347436">
        <w:rPr>
          <w:b/>
          <w:color w:val="000000"/>
        </w:rPr>
        <w:t>, P.</w:t>
      </w:r>
      <w:r w:rsidRPr="00347436">
        <w:rPr>
          <w:color w:val="000000"/>
        </w:rPr>
        <w:t xml:space="preserve"> (</w:t>
      </w:r>
      <w:proofErr w:type="gramStart"/>
      <w:r w:rsidRPr="00347436">
        <w:rPr>
          <w:color w:val="000000"/>
        </w:rPr>
        <w:t>October,</w:t>
      </w:r>
      <w:proofErr w:type="gramEnd"/>
      <w:r w:rsidRPr="00347436">
        <w:rPr>
          <w:color w:val="000000"/>
        </w:rPr>
        <w:t xml:space="preserve"> 2000). </w:t>
      </w:r>
      <w:r w:rsidRPr="00347436">
        <w:rPr>
          <w:i/>
          <w:color w:val="000000"/>
        </w:rPr>
        <w:t>Literacy junction: Where minds meet, explore, and change</w:t>
      </w:r>
      <w:r w:rsidRPr="00347436">
        <w:rPr>
          <w:color w:val="000000"/>
        </w:rPr>
        <w:t xml:space="preserve">. Paper presented at the North Carolina Association for Teachers of English, Winston-Salem, NC. </w:t>
      </w:r>
    </w:p>
    <w:p w14:paraId="29F14A69" w14:textId="77777777" w:rsidR="00E83F11" w:rsidRDefault="003E2815" w:rsidP="00E83F11">
      <w:pPr>
        <w:tabs>
          <w:tab w:val="right" w:pos="10080"/>
        </w:tabs>
        <w:ind w:left="720" w:hanging="720"/>
      </w:pPr>
      <w:r w:rsidRPr="00347436">
        <w:t xml:space="preserve">Spires, H.A. (2000, March). </w:t>
      </w:r>
      <w:r w:rsidRPr="00347436">
        <w:rPr>
          <w:i/>
        </w:rPr>
        <w:t>Literacy and the Web: Making the instructional link</w:t>
      </w:r>
      <w:r w:rsidR="00A51B22">
        <w:t>. F</w:t>
      </w:r>
      <w:r w:rsidRPr="00347436">
        <w:t>eatured speaker for the North Carolina Reading Association, Winston</w:t>
      </w:r>
      <w:r w:rsidRPr="00347436">
        <w:noBreakHyphen/>
        <w:t>Salem, NC.</w:t>
      </w:r>
      <w:r w:rsidR="00A51B22">
        <w:t xml:space="preserve"> (invited) </w:t>
      </w:r>
    </w:p>
    <w:p w14:paraId="28C075E3" w14:textId="77777777" w:rsidR="003E2815" w:rsidRPr="00347436" w:rsidRDefault="003E2815" w:rsidP="00E83F11">
      <w:pPr>
        <w:tabs>
          <w:tab w:val="right" w:pos="10080"/>
        </w:tabs>
        <w:ind w:left="720" w:hanging="720"/>
      </w:pPr>
      <w:r w:rsidRPr="00347436">
        <w:t xml:space="preserve">Spires, H. A., Lester, J., FitzGerald, P. &amp; Converse, S. (1997, December). </w:t>
      </w:r>
      <w:r w:rsidRPr="00347436">
        <w:rPr>
          <w:i/>
        </w:rPr>
        <w:t xml:space="preserve">Animated pedagogical agents. </w:t>
      </w:r>
      <w:r w:rsidRPr="00347436">
        <w:t xml:space="preserve">Presentation at </w:t>
      </w:r>
      <w:proofErr w:type="spellStart"/>
      <w:r w:rsidRPr="00347436">
        <w:t>Ligon</w:t>
      </w:r>
      <w:proofErr w:type="spellEnd"/>
      <w:r w:rsidRPr="00347436">
        <w:t xml:space="preserve"> Middle School, Raleigh, NC.</w:t>
      </w:r>
    </w:p>
    <w:p w14:paraId="7A7753D6" w14:textId="77777777" w:rsidR="003E2815" w:rsidRPr="00347436" w:rsidRDefault="003E2815">
      <w:pPr>
        <w:tabs>
          <w:tab w:val="right" w:pos="10080"/>
        </w:tabs>
        <w:ind w:left="720" w:hanging="720"/>
      </w:pPr>
      <w:r w:rsidRPr="00347436">
        <w:t xml:space="preserve">Spires, H.A. (1996, March). </w:t>
      </w:r>
      <w:r w:rsidRPr="00347436">
        <w:rPr>
          <w:i/>
        </w:rPr>
        <w:t>North Carolina Partnership for Accelerated Schools: Establishing an intra</w:t>
      </w:r>
      <w:r w:rsidRPr="00347436">
        <w:rPr>
          <w:i/>
        </w:rPr>
        <w:noBreakHyphen/>
        <w:t>organizational collaboration.</w:t>
      </w:r>
      <w:r w:rsidRPr="00347436">
        <w:t xml:space="preserve"> North Carolina Partnership for Accelerated Schools Conference, Durham Arts Council, Durham, NC.</w:t>
      </w:r>
    </w:p>
    <w:p w14:paraId="4ED838CB" w14:textId="77777777" w:rsidR="003E2815" w:rsidRPr="00347436" w:rsidRDefault="003E2815">
      <w:pPr>
        <w:tabs>
          <w:tab w:val="right" w:pos="10080"/>
        </w:tabs>
        <w:ind w:left="720" w:hanging="720"/>
      </w:pPr>
      <w:proofErr w:type="spellStart"/>
      <w:r w:rsidRPr="00347436">
        <w:rPr>
          <w:b/>
        </w:rPr>
        <w:t>Crissman</w:t>
      </w:r>
      <w:proofErr w:type="spellEnd"/>
      <w:r w:rsidRPr="00347436">
        <w:rPr>
          <w:b/>
        </w:rPr>
        <w:t>, C.</w:t>
      </w:r>
      <w:r w:rsidRPr="00347436">
        <w:t xml:space="preserve"> &amp; Spires, H.A., (1995, March). </w:t>
      </w:r>
      <w:r w:rsidRPr="00347436">
        <w:rPr>
          <w:i/>
        </w:rPr>
        <w:t xml:space="preserve">Teacher advancement project (TAP). </w:t>
      </w:r>
      <w:r w:rsidRPr="00347436">
        <w:t>North Carolina International Reading Association, Raleigh, NC.</w:t>
      </w:r>
    </w:p>
    <w:p w14:paraId="5807ADEB" w14:textId="77777777" w:rsidR="003E2815" w:rsidRPr="00347436" w:rsidRDefault="003E2815">
      <w:pPr>
        <w:tabs>
          <w:tab w:val="right" w:pos="10080"/>
        </w:tabs>
        <w:ind w:left="720" w:hanging="720"/>
      </w:pPr>
      <w:r w:rsidRPr="00347436">
        <w:t xml:space="preserve">Spires, H.A. &amp; Bynum, C. (1994, October). </w:t>
      </w:r>
      <w:r w:rsidRPr="00347436">
        <w:rPr>
          <w:i/>
        </w:rPr>
        <w:t xml:space="preserve">The accelerated schools project in North Carolina. </w:t>
      </w:r>
      <w:r w:rsidRPr="00347436">
        <w:t>North Carolina International Reading Association, Winston</w:t>
      </w:r>
      <w:r w:rsidRPr="00347436">
        <w:noBreakHyphen/>
        <w:t>Salem, NC.</w:t>
      </w:r>
    </w:p>
    <w:p w14:paraId="39A7F8F9" w14:textId="77777777" w:rsidR="003E2815" w:rsidRPr="00347436" w:rsidRDefault="003E2815">
      <w:pPr>
        <w:tabs>
          <w:tab w:val="right" w:pos="10080"/>
        </w:tabs>
        <w:ind w:left="720" w:hanging="720"/>
      </w:pPr>
      <w:r w:rsidRPr="00347436">
        <w:t xml:space="preserve">Spires, H.A. (1994, February). </w:t>
      </w:r>
      <w:r w:rsidRPr="00347436">
        <w:rPr>
          <w:i/>
        </w:rPr>
        <w:t xml:space="preserve">Writing workshop: Professionals reflect on their literacy development. </w:t>
      </w:r>
      <w:r w:rsidRPr="00347436">
        <w:t>North Carolina International Reading Association, Charlotte, NC.</w:t>
      </w:r>
    </w:p>
    <w:p w14:paraId="7C0731CF" w14:textId="77777777" w:rsidR="003E2815" w:rsidRPr="00347436" w:rsidRDefault="003E2815">
      <w:pPr>
        <w:tabs>
          <w:tab w:val="right" w:pos="10080"/>
        </w:tabs>
        <w:ind w:left="720" w:hanging="720"/>
      </w:pPr>
      <w:r w:rsidRPr="00347436">
        <w:t xml:space="preserve">Spires, H.A. (1993, 0ctober). </w:t>
      </w:r>
      <w:r w:rsidRPr="00347436">
        <w:rPr>
          <w:i/>
        </w:rPr>
        <w:t>Teacher</w:t>
      </w:r>
      <w:r w:rsidRPr="00347436">
        <w:rPr>
          <w:i/>
        </w:rPr>
        <w:noBreakHyphen/>
        <w:t xml:space="preserve">designed staff development. </w:t>
      </w:r>
      <w:r w:rsidRPr="00347436">
        <w:t>Chapter l School Improvement Conference, Winston</w:t>
      </w:r>
      <w:r w:rsidRPr="00347436">
        <w:noBreakHyphen/>
        <w:t>Salem, NC.</w:t>
      </w:r>
    </w:p>
    <w:p w14:paraId="3B0ECBBC" w14:textId="77777777" w:rsidR="003E2815" w:rsidRPr="00347436" w:rsidRDefault="003E2815" w:rsidP="003E2815">
      <w:pPr>
        <w:tabs>
          <w:tab w:val="right" w:pos="10080"/>
        </w:tabs>
        <w:ind w:left="720" w:hanging="720"/>
      </w:pPr>
      <w:r w:rsidRPr="00347436">
        <w:t xml:space="preserve">Spires, H. (1993, May). </w:t>
      </w:r>
      <w:r w:rsidRPr="00347436">
        <w:rPr>
          <w:i/>
        </w:rPr>
        <w:t xml:space="preserve">Promoting critical pedagogy among teachers. </w:t>
      </w:r>
      <w:r w:rsidRPr="00347436">
        <w:t>Invited presentation to</w:t>
      </w:r>
      <w:r w:rsidRPr="00347436">
        <w:rPr>
          <w:i/>
        </w:rPr>
        <w:t xml:space="preserve"> </w:t>
      </w:r>
      <w:r w:rsidRPr="00347436">
        <w:t>Family Systems Therapy Conference, Columbia, SC.</w:t>
      </w:r>
    </w:p>
    <w:p w14:paraId="41AAB6C0" w14:textId="77777777" w:rsidR="003E2815" w:rsidRPr="00347436" w:rsidRDefault="003E2815">
      <w:pPr>
        <w:tabs>
          <w:tab w:val="right" w:pos="10080"/>
        </w:tabs>
        <w:ind w:left="720" w:hanging="720"/>
      </w:pPr>
      <w:r w:rsidRPr="00347436">
        <w:t xml:space="preserve">Spires, H. &amp; </w:t>
      </w:r>
      <w:proofErr w:type="spellStart"/>
      <w:r w:rsidRPr="00347436">
        <w:rPr>
          <w:b/>
        </w:rPr>
        <w:t>Gruenhagen</w:t>
      </w:r>
      <w:proofErr w:type="spellEnd"/>
      <w:r w:rsidRPr="00347436">
        <w:rPr>
          <w:b/>
        </w:rPr>
        <w:t>, S.</w:t>
      </w:r>
      <w:r w:rsidRPr="00347436">
        <w:t xml:space="preserve"> (1993, January). </w:t>
      </w:r>
      <w:r w:rsidRPr="00347436">
        <w:rPr>
          <w:i/>
        </w:rPr>
        <w:t>Promoting self</w:t>
      </w:r>
      <w:r w:rsidRPr="00347436">
        <w:rPr>
          <w:i/>
        </w:rPr>
        <w:noBreakHyphen/>
        <w:t>questioning through a social-cognitive framework.</w:t>
      </w:r>
      <w:r w:rsidRPr="00347436">
        <w:t xml:space="preserve"> North Carolina Association of Research Educators, Greensboro, NC.</w:t>
      </w:r>
    </w:p>
    <w:p w14:paraId="4D31BA37" w14:textId="77777777" w:rsidR="003E2815" w:rsidRPr="00347436" w:rsidRDefault="003E2815">
      <w:pPr>
        <w:tabs>
          <w:tab w:val="right" w:pos="10080"/>
        </w:tabs>
        <w:ind w:left="720" w:hanging="720"/>
      </w:pPr>
      <w:r w:rsidRPr="00347436">
        <w:lastRenderedPageBreak/>
        <w:t xml:space="preserve">Spires, H. (1992, October). </w:t>
      </w:r>
      <w:r w:rsidRPr="00347436">
        <w:rPr>
          <w:i/>
        </w:rPr>
        <w:t xml:space="preserve">Rethinking remediation: Implications for teachers and students. </w:t>
      </w:r>
      <w:r w:rsidRPr="00347436">
        <w:t>North Carolina Chapter 1 School Improvement Conference, Winston</w:t>
      </w:r>
      <w:r w:rsidRPr="00347436">
        <w:noBreakHyphen/>
        <w:t>Salem</w:t>
      </w:r>
      <w:r w:rsidR="00A51B22">
        <w:t>, NC. (invited)</w:t>
      </w:r>
    </w:p>
    <w:p w14:paraId="07C1C15A" w14:textId="77777777" w:rsidR="003E2815" w:rsidRPr="00347436" w:rsidRDefault="003E2815">
      <w:pPr>
        <w:tabs>
          <w:tab w:val="right" w:pos="10080"/>
        </w:tabs>
        <w:ind w:left="720" w:hanging="720"/>
        <w:rPr>
          <w:i/>
        </w:rPr>
      </w:pPr>
      <w:r w:rsidRPr="00347436">
        <w:t xml:space="preserve">Spires, H. (1992, October). </w:t>
      </w:r>
      <w:r w:rsidRPr="00347436">
        <w:rPr>
          <w:i/>
        </w:rPr>
        <w:t>Engaging the reader through comprehension strategies.</w:t>
      </w:r>
    </w:p>
    <w:p w14:paraId="2F23465B" w14:textId="77777777" w:rsidR="003E2815" w:rsidRPr="00347436" w:rsidRDefault="003E2815">
      <w:pPr>
        <w:tabs>
          <w:tab w:val="right" w:pos="10080"/>
        </w:tabs>
        <w:ind w:left="720" w:hanging="720"/>
      </w:pPr>
      <w:r w:rsidRPr="00347436">
        <w:tab/>
        <w:t>North Carolina Chapter 1 School Improvement Conference, Winston</w:t>
      </w:r>
      <w:r w:rsidRPr="00347436">
        <w:noBreakHyphen/>
        <w:t>Sale</w:t>
      </w:r>
      <w:r w:rsidR="00A51B22">
        <w:t>m, NC. (invited</w:t>
      </w:r>
      <w:r w:rsidRPr="00347436">
        <w:t>)</w:t>
      </w:r>
    </w:p>
    <w:p w14:paraId="774ECE6C" w14:textId="77777777" w:rsidR="003E2815" w:rsidRPr="00347436" w:rsidRDefault="003E2815">
      <w:pPr>
        <w:tabs>
          <w:tab w:val="right" w:pos="10080"/>
        </w:tabs>
        <w:ind w:left="720" w:hanging="720"/>
      </w:pPr>
      <w:proofErr w:type="spellStart"/>
      <w:r w:rsidRPr="00347436">
        <w:rPr>
          <w:b/>
        </w:rPr>
        <w:t>Gruenhagen</w:t>
      </w:r>
      <w:proofErr w:type="spellEnd"/>
      <w:r w:rsidRPr="00347436">
        <w:rPr>
          <w:b/>
        </w:rPr>
        <w:t>, S.</w:t>
      </w:r>
      <w:r w:rsidRPr="00347436">
        <w:t xml:space="preserve"> &amp; Spires, H. (1992, December). </w:t>
      </w:r>
      <w:r w:rsidRPr="00347436">
        <w:rPr>
          <w:i/>
        </w:rPr>
        <w:t>Promoting reader</w:t>
      </w:r>
      <w:r w:rsidRPr="00347436">
        <w:rPr>
          <w:i/>
        </w:rPr>
        <w:noBreakHyphen/>
        <w:t xml:space="preserve">generated questions. </w:t>
      </w:r>
      <w:r w:rsidRPr="00347436">
        <w:t>Sixteenth Southeastern International Reading Association Regional Conference, New Orleans, LA.</w:t>
      </w:r>
    </w:p>
    <w:p w14:paraId="2551FC5F" w14:textId="77777777" w:rsidR="003E2815" w:rsidRPr="00347436" w:rsidRDefault="003E2815">
      <w:pPr>
        <w:tabs>
          <w:tab w:val="right" w:pos="10080"/>
        </w:tabs>
        <w:ind w:left="720" w:hanging="720"/>
      </w:pPr>
      <w:r w:rsidRPr="00347436">
        <w:rPr>
          <w:b/>
        </w:rPr>
        <w:t>Huffman, L.</w:t>
      </w:r>
      <w:r w:rsidRPr="00347436">
        <w:t xml:space="preserve"> &amp; Spires, H. (1992, February). </w:t>
      </w:r>
      <w:r w:rsidRPr="00347436">
        <w:rPr>
          <w:i/>
        </w:rPr>
        <w:t xml:space="preserve">Effects of explicit instruction in notetaking on sixth graders' lecture comprehension and attitudes toward notetaking. </w:t>
      </w:r>
      <w:r w:rsidRPr="00347436">
        <w:t>North Carolina Association for Research in Education, Chapel Hill, NC.</w:t>
      </w:r>
    </w:p>
    <w:p w14:paraId="554B9B28" w14:textId="77777777" w:rsidR="003E2815" w:rsidRPr="00347436" w:rsidRDefault="003E2815">
      <w:pPr>
        <w:tabs>
          <w:tab w:val="right" w:pos="10080"/>
        </w:tabs>
        <w:ind w:left="720" w:hanging="720"/>
      </w:pPr>
      <w:r w:rsidRPr="00347436">
        <w:t xml:space="preserve">Spires, H.A., </w:t>
      </w:r>
      <w:r w:rsidRPr="00347436">
        <w:rPr>
          <w:b/>
        </w:rPr>
        <w:t xml:space="preserve">Donley, J., Douville, P., </w:t>
      </w:r>
      <w:proofErr w:type="spellStart"/>
      <w:r w:rsidRPr="00347436">
        <w:rPr>
          <w:b/>
        </w:rPr>
        <w:t>Gruenhagen</w:t>
      </w:r>
      <w:proofErr w:type="spellEnd"/>
      <w:r w:rsidRPr="00347436">
        <w:rPr>
          <w:b/>
        </w:rPr>
        <w:t>, S., &amp; Huntley</w:t>
      </w:r>
      <w:r w:rsidRPr="00347436">
        <w:rPr>
          <w:b/>
        </w:rPr>
        <w:noBreakHyphen/>
        <w:t>Johnston, L.</w:t>
      </w:r>
      <w:r w:rsidRPr="00347436">
        <w:t xml:space="preserve"> (1991, November). </w:t>
      </w:r>
      <w:r w:rsidRPr="00347436">
        <w:rPr>
          <w:i/>
        </w:rPr>
        <w:t>Postsecondary literacy instruction: Research, theory and practice.</w:t>
      </w:r>
      <w:r w:rsidRPr="00347436">
        <w:t xml:space="preserve"> Fifteenth Southeastern International Reading Association Regional Conference, Winston</w:t>
      </w:r>
      <w:r w:rsidRPr="00347436">
        <w:noBreakHyphen/>
        <w:t>Salem, NC.</w:t>
      </w:r>
    </w:p>
    <w:p w14:paraId="508C34C8" w14:textId="77777777" w:rsidR="003E2815" w:rsidRPr="00347436" w:rsidRDefault="003E2815">
      <w:pPr>
        <w:tabs>
          <w:tab w:val="right" w:pos="10080"/>
        </w:tabs>
        <w:ind w:left="720" w:hanging="720"/>
      </w:pPr>
      <w:r w:rsidRPr="00347436">
        <w:t xml:space="preserve">Spires, H.A. (1991, March). </w:t>
      </w:r>
      <w:r w:rsidRPr="00347436">
        <w:rPr>
          <w:i/>
        </w:rPr>
        <w:t xml:space="preserve">Text engagement in reading to learn: Motivation, strategies, and outcomes. </w:t>
      </w:r>
      <w:r w:rsidRPr="00347436">
        <w:t>North Carolina International Reading Association, Charlotte, NC.</w:t>
      </w:r>
    </w:p>
    <w:p w14:paraId="2DD1C209" w14:textId="77777777" w:rsidR="003E2815" w:rsidRPr="00347436" w:rsidRDefault="003E2815">
      <w:pPr>
        <w:tabs>
          <w:tab w:val="right" w:pos="10080"/>
        </w:tabs>
        <w:ind w:left="720" w:hanging="720"/>
      </w:pPr>
      <w:r w:rsidRPr="00347436">
        <w:t xml:space="preserve">Spires, H.A. (1989, March). </w:t>
      </w:r>
      <w:r w:rsidRPr="00347436">
        <w:rPr>
          <w:i/>
        </w:rPr>
        <w:t xml:space="preserve">Differential effects of two text processing strategies on prose comprehension of fourth graders. </w:t>
      </w:r>
      <w:r w:rsidRPr="00347436">
        <w:t>North Carolina Association of Research Educators, Raleigh, NC.</w:t>
      </w:r>
    </w:p>
    <w:p w14:paraId="630DA3E4" w14:textId="77777777" w:rsidR="003E2815" w:rsidRPr="00347436" w:rsidRDefault="003E2815">
      <w:pPr>
        <w:tabs>
          <w:tab w:val="right" w:pos="10080"/>
        </w:tabs>
        <w:ind w:left="720" w:hanging="720"/>
      </w:pPr>
      <w:r w:rsidRPr="00347436">
        <w:t xml:space="preserve">Spires, H.A. (1989, March). </w:t>
      </w:r>
      <w:r w:rsidRPr="00347436">
        <w:rPr>
          <w:i/>
        </w:rPr>
        <w:t>Out</w:t>
      </w:r>
      <w:r w:rsidRPr="00347436">
        <w:rPr>
          <w:i/>
        </w:rPr>
        <w:noBreakHyphen/>
        <w:t>of</w:t>
      </w:r>
      <w:r w:rsidRPr="00347436">
        <w:rPr>
          <w:i/>
        </w:rPr>
        <w:noBreakHyphen/>
        <w:t>field teaching of reading in North Carolina public schools.</w:t>
      </w:r>
      <w:r w:rsidRPr="00347436">
        <w:t xml:space="preserve"> Invited presentation to the North Carolina College Professors of Reading at North Carolina International Reading Association, Winston</w:t>
      </w:r>
      <w:r w:rsidRPr="00347436">
        <w:noBreakHyphen/>
        <w:t>Salem, NC.</w:t>
      </w:r>
    </w:p>
    <w:p w14:paraId="1D554CC1" w14:textId="77777777" w:rsidR="003E2815" w:rsidRPr="00347436" w:rsidRDefault="003E2815">
      <w:pPr>
        <w:tabs>
          <w:tab w:val="right" w:pos="10080"/>
        </w:tabs>
        <w:ind w:left="720" w:hanging="720"/>
      </w:pPr>
      <w:r w:rsidRPr="00347436">
        <w:t xml:space="preserve">Spires, H.A. (1989, October). </w:t>
      </w:r>
      <w:r w:rsidRPr="00347436">
        <w:rPr>
          <w:i/>
        </w:rPr>
        <w:t xml:space="preserve">Being direct with comprehension instruction. </w:t>
      </w:r>
      <w:r w:rsidRPr="00347436">
        <w:t>Raleigh/Wake International Reading Association, Raleigh, NC. (invited keynote)</w:t>
      </w:r>
    </w:p>
    <w:p w14:paraId="6C6E434E" w14:textId="77777777" w:rsidR="003E2815" w:rsidRPr="00347436" w:rsidRDefault="003E2815">
      <w:pPr>
        <w:tabs>
          <w:tab w:val="right" w:pos="10080"/>
        </w:tabs>
        <w:ind w:left="720" w:hanging="720"/>
      </w:pPr>
      <w:r w:rsidRPr="00347436">
        <w:t xml:space="preserve">Spires, H.A. &amp; </w:t>
      </w:r>
      <w:r w:rsidRPr="00347436">
        <w:rPr>
          <w:b/>
        </w:rPr>
        <w:t>Stone, D.</w:t>
      </w:r>
      <w:r w:rsidRPr="00347436">
        <w:t xml:space="preserve"> (1988, May). </w:t>
      </w:r>
      <w:r w:rsidRPr="00347436">
        <w:rPr>
          <w:i/>
        </w:rPr>
        <w:t>Notetaking as a cognitive activity: Implications for the college reading class.</w:t>
      </w:r>
      <w:r w:rsidRPr="00347436">
        <w:t xml:space="preserve"> International Reading Association, Toronto, Canada.</w:t>
      </w:r>
    </w:p>
    <w:p w14:paraId="5D18F435" w14:textId="77777777" w:rsidR="003E2815" w:rsidRPr="00347436" w:rsidRDefault="003E2815">
      <w:pPr>
        <w:tabs>
          <w:tab w:val="right" w:pos="10080"/>
        </w:tabs>
        <w:ind w:left="720" w:hanging="720"/>
      </w:pPr>
      <w:r w:rsidRPr="00347436">
        <w:t xml:space="preserve">Spires, H.A. (1988, November). </w:t>
      </w:r>
      <w:r w:rsidRPr="00347436">
        <w:rPr>
          <w:i/>
        </w:rPr>
        <w:t>Improving comprehension: The adjunct question paradigm revisited</w:t>
      </w:r>
      <w:r w:rsidRPr="00347436">
        <w:t>. Southeast Regional International Reading Association, Charleston, SC.</w:t>
      </w:r>
    </w:p>
    <w:p w14:paraId="215D6C3F" w14:textId="77777777" w:rsidR="003E2815" w:rsidRPr="00347436" w:rsidRDefault="003E2815">
      <w:pPr>
        <w:tabs>
          <w:tab w:val="right" w:pos="10080"/>
        </w:tabs>
        <w:ind w:left="720" w:hanging="720"/>
      </w:pPr>
      <w:r w:rsidRPr="00347436">
        <w:t xml:space="preserve">Spires, H.A. &amp; </w:t>
      </w:r>
      <w:r w:rsidRPr="00347436">
        <w:rPr>
          <w:b/>
        </w:rPr>
        <w:t xml:space="preserve">Stone, D. </w:t>
      </w:r>
      <w:r w:rsidRPr="00347436">
        <w:t xml:space="preserve">(1988, November). </w:t>
      </w:r>
      <w:r w:rsidRPr="00347436">
        <w:rPr>
          <w:i/>
        </w:rPr>
        <w:t xml:space="preserve">Cooperative learning in the English classroom. </w:t>
      </w:r>
      <w:r w:rsidRPr="00347436">
        <w:t>North Carolina English Teachers Association, Raleigh, NC.</w:t>
      </w:r>
    </w:p>
    <w:p w14:paraId="180E824F" w14:textId="77777777" w:rsidR="003E2815" w:rsidRPr="00347436" w:rsidRDefault="003E2815">
      <w:pPr>
        <w:tabs>
          <w:tab w:val="right" w:pos="10080"/>
        </w:tabs>
        <w:ind w:left="720" w:hanging="720"/>
      </w:pPr>
      <w:r w:rsidRPr="00347436">
        <w:t xml:space="preserve">Spires, H. A. (1987, March). </w:t>
      </w:r>
      <w:r w:rsidRPr="00347436">
        <w:rPr>
          <w:i/>
        </w:rPr>
        <w:t>Researching metacognition: Implications for reading instruction.</w:t>
      </w:r>
      <w:r w:rsidRPr="00347436">
        <w:t xml:space="preserve"> North Carolina Council International Reading Association, Raleigh, NC.</w:t>
      </w:r>
    </w:p>
    <w:p w14:paraId="7FA9C6DE" w14:textId="77777777" w:rsidR="003E2815" w:rsidRPr="00347436" w:rsidRDefault="003E2815">
      <w:pPr>
        <w:tabs>
          <w:tab w:val="right" w:pos="10080"/>
        </w:tabs>
        <w:ind w:left="720" w:hanging="720"/>
      </w:pPr>
      <w:r w:rsidRPr="00347436">
        <w:t xml:space="preserve">Spires, H.A. (1986, February). </w:t>
      </w:r>
      <w:r w:rsidRPr="00347436">
        <w:rPr>
          <w:i/>
        </w:rPr>
        <w:t>Improving comprehension with direct teacher instruction.</w:t>
      </w:r>
      <w:r w:rsidRPr="00347436">
        <w:t xml:space="preserve"> Wil Lou Gray Adult Reading Conference, Columbia, SC.</w:t>
      </w:r>
    </w:p>
    <w:p w14:paraId="2F3F3F5D" w14:textId="77777777" w:rsidR="00E83F11" w:rsidRDefault="003E2815" w:rsidP="00E83F11">
      <w:pPr>
        <w:tabs>
          <w:tab w:val="right" w:pos="10080"/>
        </w:tabs>
        <w:ind w:left="720" w:hanging="720"/>
      </w:pPr>
      <w:r w:rsidRPr="00347436">
        <w:t xml:space="preserve">Spires, H.A. (1984, November). </w:t>
      </w:r>
      <w:r w:rsidRPr="00347436">
        <w:rPr>
          <w:i/>
        </w:rPr>
        <w:t xml:space="preserve">Helping students process content. </w:t>
      </w:r>
      <w:r w:rsidRPr="00347436">
        <w:t>Southeastern Regional International Reading Association, Lexington, KY.</w:t>
      </w:r>
    </w:p>
    <w:p w14:paraId="286EB16C" w14:textId="77777777" w:rsidR="003E2815" w:rsidRPr="00347436" w:rsidRDefault="003E2815" w:rsidP="00E83F11">
      <w:pPr>
        <w:tabs>
          <w:tab w:val="right" w:pos="10080"/>
        </w:tabs>
        <w:ind w:left="720" w:hanging="720"/>
      </w:pPr>
      <w:r w:rsidRPr="00347436">
        <w:t xml:space="preserve">Spires, H.A. (1984, March). </w:t>
      </w:r>
      <w:r w:rsidRPr="00347436">
        <w:rPr>
          <w:i/>
        </w:rPr>
        <w:t>Reading related anxiety and the mature student.</w:t>
      </w:r>
      <w:r w:rsidRPr="00347436">
        <w:t xml:space="preserve"> South Carolina International Reading Association, Columbia, SC.</w:t>
      </w:r>
    </w:p>
    <w:p w14:paraId="39993F85" w14:textId="77777777" w:rsidR="00E83F11" w:rsidRDefault="003E2815" w:rsidP="00E83F11">
      <w:pPr>
        <w:tabs>
          <w:tab w:val="right" w:pos="10080"/>
        </w:tabs>
        <w:ind w:left="720" w:hanging="720"/>
      </w:pPr>
      <w:r w:rsidRPr="00347436">
        <w:t xml:space="preserve">Spires, H.A. &amp; Pattison, S. (1984, February). </w:t>
      </w:r>
      <w:r w:rsidRPr="00347436">
        <w:rPr>
          <w:i/>
        </w:rPr>
        <w:t>An evaluation of current content reading models: Implications for instruction</w:t>
      </w:r>
      <w:r w:rsidRPr="00347436">
        <w:t>. Wil Lou Gray Adult Reading Conference, Columbia, SC.</w:t>
      </w:r>
    </w:p>
    <w:p w14:paraId="4726AF80" w14:textId="77777777" w:rsidR="003E2815" w:rsidRPr="00347436" w:rsidRDefault="003E2815" w:rsidP="00E83F11">
      <w:pPr>
        <w:tabs>
          <w:tab w:val="right" w:pos="10080"/>
        </w:tabs>
        <w:ind w:left="720" w:hanging="720"/>
      </w:pPr>
      <w:r w:rsidRPr="00347436">
        <w:t xml:space="preserve">Spires, H.A. (1984, January). </w:t>
      </w:r>
      <w:r w:rsidRPr="00347436">
        <w:rPr>
          <w:i/>
        </w:rPr>
        <w:t xml:space="preserve">Developing study skills in the high school student. </w:t>
      </w:r>
      <w:r w:rsidRPr="00347436">
        <w:t>Student Personnel and Guidance Association, Hilton Head, SC.</w:t>
      </w:r>
    </w:p>
    <w:p w14:paraId="3227A7B4" w14:textId="77777777" w:rsidR="003E2815" w:rsidRPr="00347436" w:rsidRDefault="003E2815">
      <w:pPr>
        <w:tabs>
          <w:tab w:val="right" w:pos="10080"/>
        </w:tabs>
        <w:ind w:left="720" w:hanging="720"/>
      </w:pPr>
      <w:proofErr w:type="spellStart"/>
      <w:r w:rsidRPr="00347436">
        <w:t>Schmelzer</w:t>
      </w:r>
      <w:proofErr w:type="spellEnd"/>
      <w:r w:rsidRPr="00347436">
        <w:t xml:space="preserve">, R., </w:t>
      </w:r>
      <w:proofErr w:type="spellStart"/>
      <w:r w:rsidRPr="00347436">
        <w:t>Brozo</w:t>
      </w:r>
      <w:proofErr w:type="spellEnd"/>
      <w:r w:rsidRPr="00347436">
        <w:t xml:space="preserve">, W. &amp; Spires, H.A. (1983, October). </w:t>
      </w:r>
      <w:r w:rsidRPr="00347436">
        <w:rPr>
          <w:i/>
        </w:rPr>
        <w:t xml:space="preserve">The relationship of personality types and reading achievement in college readers. </w:t>
      </w:r>
      <w:r w:rsidRPr="00347436">
        <w:t>Southeastern Regional International Reading Association, Birmingham, AL.</w:t>
      </w:r>
    </w:p>
    <w:p w14:paraId="365974F1" w14:textId="77777777" w:rsidR="003E2815" w:rsidRPr="00347436" w:rsidRDefault="003E2815">
      <w:pPr>
        <w:tabs>
          <w:tab w:val="right" w:pos="10080"/>
        </w:tabs>
        <w:ind w:left="720" w:hanging="720"/>
      </w:pPr>
      <w:r w:rsidRPr="00347436">
        <w:t xml:space="preserve">Spires, H.A. (1983, October). </w:t>
      </w:r>
      <w:r w:rsidRPr="00347436">
        <w:rPr>
          <w:i/>
        </w:rPr>
        <w:t xml:space="preserve">The mature student and writer's block. </w:t>
      </w:r>
      <w:r w:rsidRPr="00347436">
        <w:t>Southeastern Conference of National Council of Teachers of English, Charleston, SC.</w:t>
      </w:r>
    </w:p>
    <w:p w14:paraId="20E7FF25" w14:textId="77777777" w:rsidR="003E2815" w:rsidRPr="00347436" w:rsidRDefault="003E2815">
      <w:pPr>
        <w:tabs>
          <w:tab w:val="right" w:pos="10080"/>
        </w:tabs>
        <w:ind w:left="720" w:hanging="720"/>
      </w:pPr>
      <w:r w:rsidRPr="00347436">
        <w:t xml:space="preserve">Spires, H.A. (1983, February). </w:t>
      </w:r>
      <w:r w:rsidRPr="00347436">
        <w:rPr>
          <w:i/>
        </w:rPr>
        <w:t>The relationship between test</w:t>
      </w:r>
      <w:r w:rsidRPr="00347436">
        <w:rPr>
          <w:i/>
        </w:rPr>
        <w:noBreakHyphen/>
      </w:r>
      <w:proofErr w:type="spellStart"/>
      <w:r w:rsidRPr="00347436">
        <w:rPr>
          <w:i/>
        </w:rPr>
        <w:t>wiseness</w:t>
      </w:r>
      <w:proofErr w:type="spellEnd"/>
      <w:r w:rsidRPr="00347436">
        <w:rPr>
          <w:i/>
        </w:rPr>
        <w:t xml:space="preserve"> clues and correct answers in college level teacher</w:t>
      </w:r>
      <w:r w:rsidRPr="00347436">
        <w:rPr>
          <w:i/>
        </w:rPr>
        <w:noBreakHyphen/>
        <w:t>made multiple choice tests</w:t>
      </w:r>
      <w:r w:rsidRPr="00347436">
        <w:t>. Wil Lou Gray Adult Reading Conference, Columbia, SC.</w:t>
      </w:r>
    </w:p>
    <w:p w14:paraId="7F33EDC1" w14:textId="77777777" w:rsidR="00267B62" w:rsidRDefault="00267B62" w:rsidP="00A663E6">
      <w:pPr>
        <w:tabs>
          <w:tab w:val="right" w:pos="10080"/>
        </w:tabs>
      </w:pPr>
    </w:p>
    <w:p w14:paraId="0634F19D" w14:textId="77777777" w:rsidR="00B46963" w:rsidRDefault="00B46963">
      <w:pPr>
        <w:pStyle w:val="Heading2"/>
        <w:rPr>
          <w:rFonts w:eastAsia="Times"/>
        </w:rPr>
      </w:pPr>
    </w:p>
    <w:p w14:paraId="3825C81C" w14:textId="77777777" w:rsidR="003E2815" w:rsidRDefault="003E2815">
      <w:pPr>
        <w:pStyle w:val="Heading2"/>
        <w:rPr>
          <w:rFonts w:eastAsia="Times"/>
        </w:rPr>
      </w:pPr>
      <w:r>
        <w:rPr>
          <w:rFonts w:eastAsia="Times"/>
        </w:rPr>
        <w:t>CONSULTATION</w:t>
      </w:r>
    </w:p>
    <w:p w14:paraId="1C7ABD3B" w14:textId="77777777" w:rsidR="003E2815" w:rsidRPr="00050746" w:rsidRDefault="00050746" w:rsidP="003E2815">
      <w:pPr>
        <w:rPr>
          <w:rFonts w:eastAsia="Times"/>
        </w:rPr>
      </w:pPr>
      <w:r>
        <w:rPr>
          <w:noProof/>
        </w:rPr>
        <mc:AlternateContent>
          <mc:Choice Requires="wps">
            <w:drawing>
              <wp:anchor distT="0" distB="0" distL="114300" distR="114300" simplePos="0" relativeHeight="251673600" behindDoc="0" locked="0" layoutInCell="1" allowOverlap="1" wp14:anchorId="1C994779" wp14:editId="3F579E8F">
                <wp:simplePos x="0" y="0"/>
                <wp:positionH relativeFrom="column">
                  <wp:posOffset>0</wp:posOffset>
                </wp:positionH>
                <wp:positionV relativeFrom="paragraph">
                  <wp:posOffset>12065</wp:posOffset>
                </wp:positionV>
                <wp:extent cx="6886575" cy="0"/>
                <wp:effectExtent l="0" t="12700" r="22225" b="12700"/>
                <wp:wrapNone/>
                <wp:docPr id="12" name="Straight Connector 12"/>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39FC2"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IyH/6H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p>
    <w:p w14:paraId="2BBA38DB" w14:textId="77777777" w:rsidR="003E2815" w:rsidRDefault="00F9030F" w:rsidP="003E2815">
      <w:pPr>
        <w:pStyle w:val="NormalWeb"/>
        <w:spacing w:before="2" w:after="2"/>
        <w:ind w:right="335"/>
      </w:pPr>
      <w:r>
        <w:t>Consulted with over 3</w:t>
      </w:r>
      <w:r w:rsidR="003E2815">
        <w:t xml:space="preserve">0 organizations on educational issues including </w:t>
      </w:r>
      <w:r w:rsidR="00D459A4">
        <w:t xml:space="preserve">Suzhou North America High School, </w:t>
      </w:r>
      <w:r>
        <w:t>Global Education Institute, RTP, NC;</w:t>
      </w:r>
      <w:r w:rsidR="008F168C">
        <w:t xml:space="preserve"> </w:t>
      </w:r>
      <w:r w:rsidR="003E2815">
        <w:t>Beijing Royal School, Beijing</w:t>
      </w:r>
      <w:r w:rsidR="008F168C">
        <w:t>,</w:t>
      </w:r>
      <w:r w:rsidR="003E2815">
        <w:t xml:space="preserve"> China; </w:t>
      </w:r>
      <w:r>
        <w:t xml:space="preserve">Beijing Education Commission, Beijing, China; NC Center for International Understanding; Institute for Emerging Issues, Raleigh, NC; </w:t>
      </w:r>
      <w:r w:rsidR="003E2815">
        <w:t xml:space="preserve">Wake Education Partnership, Raleigh, NC; Wake County Public School System; Tacoma Community College, Tacoma, WA; NC Virtual Public School; NC Business Committee for Education; All Kinds of Minds, Durham, NC; Educational Testing Service, NJ; Darlington County School System, Darlington, SC; NC Highway Patrol; SC Family Systems Therapy; Anson County Schools, NC; </w:t>
      </w:r>
      <w:r>
        <w:t xml:space="preserve">Alexander County Schools, NC; Burke County, NC; Buncombe County Schools, NC; Craven County Schools, NC; Cumberland County Schools, NC; Jones County Schools, NC; Randolph County Schools, NC; Richmond County Schools, NC; Wilson County Schools, NC; Winston-Salem Forsythe Schools, NC; </w:t>
      </w:r>
      <w:r w:rsidR="003E2815">
        <w:t>Durham Public Schools, NC; Franklin County Public Schools, NC; Johnston County Public Schools, NC;  NC Correctional Services; Nash County Schools, NC; Lee County Schools, NC; St. Mary’s College; Meredith College.</w:t>
      </w:r>
    </w:p>
    <w:p w14:paraId="2223FAC8" w14:textId="77777777" w:rsidR="002A3499" w:rsidRDefault="002A3499" w:rsidP="003E2815">
      <w:pPr>
        <w:pStyle w:val="NormalWeb"/>
        <w:spacing w:before="2" w:after="2"/>
        <w:ind w:right="335"/>
      </w:pPr>
    </w:p>
    <w:p w14:paraId="5958A099" w14:textId="77777777" w:rsidR="002A3499" w:rsidRDefault="002A3499" w:rsidP="003E2815">
      <w:pPr>
        <w:pStyle w:val="NormalWeb"/>
        <w:spacing w:before="2" w:after="2"/>
        <w:ind w:right="335"/>
      </w:pPr>
    </w:p>
    <w:p w14:paraId="3815F489" w14:textId="77777777" w:rsidR="008D7CD6" w:rsidRDefault="003E2815" w:rsidP="008D7CD6">
      <w:pPr>
        <w:pStyle w:val="Heading2"/>
        <w:rPr>
          <w:rFonts w:eastAsia="Times"/>
        </w:rPr>
      </w:pPr>
      <w:r>
        <w:rPr>
          <w:rFonts w:eastAsia="Times"/>
        </w:rPr>
        <w:t>SERVICE AND ENGAGEMENT</w:t>
      </w:r>
    </w:p>
    <w:p w14:paraId="3D52F546" w14:textId="77777777" w:rsidR="00050746" w:rsidRPr="00050746" w:rsidRDefault="00050746" w:rsidP="00050746">
      <w:pPr>
        <w:rPr>
          <w:rFonts w:eastAsia="Times"/>
        </w:rPr>
      </w:pPr>
      <w:r>
        <w:rPr>
          <w:noProof/>
        </w:rPr>
        <mc:AlternateContent>
          <mc:Choice Requires="wps">
            <w:drawing>
              <wp:anchor distT="0" distB="0" distL="114300" distR="114300" simplePos="0" relativeHeight="251675648" behindDoc="0" locked="0" layoutInCell="1" allowOverlap="1" wp14:anchorId="1F6AB73B" wp14:editId="5C041FC2">
                <wp:simplePos x="0" y="0"/>
                <wp:positionH relativeFrom="column">
                  <wp:posOffset>0</wp:posOffset>
                </wp:positionH>
                <wp:positionV relativeFrom="paragraph">
                  <wp:posOffset>12065</wp:posOffset>
                </wp:positionV>
                <wp:extent cx="6886575" cy="0"/>
                <wp:effectExtent l="0" t="12700" r="22225" b="12700"/>
                <wp:wrapNone/>
                <wp:docPr id="13" name="Straight Connector 13"/>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244C50"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mXF/AEAAFYEAAAOAAAAZHJzL2Uyb0RvYy54bWysVE2P0zAQvSPxHyzfadJF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" strokecolor="black [3213]" strokeweight="1.5pt">
                <v:stroke opacity="44461f" joinstyle="miter"/>
              </v:line>
            </w:pict>
          </mc:Fallback>
        </mc:AlternateContent>
      </w:r>
    </w:p>
    <w:p w14:paraId="32985F8A" w14:textId="77777777" w:rsidR="007044BE" w:rsidRDefault="007044BE" w:rsidP="00D82F53">
      <w:pPr>
        <w:pStyle w:val="NormalWeb"/>
        <w:numPr>
          <w:ilvl w:val="0"/>
          <w:numId w:val="27"/>
        </w:numPr>
        <w:spacing w:before="0" w:beforeAutospacing="0" w:after="0" w:afterAutospacing="0"/>
        <w:ind w:right="331"/>
      </w:pPr>
      <w:r>
        <w:t xml:space="preserve">Conducted webinars for Suzhou North America High School on Strategies for English Learners, September – </w:t>
      </w:r>
      <w:proofErr w:type="gramStart"/>
      <w:r>
        <w:t>December,</w:t>
      </w:r>
      <w:proofErr w:type="gramEnd"/>
      <w:r>
        <w:t xml:space="preserve"> 2020.</w:t>
      </w:r>
    </w:p>
    <w:p w14:paraId="1A95F432" w14:textId="77777777" w:rsidR="0020624D" w:rsidRDefault="0020624D" w:rsidP="00D82F53">
      <w:pPr>
        <w:pStyle w:val="NormalWeb"/>
        <w:numPr>
          <w:ilvl w:val="0"/>
          <w:numId w:val="27"/>
        </w:numPr>
        <w:spacing w:before="0" w:beforeAutospacing="0" w:after="0" w:afterAutospacing="0"/>
        <w:ind w:right="331"/>
      </w:pPr>
      <w:r>
        <w:t>Conducted New Literacies Teacher Leader Institute 2020 Virtual, July 2020.</w:t>
      </w:r>
    </w:p>
    <w:p w14:paraId="05C5EB73" w14:textId="77777777" w:rsidR="007044BE" w:rsidRDefault="007044BE" w:rsidP="00D82F53">
      <w:pPr>
        <w:pStyle w:val="NormalWeb"/>
        <w:numPr>
          <w:ilvl w:val="0"/>
          <w:numId w:val="27"/>
        </w:numPr>
        <w:spacing w:before="0" w:beforeAutospacing="0" w:after="0" w:afterAutospacing="0"/>
        <w:ind w:right="331"/>
      </w:pPr>
      <w:r>
        <w:t>Conducted webinar for AB Combs Leadership Magnet Elementary School on Remote Learning Strategies that Engage Students, May</w:t>
      </w:r>
      <w:r w:rsidR="00EB239B">
        <w:t xml:space="preserve"> 2020.</w:t>
      </w:r>
    </w:p>
    <w:p w14:paraId="14E6409E" w14:textId="77777777" w:rsidR="001F2280" w:rsidRDefault="001F2280" w:rsidP="00D82F53">
      <w:pPr>
        <w:pStyle w:val="NormalWeb"/>
        <w:numPr>
          <w:ilvl w:val="0"/>
          <w:numId w:val="27"/>
        </w:numPr>
        <w:spacing w:before="0" w:beforeAutospacing="0" w:after="0" w:afterAutospacing="0"/>
        <w:ind w:right="331"/>
      </w:pPr>
      <w:r>
        <w:t>Conducted 2-week, 3-city tour for NC State Study Abroad: Exploring Culture and Education in China, May 18 -May 31, 2019.</w:t>
      </w:r>
    </w:p>
    <w:p w14:paraId="6049BCD2" w14:textId="77777777" w:rsidR="00D82F53" w:rsidRDefault="00D82F53" w:rsidP="00D82F53">
      <w:pPr>
        <w:pStyle w:val="NormalWeb"/>
        <w:numPr>
          <w:ilvl w:val="0"/>
          <w:numId w:val="27"/>
        </w:numPr>
        <w:spacing w:before="0" w:beforeAutospacing="0" w:after="0" w:afterAutospacing="0"/>
        <w:ind w:right="331"/>
      </w:pPr>
      <w:r>
        <w:t>Partnered with Person County Early College for Innovation and Leadership (PECIL) on PBI Global, in Roxboro, NC, October 2018 – March 2019.</w:t>
      </w:r>
    </w:p>
    <w:p w14:paraId="07DDB2D0" w14:textId="77777777" w:rsidR="00D256A1" w:rsidRDefault="00D256A1" w:rsidP="00D82F53">
      <w:pPr>
        <w:pStyle w:val="NormalWeb"/>
        <w:numPr>
          <w:ilvl w:val="0"/>
          <w:numId w:val="27"/>
        </w:numPr>
        <w:spacing w:before="0" w:beforeAutospacing="0" w:after="0" w:afterAutospacing="0"/>
        <w:ind w:right="331"/>
      </w:pPr>
      <w:r>
        <w:t>Conducted session on Project-Based Inquiry (PBI) Global for GTI, NC State University, April 2019.</w:t>
      </w:r>
    </w:p>
    <w:p w14:paraId="5F2185F7" w14:textId="77777777" w:rsidR="00D82F53" w:rsidRDefault="00D82F53" w:rsidP="00D82F53">
      <w:pPr>
        <w:pStyle w:val="NormalWeb"/>
        <w:numPr>
          <w:ilvl w:val="0"/>
          <w:numId w:val="27"/>
        </w:numPr>
        <w:spacing w:before="0" w:beforeAutospacing="0" w:after="0" w:afterAutospacing="0"/>
        <w:ind w:right="331"/>
      </w:pPr>
      <w:r>
        <w:t>Initiated visioning session with CCMMS, FI, and CED. Designing our Partnership Path.  February 15, 2019.</w:t>
      </w:r>
    </w:p>
    <w:p w14:paraId="241D3B9C" w14:textId="77777777" w:rsidR="008F5B2F" w:rsidRDefault="008F5B2F" w:rsidP="008F5B2F">
      <w:pPr>
        <w:pStyle w:val="NormalWeb"/>
        <w:numPr>
          <w:ilvl w:val="0"/>
          <w:numId w:val="27"/>
        </w:numPr>
        <w:spacing w:before="0" w:beforeAutospacing="0" w:after="0" w:afterAutospacing="0"/>
        <w:ind w:right="331"/>
      </w:pPr>
      <w:r>
        <w:t>Initiated</w:t>
      </w:r>
      <w:r w:rsidR="003C4BA4">
        <w:t xml:space="preserve"> information session for NC State CED Literacy programs held at SAS, February 11, 2019.</w:t>
      </w:r>
    </w:p>
    <w:p w14:paraId="10849236" w14:textId="77777777" w:rsidR="007004AF" w:rsidRDefault="007004AF" w:rsidP="005929D8">
      <w:pPr>
        <w:pStyle w:val="NormalWeb"/>
        <w:numPr>
          <w:ilvl w:val="0"/>
          <w:numId w:val="27"/>
        </w:numPr>
        <w:spacing w:before="0" w:beforeAutospacing="0" w:after="0" w:afterAutospacing="0"/>
        <w:ind w:right="331"/>
      </w:pPr>
      <w:r>
        <w:t>Served on Wake County Public School Systems Big Idea session, December 19, 2018.</w:t>
      </w:r>
    </w:p>
    <w:p w14:paraId="48E9E07B" w14:textId="77777777" w:rsidR="007E4566" w:rsidRDefault="005D4213" w:rsidP="005929D8">
      <w:pPr>
        <w:pStyle w:val="NormalWeb"/>
        <w:numPr>
          <w:ilvl w:val="0"/>
          <w:numId w:val="27"/>
        </w:numPr>
        <w:spacing w:before="0" w:beforeAutospacing="0" w:after="0" w:afterAutospacing="0"/>
        <w:ind w:right="331"/>
      </w:pPr>
      <w:r w:rsidRPr="005929D8">
        <w:t>Organized New Literacies Collaborative Fall Symposium with Michael Bonner, September 2018.</w:t>
      </w:r>
    </w:p>
    <w:p w14:paraId="4F55B7BC" w14:textId="77777777" w:rsidR="00D82F53" w:rsidRPr="005929D8" w:rsidRDefault="00D82F53" w:rsidP="005929D8">
      <w:pPr>
        <w:pStyle w:val="NormalWeb"/>
        <w:numPr>
          <w:ilvl w:val="0"/>
          <w:numId w:val="27"/>
        </w:numPr>
        <w:spacing w:before="0" w:beforeAutospacing="0" w:after="0" w:afterAutospacing="0"/>
        <w:ind w:right="331"/>
      </w:pPr>
      <w:r>
        <w:t>Initiated FI Cross-Talks, Friday Institute for Educational Innovation, September 2018 – May 2019.</w:t>
      </w:r>
    </w:p>
    <w:p w14:paraId="2676741A" w14:textId="77777777" w:rsidR="00A23A5E" w:rsidRPr="005929D8" w:rsidRDefault="005D4213" w:rsidP="005929D8">
      <w:pPr>
        <w:pStyle w:val="NormalWeb"/>
        <w:numPr>
          <w:ilvl w:val="0"/>
          <w:numId w:val="27"/>
        </w:numPr>
        <w:spacing w:before="0" w:beforeAutospacing="0" w:after="0" w:afterAutospacing="0"/>
        <w:ind w:right="331"/>
      </w:pPr>
      <w:r w:rsidRPr="005929D8">
        <w:t>Co-c</w:t>
      </w:r>
      <w:r w:rsidR="00A23A5E" w:rsidRPr="005929D8">
        <w:t>onducted New Literacies Teacher Leader Institute in Kitale, Kenya, June 13-15, 201</w:t>
      </w:r>
      <w:r w:rsidRPr="005929D8">
        <w:t xml:space="preserve">8 for 60 Kenyan teachers; </w:t>
      </w:r>
      <w:r w:rsidR="00971237" w:rsidRPr="005929D8">
        <w:t>day-camp for 300 children in Kitale, June 16, 2018.</w:t>
      </w:r>
    </w:p>
    <w:p w14:paraId="2950C3E4" w14:textId="77777777" w:rsidR="00A23A5E" w:rsidRPr="005929D8" w:rsidRDefault="00971237" w:rsidP="005929D8">
      <w:pPr>
        <w:pStyle w:val="NormalWeb"/>
        <w:numPr>
          <w:ilvl w:val="0"/>
          <w:numId w:val="27"/>
        </w:numPr>
        <w:spacing w:before="0" w:beforeAutospacing="0" w:after="0" w:afterAutospacing="0"/>
        <w:ind w:right="331"/>
      </w:pPr>
      <w:r w:rsidRPr="005929D8">
        <w:t>Led</w:t>
      </w:r>
      <w:r w:rsidR="00A23A5E" w:rsidRPr="005929D8">
        <w:t xml:space="preserve"> PBI Global Student Summit, A World on the Move: Migrants and Refugees, May 30, 2018, in Suzhou, China. 15 students from Wake STEM Early College High School and 20 students from Suzhou North America High School participated in the Summit.</w:t>
      </w:r>
    </w:p>
    <w:p w14:paraId="1A77CF62" w14:textId="77777777" w:rsidR="008D7CD6" w:rsidRPr="005929D8" w:rsidRDefault="00971237" w:rsidP="005929D8">
      <w:pPr>
        <w:pStyle w:val="NormalWeb"/>
        <w:numPr>
          <w:ilvl w:val="0"/>
          <w:numId w:val="27"/>
        </w:numPr>
        <w:spacing w:before="0" w:beforeAutospacing="0" w:after="0" w:afterAutospacing="0"/>
        <w:ind w:right="331"/>
      </w:pPr>
      <w:r w:rsidRPr="005929D8">
        <w:t xml:space="preserve">Co-developed </w:t>
      </w:r>
      <w:r w:rsidR="008D7CD6" w:rsidRPr="005929D8">
        <w:t>Cultivating Passionate, Critical, and Successful Readers with teachers in Zebulon and Jacksonville, NC, February 17 and March 23, 2018, respectively.</w:t>
      </w:r>
    </w:p>
    <w:p w14:paraId="015B9602" w14:textId="77777777" w:rsidR="00401384" w:rsidRDefault="00401384" w:rsidP="005929D8">
      <w:pPr>
        <w:pStyle w:val="NormalWeb"/>
        <w:numPr>
          <w:ilvl w:val="0"/>
          <w:numId w:val="27"/>
        </w:numPr>
        <w:spacing w:before="0" w:beforeAutospacing="0" w:after="0" w:afterAutospacing="0"/>
        <w:ind w:right="331"/>
      </w:pPr>
      <w:r>
        <w:t xml:space="preserve">Conducted Project-Based Inquiry (PBI) Global with Wake STEM Early College High School, Every Drop Counts: Global Water and Sanitation, October 15 – November </w:t>
      </w:r>
      <w:r w:rsidR="008D7CD6">
        <w:t>17, 2017.</w:t>
      </w:r>
    </w:p>
    <w:p w14:paraId="31966F11" w14:textId="77777777" w:rsidR="00CD1B08" w:rsidRDefault="00CD1B08" w:rsidP="005929D8">
      <w:pPr>
        <w:pStyle w:val="NormalWeb"/>
        <w:numPr>
          <w:ilvl w:val="0"/>
          <w:numId w:val="27"/>
        </w:numPr>
        <w:spacing w:before="0" w:beforeAutospacing="0" w:after="0" w:afterAutospacing="0"/>
        <w:ind w:right="331"/>
      </w:pPr>
      <w:r>
        <w:t>Conducted New Literacies Teacher Leader Institute in Suzhou, China, August 19 - 26, 2017. 73 international teachers from Suzhou North America High School attended. Launched the second year of the new school.</w:t>
      </w:r>
    </w:p>
    <w:p w14:paraId="732FBCAF" w14:textId="77777777" w:rsidR="00CD1B08" w:rsidRDefault="00CD1B08" w:rsidP="005929D8">
      <w:pPr>
        <w:pStyle w:val="NormalWeb"/>
        <w:numPr>
          <w:ilvl w:val="0"/>
          <w:numId w:val="27"/>
        </w:numPr>
        <w:spacing w:before="0" w:beforeAutospacing="0" w:after="0" w:afterAutospacing="0"/>
        <w:ind w:right="331"/>
      </w:pPr>
      <w:r>
        <w:lastRenderedPageBreak/>
        <w:t>Conducted Going from Good to Great professional development at Suzhou North America High School, in Suzhou, China, February 2017.</w:t>
      </w:r>
    </w:p>
    <w:p w14:paraId="0966854B" w14:textId="77777777" w:rsidR="00F0137B" w:rsidRDefault="00F0137B" w:rsidP="005929D8">
      <w:pPr>
        <w:pStyle w:val="NormalWeb"/>
        <w:numPr>
          <w:ilvl w:val="0"/>
          <w:numId w:val="27"/>
        </w:numPr>
        <w:spacing w:before="0" w:beforeAutospacing="0" w:after="0" w:afterAutospacing="0"/>
        <w:ind w:right="331"/>
      </w:pPr>
      <w:r>
        <w:t>Conducted Project-Based Inquiry Global with Suzhou North America High School and Wake STEM Early College High School, Friday Institute, March - April 2016.</w:t>
      </w:r>
    </w:p>
    <w:p w14:paraId="3D1445EB" w14:textId="77777777" w:rsidR="009C58EB" w:rsidRDefault="009C58EB" w:rsidP="005929D8">
      <w:pPr>
        <w:pStyle w:val="NormalWeb"/>
        <w:numPr>
          <w:ilvl w:val="0"/>
          <w:numId w:val="27"/>
        </w:numPr>
        <w:spacing w:before="0" w:beforeAutospacing="0" w:after="0" w:afterAutospacing="0"/>
        <w:ind w:right="331"/>
      </w:pPr>
      <w:r>
        <w:t xml:space="preserve">Conducted Project-Based Inquiry Global with Suzhou North America High School and </w:t>
      </w:r>
      <w:r w:rsidR="00F0137B">
        <w:t xml:space="preserve">Wake STEM </w:t>
      </w:r>
      <w:r>
        <w:t>Early College High School, Friday Institute, October - November 2016.</w:t>
      </w:r>
    </w:p>
    <w:p w14:paraId="4DCB20A3" w14:textId="77777777" w:rsidR="009C58EB" w:rsidRDefault="009C58EB" w:rsidP="005929D8">
      <w:pPr>
        <w:pStyle w:val="NormalWeb"/>
        <w:numPr>
          <w:ilvl w:val="0"/>
          <w:numId w:val="27"/>
        </w:numPr>
        <w:spacing w:before="0" w:beforeAutospacing="0" w:after="0" w:afterAutospacing="0"/>
        <w:ind w:right="331"/>
      </w:pPr>
      <w:r>
        <w:t>Conducted New Literacies Teacher Leader Institute in Suzhou, China, August 4 - 10, 2016. Sixty international teachers from Suzhou North America High School attended. Launched the opening of the new school.</w:t>
      </w:r>
    </w:p>
    <w:p w14:paraId="04AFE602" w14:textId="77777777" w:rsidR="00611559" w:rsidRDefault="00611559" w:rsidP="005929D8">
      <w:pPr>
        <w:pStyle w:val="NormalWeb"/>
        <w:numPr>
          <w:ilvl w:val="0"/>
          <w:numId w:val="27"/>
        </w:numPr>
        <w:spacing w:before="0" w:beforeAutospacing="0" w:after="0" w:afterAutospacing="0"/>
        <w:ind w:right="331"/>
      </w:pPr>
      <w:r>
        <w:t>Led 12-person</w:t>
      </w:r>
      <w:r w:rsidR="0030399D">
        <w:t xml:space="preserve"> (faculty, graduate students, and staff)</w:t>
      </w:r>
      <w:r>
        <w:t xml:space="preserve"> study to China, including visits to Nanjing, Suzhou, and Shanghai, May 15-23, 2016.</w:t>
      </w:r>
    </w:p>
    <w:p w14:paraId="6B179791" w14:textId="77777777" w:rsidR="00753960" w:rsidRDefault="00753960" w:rsidP="005929D8">
      <w:pPr>
        <w:pStyle w:val="NormalWeb"/>
        <w:numPr>
          <w:ilvl w:val="0"/>
          <w:numId w:val="27"/>
        </w:numPr>
        <w:spacing w:before="0" w:beforeAutospacing="0" w:after="0" w:afterAutospacing="0"/>
        <w:ind w:right="331"/>
      </w:pPr>
      <w:r>
        <w:t>Conducted</w:t>
      </w:r>
      <w:r w:rsidR="00697405">
        <w:t xml:space="preserve"> poster session for Disrupting Poverty: Initiating Collective Impact in Education, hosted by the College of Education, April 28, 2016.</w:t>
      </w:r>
    </w:p>
    <w:p w14:paraId="031E8267" w14:textId="77777777" w:rsidR="00697405" w:rsidRDefault="00697405" w:rsidP="005929D8">
      <w:pPr>
        <w:pStyle w:val="NormalWeb"/>
        <w:numPr>
          <w:ilvl w:val="0"/>
          <w:numId w:val="27"/>
        </w:numPr>
        <w:spacing w:before="0" w:beforeAutospacing="0" w:after="0" w:afterAutospacing="0"/>
        <w:ind w:right="331"/>
      </w:pPr>
      <w:r>
        <w:t>Conducted the NLGL Design Studio Showcase, Friday Institute, April 28, 2016.</w:t>
      </w:r>
    </w:p>
    <w:p w14:paraId="447D4C1C" w14:textId="77777777" w:rsidR="00697405" w:rsidRDefault="00753960" w:rsidP="005929D8">
      <w:pPr>
        <w:pStyle w:val="NormalWeb"/>
        <w:numPr>
          <w:ilvl w:val="0"/>
          <w:numId w:val="27"/>
        </w:numPr>
        <w:spacing w:before="0" w:beforeAutospacing="0" w:after="0" w:afterAutospacing="0"/>
        <w:ind w:right="331"/>
      </w:pPr>
      <w:r>
        <w:t>Conducted Project-Based Inquiry Global with Suzhou North America High School and Early College High School, Friday Institute, February - April 2016.</w:t>
      </w:r>
    </w:p>
    <w:p w14:paraId="15DDABD6" w14:textId="77777777" w:rsidR="007E4566" w:rsidRDefault="00AE60B7" w:rsidP="005929D8">
      <w:pPr>
        <w:pStyle w:val="NormalWeb"/>
        <w:numPr>
          <w:ilvl w:val="0"/>
          <w:numId w:val="27"/>
        </w:numPr>
        <w:spacing w:before="0" w:beforeAutospacing="0" w:after="0" w:afterAutospacing="0"/>
        <w:ind w:right="331"/>
      </w:pPr>
      <w:r>
        <w:t>Offered MOOC-Ed on Disciplinary Literacy for Deeper Learning, Feb. 1 – March 14, 2016.</w:t>
      </w:r>
    </w:p>
    <w:p w14:paraId="7415FD2B" w14:textId="77777777" w:rsidR="002A3499" w:rsidRDefault="00753960" w:rsidP="002A3499">
      <w:pPr>
        <w:pStyle w:val="NormalWeb"/>
        <w:numPr>
          <w:ilvl w:val="0"/>
          <w:numId w:val="27"/>
        </w:numPr>
        <w:spacing w:before="0" w:beforeAutospacing="0" w:after="0" w:afterAutospacing="0"/>
        <w:ind w:right="331"/>
      </w:pPr>
      <w:r>
        <w:t>Hosted team from College of Education, University of Kentucky (including their Dean) to explore how to create an institute for educational innovation, Friday Institute, January 2016.</w:t>
      </w:r>
    </w:p>
    <w:p w14:paraId="0A9E3EF4" w14:textId="77777777" w:rsidR="00D766FB" w:rsidRPr="00AE60B7" w:rsidRDefault="00D766FB" w:rsidP="002A3499">
      <w:pPr>
        <w:pStyle w:val="NormalWeb"/>
        <w:numPr>
          <w:ilvl w:val="0"/>
          <w:numId w:val="27"/>
        </w:numPr>
        <w:spacing w:before="0" w:beforeAutospacing="0" w:after="0" w:afterAutospacing="0"/>
        <w:ind w:right="331"/>
      </w:pPr>
      <w:r>
        <w:t>Led delegation to Suzhou, China to develop Suzhou North America High School, December 2015.</w:t>
      </w:r>
    </w:p>
    <w:p w14:paraId="73E1D281" w14:textId="77777777" w:rsidR="00D459A4" w:rsidRDefault="00D459A4" w:rsidP="005929D8">
      <w:pPr>
        <w:pStyle w:val="NormalWeb"/>
        <w:numPr>
          <w:ilvl w:val="0"/>
          <w:numId w:val="27"/>
        </w:numPr>
        <w:spacing w:before="0" w:beforeAutospacing="0" w:after="0" w:afterAutospacing="0"/>
        <w:ind w:right="331"/>
      </w:pPr>
      <w:r>
        <w:t xml:space="preserve">Conducted Project-Based Inquiry Global with Suzhou North America High School and Early College High School, Friday Institute, </w:t>
      </w:r>
      <w:r w:rsidR="00753960">
        <w:t xml:space="preserve">October - </w:t>
      </w:r>
      <w:r>
        <w:t>November 2015.</w:t>
      </w:r>
    </w:p>
    <w:p w14:paraId="3955A416" w14:textId="77777777" w:rsidR="00D459A4" w:rsidRDefault="00D459A4" w:rsidP="005929D8">
      <w:pPr>
        <w:pStyle w:val="NormalWeb"/>
        <w:numPr>
          <w:ilvl w:val="0"/>
          <w:numId w:val="27"/>
        </w:numPr>
        <w:spacing w:before="0" w:beforeAutospacing="0" w:after="0" w:afterAutospacing="0"/>
        <w:ind w:right="331"/>
      </w:pPr>
      <w:r>
        <w:t>Conducted Project-Based Inquiry Global with Centennial Campus Magnet Middle School Beijing Royal School, Friday Institute, November 2015.</w:t>
      </w:r>
    </w:p>
    <w:p w14:paraId="2584B856" w14:textId="77777777" w:rsidR="006868E3" w:rsidRDefault="006868E3" w:rsidP="005929D8">
      <w:pPr>
        <w:pStyle w:val="NormalWeb"/>
        <w:numPr>
          <w:ilvl w:val="0"/>
          <w:numId w:val="27"/>
        </w:numPr>
        <w:spacing w:before="0" w:beforeAutospacing="0" w:after="0" w:afterAutospacing="0"/>
        <w:ind w:right="331"/>
      </w:pPr>
      <w:r>
        <w:t>Conducted workshop on Innovative Middle Grades Education Practices for 49 principals from Beijing, China, sponsored by the Center for International Understanding, October 2015.</w:t>
      </w:r>
    </w:p>
    <w:p w14:paraId="6FA074A2" w14:textId="77777777" w:rsidR="009F609E" w:rsidRDefault="009F609E" w:rsidP="005929D8">
      <w:pPr>
        <w:pStyle w:val="NormalWeb"/>
        <w:numPr>
          <w:ilvl w:val="0"/>
          <w:numId w:val="27"/>
        </w:numPr>
        <w:spacing w:before="0" w:beforeAutospacing="0" w:after="0" w:afterAutospacing="0"/>
        <w:ind w:right="331"/>
      </w:pPr>
      <w:r>
        <w:t>Conducted workshop on Disciplinary Literacy for 40 teachers from Lumberton, NC at UNC Pembroke, August 2015.</w:t>
      </w:r>
    </w:p>
    <w:p w14:paraId="79A7704C" w14:textId="77777777" w:rsidR="009F609E" w:rsidRDefault="009F609E" w:rsidP="005929D8">
      <w:pPr>
        <w:pStyle w:val="NormalWeb"/>
        <w:numPr>
          <w:ilvl w:val="0"/>
          <w:numId w:val="27"/>
        </w:numPr>
        <w:spacing w:before="0" w:beforeAutospacing="0" w:after="0" w:afterAutospacing="0"/>
        <w:ind w:right="331"/>
      </w:pPr>
      <w:r>
        <w:t>Conducted workshop for 17 students from Suzhou North America High School, Friday Institute, August 2015.</w:t>
      </w:r>
    </w:p>
    <w:p w14:paraId="278C00C8" w14:textId="77777777" w:rsidR="009F609E" w:rsidRDefault="009F609E" w:rsidP="005929D8">
      <w:pPr>
        <w:pStyle w:val="NormalWeb"/>
        <w:numPr>
          <w:ilvl w:val="0"/>
          <w:numId w:val="27"/>
        </w:numPr>
        <w:spacing w:before="0" w:beforeAutospacing="0" w:after="0" w:afterAutospacing="0"/>
        <w:ind w:right="331"/>
      </w:pPr>
      <w:r>
        <w:t>Conducted workshop for 25 Chinese principals from Beijing for the Global Education Institute, July 2015.</w:t>
      </w:r>
    </w:p>
    <w:p w14:paraId="4106C529" w14:textId="77777777" w:rsidR="00895CC1" w:rsidRDefault="00895CC1" w:rsidP="005929D8">
      <w:pPr>
        <w:pStyle w:val="NormalWeb"/>
        <w:numPr>
          <w:ilvl w:val="0"/>
          <w:numId w:val="27"/>
        </w:numPr>
        <w:spacing w:before="0" w:beforeAutospacing="0" w:after="0" w:afterAutospacing="0"/>
        <w:ind w:right="331"/>
      </w:pPr>
      <w:r>
        <w:t>Conducted New Literacies Teacher Leader Institute, Friday Insti</w:t>
      </w:r>
      <w:r w:rsidR="009F609E">
        <w:t>tute, Raleigh, NC, July 19 – 24, 2015. Teachers from Suzhou North America High School, Beijing Royal High School, Centennial Campus Magnet Middle School, and Wake STEM Early College High School attended.</w:t>
      </w:r>
    </w:p>
    <w:p w14:paraId="3BC67AD4" w14:textId="77777777" w:rsidR="00895CC1" w:rsidRDefault="00895CC1" w:rsidP="005929D8">
      <w:pPr>
        <w:pStyle w:val="NormalWeb"/>
        <w:numPr>
          <w:ilvl w:val="0"/>
          <w:numId w:val="27"/>
        </w:numPr>
        <w:spacing w:before="0" w:beforeAutospacing="0" w:after="0" w:afterAutospacing="0"/>
        <w:ind w:right="331"/>
      </w:pPr>
      <w:r>
        <w:t>Hosted team from College of Education, University of Kentucky to explore how to create an institute for educational innovation, Friday Institute, June 2015.</w:t>
      </w:r>
    </w:p>
    <w:p w14:paraId="4862F50D" w14:textId="77777777" w:rsidR="003B3CFF" w:rsidRDefault="003B3CFF" w:rsidP="005929D8">
      <w:pPr>
        <w:pStyle w:val="NormalWeb"/>
        <w:numPr>
          <w:ilvl w:val="0"/>
          <w:numId w:val="27"/>
        </w:numPr>
        <w:spacing w:before="0" w:beforeAutospacing="0" w:after="0" w:afterAutospacing="0"/>
        <w:ind w:right="331"/>
      </w:pPr>
      <w:r>
        <w:t>Conducted workshop for 25 Chinese ESL teachers, Friday Institute, Raleigh, February 2015.</w:t>
      </w:r>
    </w:p>
    <w:p w14:paraId="175FCBFE" w14:textId="77777777" w:rsidR="00087601" w:rsidRDefault="00895CC1" w:rsidP="005929D8">
      <w:pPr>
        <w:pStyle w:val="NormalWeb"/>
        <w:numPr>
          <w:ilvl w:val="0"/>
          <w:numId w:val="27"/>
        </w:numPr>
        <w:spacing w:before="0" w:beforeAutospacing="0" w:after="0" w:afterAutospacing="0"/>
        <w:ind w:right="331"/>
      </w:pPr>
      <w:r>
        <w:t>Led Delegations to Suzhou, China to develop Suzhou North America High School, Suzhou, Chi</w:t>
      </w:r>
      <w:r w:rsidR="003B3CFF">
        <w:t>na, December 2014 and March 2015</w:t>
      </w:r>
      <w:r>
        <w:t>.</w:t>
      </w:r>
    </w:p>
    <w:p w14:paraId="512181B3" w14:textId="77777777" w:rsidR="002A3499" w:rsidRDefault="00971237" w:rsidP="002A3499">
      <w:pPr>
        <w:pStyle w:val="NormalWeb"/>
        <w:numPr>
          <w:ilvl w:val="0"/>
          <w:numId w:val="27"/>
        </w:numPr>
        <w:spacing w:before="0" w:beforeAutospacing="0" w:after="0" w:afterAutospacing="0"/>
        <w:ind w:right="335"/>
      </w:pPr>
      <w:r>
        <w:t>Co-sponsor, NC Summit on US/China Education, Friday Institute, Raleigh, September 6, 2014.</w:t>
      </w:r>
    </w:p>
    <w:p w14:paraId="0D79933C" w14:textId="77777777" w:rsidR="00AF50E3" w:rsidRDefault="00AA3CD3" w:rsidP="002A3499">
      <w:pPr>
        <w:pStyle w:val="NormalWeb"/>
        <w:numPr>
          <w:ilvl w:val="0"/>
          <w:numId w:val="27"/>
        </w:numPr>
        <w:spacing w:before="0" w:beforeAutospacing="0" w:after="0" w:afterAutospacing="0"/>
        <w:ind w:right="335"/>
      </w:pPr>
      <w:r>
        <w:t>Organized</w:t>
      </w:r>
      <w:r w:rsidR="00AF50E3">
        <w:t xml:space="preserve"> New Literac</w:t>
      </w:r>
      <w:r w:rsidR="00CC5E96">
        <w:t>ies Collaborative Spring Symposium, Successful interventions for students who s</w:t>
      </w:r>
      <w:r w:rsidR="00AF50E3">
        <w:t>truggle</w:t>
      </w:r>
      <w:r w:rsidR="004A0BC3">
        <w:t>, Friday Institute, Raleigh, February 2014.</w:t>
      </w:r>
    </w:p>
    <w:p w14:paraId="0C122B28" w14:textId="77777777" w:rsidR="004A0BC3" w:rsidRDefault="00AA3CD3" w:rsidP="005929D8">
      <w:pPr>
        <w:pStyle w:val="NormalWeb"/>
        <w:numPr>
          <w:ilvl w:val="0"/>
          <w:numId w:val="27"/>
        </w:numPr>
        <w:spacing w:before="0" w:beforeAutospacing="0" w:after="0" w:afterAutospacing="0"/>
        <w:ind w:right="331"/>
      </w:pPr>
      <w:r>
        <w:t xml:space="preserve">Led </w:t>
      </w:r>
      <w:r w:rsidR="004A0BC3">
        <w:t>Delegation to Suzhou, China to discuss creating a state-of-the-art high school in Suzhou.</w:t>
      </w:r>
      <w:r w:rsidR="00170072">
        <w:t xml:space="preserve"> Sponsored by the </w:t>
      </w:r>
      <w:proofErr w:type="spellStart"/>
      <w:r w:rsidR="00170072">
        <w:t>Wuzhong</w:t>
      </w:r>
      <w:proofErr w:type="spellEnd"/>
      <w:r w:rsidR="00170072">
        <w:t xml:space="preserve"> Group, January 2014.</w:t>
      </w:r>
    </w:p>
    <w:p w14:paraId="300E6683" w14:textId="77777777" w:rsidR="003D3D91" w:rsidRDefault="003D3D91" w:rsidP="005929D8">
      <w:pPr>
        <w:pStyle w:val="NormalWeb"/>
        <w:numPr>
          <w:ilvl w:val="0"/>
          <w:numId w:val="27"/>
        </w:numPr>
        <w:spacing w:before="0" w:beforeAutospacing="0" w:after="0" w:afterAutospacing="0"/>
        <w:ind w:right="331"/>
      </w:pPr>
      <w:r>
        <w:t>Hosted 107 high school students from Beijing for a day camp at the Friday Institute. Sponsored by the Beijing Education Commission, August 5, 2013.</w:t>
      </w:r>
    </w:p>
    <w:p w14:paraId="337F8648" w14:textId="77777777" w:rsidR="003D3D91" w:rsidRDefault="007A766A" w:rsidP="005929D8">
      <w:pPr>
        <w:pStyle w:val="NormalWeb"/>
        <w:numPr>
          <w:ilvl w:val="0"/>
          <w:numId w:val="27"/>
        </w:numPr>
        <w:spacing w:before="0" w:beforeAutospacing="0" w:after="0" w:afterAutospacing="0"/>
        <w:ind w:right="331"/>
      </w:pPr>
      <w:r>
        <w:lastRenderedPageBreak/>
        <w:t>Co-</w:t>
      </w:r>
      <w:r w:rsidR="009047AC">
        <w:t>f</w:t>
      </w:r>
      <w:r w:rsidR="003D3D91">
        <w:t xml:space="preserve">acilitated Summer Institute in Digital Literacy </w:t>
      </w:r>
      <w:r w:rsidR="00BB3F03">
        <w:t xml:space="preserve">(based on the New Literacies Teacher Leader Institute model) </w:t>
      </w:r>
      <w:r w:rsidR="003D3D91">
        <w:t>at University of Rhode Island, Providence, RI, July 14 – 19, 2013.</w:t>
      </w:r>
    </w:p>
    <w:p w14:paraId="3E4F5811" w14:textId="77777777" w:rsidR="00FE3AF3" w:rsidRDefault="00FE3AF3" w:rsidP="005929D8">
      <w:pPr>
        <w:pStyle w:val="ListParagraph"/>
        <w:numPr>
          <w:ilvl w:val="0"/>
          <w:numId w:val="27"/>
        </w:numPr>
        <w:ind w:right="335"/>
      </w:pPr>
      <w:r>
        <w:t>Organizer, New Literacies Collaborative Spring Meeting, NC Read to Achieve, F</w:t>
      </w:r>
      <w:r w:rsidR="007C2A55">
        <w:t>riday Institute, Raleigh, April</w:t>
      </w:r>
      <w:r>
        <w:t xml:space="preserve"> 2013</w:t>
      </w:r>
      <w:r w:rsidR="003D3D91">
        <w:t>.</w:t>
      </w:r>
    </w:p>
    <w:p w14:paraId="04F24AD6" w14:textId="77777777" w:rsidR="005929D8" w:rsidRDefault="00541935" w:rsidP="005929D8">
      <w:pPr>
        <w:pStyle w:val="ListParagraph"/>
        <w:numPr>
          <w:ilvl w:val="0"/>
          <w:numId w:val="27"/>
        </w:numPr>
        <w:ind w:right="335"/>
      </w:pPr>
      <w:r w:rsidRPr="00541935">
        <w:t xml:space="preserve">Co-organizer, New </w:t>
      </w:r>
      <w:r w:rsidR="00351EE3">
        <w:t xml:space="preserve">Literacies Collaborative Fall </w:t>
      </w:r>
      <w:r w:rsidRPr="00541935">
        <w:t xml:space="preserve">Meeting, </w:t>
      </w:r>
      <w:r>
        <w:t>Friday Institute, Raleigh, November</w:t>
      </w:r>
      <w:r w:rsidRPr="00541935">
        <w:t xml:space="preserve"> 2012.</w:t>
      </w:r>
    </w:p>
    <w:p w14:paraId="5E2DB23B" w14:textId="77777777" w:rsidR="005929D8" w:rsidRDefault="000975AA" w:rsidP="005929D8">
      <w:pPr>
        <w:pStyle w:val="ListParagraph"/>
        <w:numPr>
          <w:ilvl w:val="0"/>
          <w:numId w:val="27"/>
        </w:numPr>
        <w:ind w:right="335"/>
      </w:pPr>
      <w:r>
        <w:t>Co-sponsor, NC Summit on US/China Education, Friday Institute, Raleigh, September 6, 2012.</w:t>
      </w:r>
    </w:p>
    <w:p w14:paraId="1A1B6E02" w14:textId="77777777" w:rsidR="005929D8" w:rsidRDefault="00347436" w:rsidP="005929D8">
      <w:pPr>
        <w:pStyle w:val="ListParagraph"/>
        <w:numPr>
          <w:ilvl w:val="0"/>
          <w:numId w:val="27"/>
        </w:numPr>
        <w:ind w:right="335"/>
      </w:pPr>
      <w:r w:rsidRPr="00E12BF5">
        <w:t>Co-Creator/Organizer, New Literacies Teacher Leader Ins</w:t>
      </w:r>
      <w:r>
        <w:t>titute (NLI2012</w:t>
      </w:r>
      <w:r w:rsidRPr="00E12BF5">
        <w:t>), Friday I</w:t>
      </w:r>
      <w:r>
        <w:t>nstitute, Raleigh, July 9</w:t>
      </w:r>
      <w:r w:rsidR="007C2A55">
        <w:t xml:space="preserve"> – </w:t>
      </w:r>
      <w:r>
        <w:t>13, 2012</w:t>
      </w:r>
      <w:r w:rsidRPr="00E12BF5">
        <w:t>.</w:t>
      </w:r>
    </w:p>
    <w:p w14:paraId="2957FDC6" w14:textId="77777777" w:rsidR="005929D8" w:rsidRDefault="00541935" w:rsidP="005929D8">
      <w:pPr>
        <w:pStyle w:val="ListParagraph"/>
        <w:numPr>
          <w:ilvl w:val="0"/>
          <w:numId w:val="27"/>
        </w:numPr>
        <w:ind w:right="335"/>
      </w:pPr>
      <w:r w:rsidRPr="00541935">
        <w:t>Co-organizer, New Literacies Collaborative Spring Meeting, F</w:t>
      </w:r>
      <w:r w:rsidR="007C2A55">
        <w:t>riday Institute, Raleigh, April</w:t>
      </w:r>
      <w:r w:rsidRPr="00541935">
        <w:t xml:space="preserve"> 2012.</w:t>
      </w:r>
    </w:p>
    <w:p w14:paraId="2FAF4D80" w14:textId="77777777" w:rsidR="005929D8" w:rsidRDefault="003E2815" w:rsidP="005929D8">
      <w:pPr>
        <w:pStyle w:val="ListParagraph"/>
        <w:numPr>
          <w:ilvl w:val="0"/>
          <w:numId w:val="27"/>
        </w:numPr>
        <w:ind w:right="335"/>
      </w:pPr>
      <w:r>
        <w:t>Hosted 60 high school students from Beijing Royal School for a day camp at the Friday Institute, February 6, 2012.</w:t>
      </w:r>
    </w:p>
    <w:p w14:paraId="733D06A8" w14:textId="77777777" w:rsidR="005929D8" w:rsidRDefault="003E2815" w:rsidP="005929D8">
      <w:pPr>
        <w:pStyle w:val="ListParagraph"/>
        <w:numPr>
          <w:ilvl w:val="0"/>
          <w:numId w:val="27"/>
        </w:numPr>
        <w:ind w:right="335"/>
      </w:pPr>
      <w:r>
        <w:t xml:space="preserve">Co-taught the </w:t>
      </w:r>
      <w:r w:rsidRPr="005929D8">
        <w:rPr>
          <w:i/>
        </w:rPr>
        <w:t xml:space="preserve">Cinema </w:t>
      </w:r>
      <w:proofErr w:type="spellStart"/>
      <w:r w:rsidRPr="005929D8">
        <w:rPr>
          <w:i/>
        </w:rPr>
        <w:t>Veriteen</w:t>
      </w:r>
      <w:proofErr w:type="spellEnd"/>
      <w:r>
        <w:t xml:space="preserve"> process with Ada Lopez at CCMMS with 200 7</w:t>
      </w:r>
      <w:r w:rsidRPr="005929D8">
        <w:rPr>
          <w:vertAlign w:val="superscript"/>
        </w:rPr>
        <w:t>th</w:t>
      </w:r>
      <w:r w:rsidR="007A766A">
        <w:t xml:space="preserve"> grade students, October </w:t>
      </w:r>
      <w:proofErr w:type="gramStart"/>
      <w:r w:rsidR="007A766A">
        <w:t>2011;</w:t>
      </w:r>
      <w:proofErr w:type="gramEnd"/>
      <w:r w:rsidR="00541935">
        <w:t xml:space="preserve"> at Reedy Creek Middle School with 120 7</w:t>
      </w:r>
      <w:r w:rsidR="00541935" w:rsidRPr="005929D8">
        <w:rPr>
          <w:vertAlign w:val="superscript"/>
        </w:rPr>
        <w:t>th</w:t>
      </w:r>
      <w:r w:rsidR="00541935">
        <w:t xml:space="preserve"> graders, October 2012.</w:t>
      </w:r>
    </w:p>
    <w:p w14:paraId="07354F19" w14:textId="77777777" w:rsidR="003E2815" w:rsidRDefault="003E2815" w:rsidP="005929D8">
      <w:pPr>
        <w:pStyle w:val="ListParagraph"/>
        <w:numPr>
          <w:ilvl w:val="0"/>
          <w:numId w:val="27"/>
        </w:numPr>
        <w:ind w:right="335"/>
      </w:pPr>
      <w:r w:rsidRPr="00E12BF5">
        <w:t xml:space="preserve">Co-Creator/Organizer, New Literacies Teacher Leader Institute (NLI2011), Friday Institute, Raleigh, July 25 </w:t>
      </w:r>
      <w:r w:rsidR="007C2A55">
        <w:t>–</w:t>
      </w:r>
      <w:r w:rsidRPr="00E12BF5">
        <w:t xml:space="preserve"> 29, 2011.</w:t>
      </w:r>
    </w:p>
    <w:p w14:paraId="2328337F" w14:textId="77777777" w:rsidR="00351EE3" w:rsidRDefault="00541935" w:rsidP="005929D8">
      <w:pPr>
        <w:pStyle w:val="ListParagraph"/>
        <w:numPr>
          <w:ilvl w:val="0"/>
          <w:numId w:val="27"/>
        </w:numPr>
        <w:ind w:right="335"/>
      </w:pPr>
      <w:r w:rsidRPr="00541935">
        <w:t>Co-organizer, New Literacies Collaborative Winter Meeting, Friday Institute, Raleigh, November 11, 2011.</w:t>
      </w:r>
    </w:p>
    <w:p w14:paraId="584C5891" w14:textId="77777777" w:rsidR="005929D8" w:rsidRDefault="00351EE3" w:rsidP="005929D8">
      <w:pPr>
        <w:pStyle w:val="NormalWeb"/>
        <w:numPr>
          <w:ilvl w:val="0"/>
          <w:numId w:val="27"/>
        </w:numPr>
        <w:spacing w:before="0" w:beforeAutospacing="0" w:after="0" w:afterAutospacing="0"/>
        <w:ind w:right="335"/>
      </w:pPr>
      <w:r>
        <w:t>Designed/Organized the</w:t>
      </w:r>
      <w:r w:rsidRPr="00E12BF5">
        <w:t xml:space="preserve"> Game-Based Learni</w:t>
      </w:r>
      <w:r>
        <w:t>ng Institute with Crystal Island Research Team,</w:t>
      </w:r>
      <w:r w:rsidRPr="00E12BF5">
        <w:t xml:space="preserve"> Friday Inst</w:t>
      </w:r>
      <w:r>
        <w:t>itute, Raleigh, NC, November 5, 2011</w:t>
      </w:r>
      <w:r w:rsidRPr="00E12BF5">
        <w:t>.</w:t>
      </w:r>
    </w:p>
    <w:p w14:paraId="03EE8CD2" w14:textId="77777777" w:rsidR="005929D8" w:rsidRDefault="003E2815" w:rsidP="005929D8">
      <w:pPr>
        <w:pStyle w:val="NormalWeb"/>
        <w:numPr>
          <w:ilvl w:val="0"/>
          <w:numId w:val="27"/>
        </w:numPr>
        <w:spacing w:before="0" w:beforeAutospacing="0" w:after="0" w:afterAutospacing="0"/>
        <w:ind w:right="335"/>
      </w:pPr>
      <w:r>
        <w:t>Hosted 40</w:t>
      </w:r>
      <w:r w:rsidRPr="00E12BF5">
        <w:t xml:space="preserve"> high school students from Beijing Royal School for a day camp a</w:t>
      </w:r>
      <w:r>
        <w:t>t the Friday Institute, July</w:t>
      </w:r>
      <w:r w:rsidRPr="00E12BF5">
        <w:t xml:space="preserve"> 2011.</w:t>
      </w:r>
    </w:p>
    <w:p w14:paraId="719CF51B" w14:textId="77777777" w:rsidR="005929D8" w:rsidRDefault="003E2815" w:rsidP="005929D8">
      <w:pPr>
        <w:pStyle w:val="NormalWeb"/>
        <w:numPr>
          <w:ilvl w:val="0"/>
          <w:numId w:val="27"/>
        </w:numPr>
        <w:spacing w:before="0" w:beforeAutospacing="0" w:after="0" w:afterAutospacing="0"/>
        <w:ind w:right="335"/>
      </w:pPr>
      <w:r w:rsidRPr="00E12BF5">
        <w:t>Hosted 25 high school students from Beijing Royal School for a day camp at the Friday Institute, February</w:t>
      </w:r>
      <w:r>
        <w:t xml:space="preserve"> 3</w:t>
      </w:r>
      <w:r w:rsidRPr="00E12BF5">
        <w:t>, 2011.</w:t>
      </w:r>
    </w:p>
    <w:p w14:paraId="2D73FC14" w14:textId="77777777" w:rsidR="005929D8" w:rsidRDefault="003E2815" w:rsidP="005929D8">
      <w:pPr>
        <w:pStyle w:val="NormalWeb"/>
        <w:numPr>
          <w:ilvl w:val="0"/>
          <w:numId w:val="27"/>
        </w:numPr>
        <w:spacing w:before="0" w:beforeAutospacing="0" w:after="0" w:afterAutospacing="0"/>
        <w:ind w:right="335"/>
      </w:pPr>
      <w:r w:rsidRPr="00E12BF5">
        <w:t>Co-Creator/Organizer, New Literacies Teacher Leader Institute</w:t>
      </w:r>
      <w:r>
        <w:t xml:space="preserve"> (NLI2010Beijing).</w:t>
      </w:r>
      <w:r w:rsidRPr="00E12BF5">
        <w:t xml:space="preserve"> Beijing Royal School, Beijing, China, November 3</w:t>
      </w:r>
      <w:r w:rsidR="007C2A55">
        <w:t xml:space="preserve"> – </w:t>
      </w:r>
      <w:r w:rsidRPr="00E12BF5">
        <w:t>7, 2010.</w:t>
      </w:r>
    </w:p>
    <w:p w14:paraId="559A5B10" w14:textId="77777777" w:rsidR="005929D8" w:rsidRDefault="003E2815" w:rsidP="005929D8">
      <w:pPr>
        <w:pStyle w:val="NormalWeb"/>
        <w:numPr>
          <w:ilvl w:val="0"/>
          <w:numId w:val="27"/>
        </w:numPr>
        <w:spacing w:before="0" w:beforeAutospacing="0" w:after="0" w:afterAutospacing="0"/>
        <w:ind w:right="335"/>
      </w:pPr>
      <w:r w:rsidRPr="00E12BF5">
        <w:t>Co-Creator/Organizer,</w:t>
      </w:r>
      <w:r>
        <w:t xml:space="preserve"> New Literacies Teacher Leader Institute</w:t>
      </w:r>
      <w:r w:rsidR="007C2A55">
        <w:t xml:space="preserve">, Cambridge, MA, June 20 – </w:t>
      </w:r>
      <w:r w:rsidRPr="00E12BF5">
        <w:t>25, 2010.</w:t>
      </w:r>
    </w:p>
    <w:p w14:paraId="1DA45FD0" w14:textId="77777777" w:rsidR="003E2815" w:rsidRPr="00E12BF5" w:rsidRDefault="003E2815" w:rsidP="005929D8">
      <w:pPr>
        <w:pStyle w:val="NormalWeb"/>
        <w:numPr>
          <w:ilvl w:val="0"/>
          <w:numId w:val="27"/>
        </w:numPr>
        <w:spacing w:before="0" w:beforeAutospacing="0" w:after="0" w:afterAutospacing="0"/>
        <w:ind w:right="335"/>
      </w:pPr>
      <w:r w:rsidRPr="00E12BF5">
        <w:t>Designer/Organizer, Game-Based Learning Institute, Friday Institute, Raleigh, NC, June 7, 2010.</w:t>
      </w:r>
      <w:r w:rsidR="009047AC">
        <w:t>Co-host</w:t>
      </w:r>
      <w:r w:rsidR="00971237">
        <w:t>ed</w:t>
      </w:r>
      <w:r w:rsidRPr="00E12BF5">
        <w:t xml:space="preserve"> </w:t>
      </w:r>
      <w:r>
        <w:t>NC Summi</w:t>
      </w:r>
      <w:r w:rsidR="00351EE3">
        <w:t xml:space="preserve">t on US/China Education: Global </w:t>
      </w:r>
      <w:r>
        <w:t xml:space="preserve">Partnerships and Collaborations, </w:t>
      </w:r>
      <w:r w:rsidRPr="00E12BF5">
        <w:t>April 30, 2010, Friday Institute.</w:t>
      </w:r>
    </w:p>
    <w:p w14:paraId="45FC70B9" w14:textId="77777777" w:rsidR="005929D8" w:rsidRPr="005929D8" w:rsidRDefault="00972B8C"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 xml:space="preserve">Co-Creator/Organizer, </w:t>
      </w:r>
      <w:r w:rsidR="003E2815" w:rsidRPr="00DF591A">
        <w:rPr>
          <w:b w:val="0"/>
          <w:smallCaps w:val="0"/>
          <w:color w:val="auto"/>
          <w:sz w:val="24"/>
        </w:rPr>
        <w:t>New Literacie</w:t>
      </w:r>
      <w:r w:rsidR="003E2815">
        <w:rPr>
          <w:b w:val="0"/>
          <w:smallCaps w:val="0"/>
          <w:color w:val="auto"/>
          <w:sz w:val="24"/>
        </w:rPr>
        <w:t>s Teacher Leader Institute,</w:t>
      </w:r>
      <w:r w:rsidR="003E2815" w:rsidRPr="00DF591A">
        <w:rPr>
          <w:b w:val="0"/>
          <w:smallCaps w:val="0"/>
          <w:color w:val="auto"/>
          <w:sz w:val="24"/>
        </w:rPr>
        <w:t xml:space="preserve"> </w:t>
      </w:r>
      <w:r w:rsidR="00351EE3">
        <w:rPr>
          <w:b w:val="0"/>
          <w:smallCaps w:val="0"/>
          <w:color w:val="auto"/>
          <w:sz w:val="24"/>
        </w:rPr>
        <w:t>July 2009 in Raleigh NC</w:t>
      </w:r>
      <w:r w:rsidR="009047AC">
        <w:rPr>
          <w:b w:val="0"/>
          <w:smallCaps w:val="0"/>
          <w:color w:val="auto"/>
          <w:sz w:val="24"/>
        </w:rPr>
        <w:t>.</w:t>
      </w:r>
      <w:r w:rsidR="003E2815">
        <w:rPr>
          <w:b w:val="0"/>
          <w:smallCaps w:val="0"/>
          <w:color w:val="auto"/>
          <w:sz w:val="24"/>
        </w:rPr>
        <w:t xml:space="preserve"> </w:t>
      </w:r>
    </w:p>
    <w:p w14:paraId="007D51F6" w14:textId="77777777" w:rsidR="005929D8" w:rsidRDefault="003E2815"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Co-direct</w:t>
      </w:r>
      <w:r w:rsidR="00F9030F">
        <w:rPr>
          <w:b w:val="0"/>
          <w:smallCaps w:val="0"/>
          <w:color w:val="auto"/>
          <w:sz w:val="24"/>
        </w:rPr>
        <w:t xml:space="preserve"> </w:t>
      </w:r>
      <w:r w:rsidRPr="00AF2AB1">
        <w:rPr>
          <w:b w:val="0"/>
          <w:smallCaps w:val="0"/>
          <w:color w:val="auto"/>
          <w:sz w:val="24"/>
        </w:rPr>
        <w:t>the New Literacies Collaborative, which promotes professional development for teachers</w:t>
      </w:r>
      <w:r>
        <w:rPr>
          <w:b w:val="0"/>
          <w:smallCaps w:val="0"/>
          <w:color w:val="auto"/>
          <w:sz w:val="24"/>
        </w:rPr>
        <w:t xml:space="preserve"> and research</w:t>
      </w:r>
      <w:r w:rsidRPr="00AF2AB1">
        <w:rPr>
          <w:b w:val="0"/>
          <w:smallCaps w:val="0"/>
          <w:color w:val="auto"/>
          <w:sz w:val="24"/>
        </w:rPr>
        <w:t xml:space="preserve"> in the area of new literacies. </w:t>
      </w:r>
      <w:r>
        <w:rPr>
          <w:b w:val="0"/>
          <w:smallCaps w:val="0"/>
          <w:color w:val="auto"/>
          <w:sz w:val="24"/>
        </w:rPr>
        <w:t>A</w:t>
      </w:r>
      <w:r w:rsidRPr="00AF2AB1">
        <w:rPr>
          <w:b w:val="0"/>
          <w:smallCaps w:val="0"/>
          <w:color w:val="auto"/>
          <w:sz w:val="24"/>
        </w:rPr>
        <w:t>ctivities are suppor</w:t>
      </w:r>
      <w:r>
        <w:rPr>
          <w:b w:val="0"/>
          <w:smallCaps w:val="0"/>
          <w:color w:val="auto"/>
          <w:sz w:val="24"/>
        </w:rPr>
        <w:t xml:space="preserve">ted by the FI, </w:t>
      </w:r>
      <w:r w:rsidRPr="00AF2AB1">
        <w:rPr>
          <w:b w:val="0"/>
          <w:smallCaps w:val="0"/>
          <w:color w:val="auto"/>
          <w:sz w:val="24"/>
        </w:rPr>
        <w:t>the NC B</w:t>
      </w:r>
      <w:r>
        <w:rPr>
          <w:b w:val="0"/>
          <w:smallCaps w:val="0"/>
          <w:color w:val="auto"/>
          <w:sz w:val="24"/>
        </w:rPr>
        <w:t>usine</w:t>
      </w:r>
      <w:r w:rsidR="009C3DDA">
        <w:rPr>
          <w:b w:val="0"/>
          <w:smallCaps w:val="0"/>
          <w:color w:val="auto"/>
          <w:sz w:val="24"/>
        </w:rPr>
        <w:t>ss Committee for Education &amp; BB&amp;</w:t>
      </w:r>
      <w:r>
        <w:rPr>
          <w:b w:val="0"/>
          <w:smallCaps w:val="0"/>
          <w:color w:val="auto"/>
          <w:sz w:val="24"/>
        </w:rPr>
        <w:t>T. We sponsor research meetings where faculty present their w</w:t>
      </w:r>
      <w:r w:rsidR="00351EE3">
        <w:rPr>
          <w:b w:val="0"/>
          <w:smallCaps w:val="0"/>
          <w:color w:val="auto"/>
          <w:sz w:val="24"/>
        </w:rPr>
        <w:t xml:space="preserve">ork related to new literacies, </w:t>
      </w:r>
      <w:r>
        <w:rPr>
          <w:b w:val="0"/>
          <w:smallCaps w:val="0"/>
          <w:color w:val="auto"/>
          <w:sz w:val="24"/>
        </w:rPr>
        <w:t xml:space="preserve">2007 – present. </w:t>
      </w:r>
    </w:p>
    <w:p w14:paraId="62BDFB4B" w14:textId="77777777" w:rsidR="003E2815" w:rsidRPr="005929D8" w:rsidRDefault="003E2815" w:rsidP="005929D8">
      <w:pPr>
        <w:pStyle w:val="headings"/>
        <w:numPr>
          <w:ilvl w:val="0"/>
          <w:numId w:val="27"/>
        </w:numPr>
        <w:pBdr>
          <w:bottom w:val="none" w:sz="0" w:space="0" w:color="auto"/>
        </w:pBdr>
        <w:tabs>
          <w:tab w:val="clear" w:pos="6480"/>
          <w:tab w:val="clear" w:pos="9899"/>
        </w:tabs>
        <w:spacing w:before="0" w:after="0"/>
        <w:rPr>
          <w:sz w:val="24"/>
        </w:rPr>
      </w:pPr>
      <w:r w:rsidRPr="005929D8">
        <w:rPr>
          <w:b w:val="0"/>
          <w:smallCaps w:val="0"/>
          <w:color w:val="auto"/>
          <w:sz w:val="24"/>
        </w:rPr>
        <w:t xml:space="preserve">Member of the World Class Education Commission, Wake Education Partnership, Raleigh, NC. </w:t>
      </w:r>
      <w:r w:rsidR="00351EE3" w:rsidRPr="005929D8">
        <w:rPr>
          <w:b w:val="0"/>
          <w:smallCaps w:val="0"/>
          <w:color w:val="auto"/>
          <w:sz w:val="24"/>
        </w:rPr>
        <w:t>2008</w:t>
      </w:r>
      <w:r w:rsidR="007C2A55" w:rsidRPr="005929D8">
        <w:rPr>
          <w:b w:val="0"/>
          <w:smallCaps w:val="0"/>
          <w:color w:val="auto"/>
          <w:sz w:val="24"/>
        </w:rPr>
        <w:t xml:space="preserve"> </w:t>
      </w:r>
      <w:r w:rsidR="007C2A55">
        <w:t xml:space="preserve">– </w:t>
      </w:r>
      <w:r w:rsidR="00F9030F" w:rsidRPr="005929D8">
        <w:rPr>
          <w:b w:val="0"/>
          <w:smallCaps w:val="0"/>
          <w:color w:val="auto"/>
          <w:sz w:val="24"/>
        </w:rPr>
        <w:t>2009.</w:t>
      </w:r>
    </w:p>
    <w:p w14:paraId="2D5E5D8A" w14:textId="77777777" w:rsidR="005929D8" w:rsidRDefault="003E2815" w:rsidP="005929D8">
      <w:pPr>
        <w:pStyle w:val="ListParagraph"/>
        <w:numPr>
          <w:ilvl w:val="0"/>
          <w:numId w:val="27"/>
        </w:numPr>
        <w:tabs>
          <w:tab w:val="left" w:pos="9360"/>
        </w:tabs>
      </w:pPr>
      <w:r w:rsidRPr="006B066F">
        <w:t>Conducted workshop for the Friday Institute’s 1</w:t>
      </w:r>
      <w:r w:rsidR="00971237">
        <w:t>-to-</w:t>
      </w:r>
      <w:r w:rsidRPr="006B066F">
        <w:t>1 Learning Institute for North Carolina ELA teach</w:t>
      </w:r>
      <w:r w:rsidR="005929D8">
        <w:t>ers. Two-</w:t>
      </w:r>
      <w:r>
        <w:t>day Institute entitled, New L</w:t>
      </w:r>
      <w:r w:rsidRPr="006B066F">
        <w:t>iteracies and the ELA classroom, October 2008.</w:t>
      </w:r>
    </w:p>
    <w:p w14:paraId="18374EA7" w14:textId="77777777" w:rsidR="005929D8" w:rsidRDefault="003E2815" w:rsidP="005929D8">
      <w:pPr>
        <w:pStyle w:val="ListParagraph"/>
        <w:numPr>
          <w:ilvl w:val="0"/>
          <w:numId w:val="27"/>
        </w:numPr>
        <w:tabs>
          <w:tab w:val="left" w:pos="9360"/>
        </w:tabs>
      </w:pPr>
      <w:r w:rsidRPr="006B066F">
        <w:t>Conducted workshop for the Friday Institute’s 1 to 1 Learning Institute for North Caro</w:t>
      </w:r>
      <w:r>
        <w:t xml:space="preserve">lina ELA teachers. Workshop </w:t>
      </w:r>
      <w:r w:rsidRPr="006B066F">
        <w:t>entitled</w:t>
      </w:r>
      <w:r>
        <w:t>,</w:t>
      </w:r>
      <w:r w:rsidRPr="006B066F">
        <w:t xml:space="preserve"> New literacies, student generated content, and the YouTube aesthetic, July 2008.</w:t>
      </w:r>
    </w:p>
    <w:p w14:paraId="1CD11624" w14:textId="77777777" w:rsidR="005929D8" w:rsidRDefault="003E2815" w:rsidP="005929D8">
      <w:pPr>
        <w:pStyle w:val="ListParagraph"/>
        <w:numPr>
          <w:ilvl w:val="0"/>
          <w:numId w:val="27"/>
        </w:numPr>
        <w:tabs>
          <w:tab w:val="left" w:pos="9360"/>
        </w:tabs>
      </w:pPr>
      <w:r>
        <w:t>Initiated</w:t>
      </w:r>
      <w:r w:rsidRPr="006B066F">
        <w:t xml:space="preserve"> and hosted the Summit on US/China K-12 Education: Global Collaborations and Partnerships. Friday Institute, May 2008. </w:t>
      </w:r>
      <w:r>
        <w:t xml:space="preserve">(Keynote speakers included Dr. Yong Zhao, Dr. Vivian Stewart, and Governor Jim Hunt). </w:t>
      </w:r>
    </w:p>
    <w:p w14:paraId="1C4B22C5" w14:textId="77777777" w:rsidR="005929D8" w:rsidRDefault="003E2815" w:rsidP="005929D8">
      <w:pPr>
        <w:pStyle w:val="ListParagraph"/>
        <w:numPr>
          <w:ilvl w:val="0"/>
          <w:numId w:val="27"/>
        </w:numPr>
        <w:tabs>
          <w:tab w:val="left" w:pos="9360"/>
        </w:tabs>
      </w:pPr>
      <w:r>
        <w:t>Member of the US Steering Committee</w:t>
      </w:r>
      <w:r w:rsidRPr="00AF2AB1">
        <w:t xml:space="preserve"> for Global Interactions American/Asian Summit on Global Partnerships</w:t>
      </w:r>
      <w:r>
        <w:t xml:space="preserve">. April 2008. See </w:t>
      </w:r>
      <w:hyperlink r:id="rId13" w:history="1">
        <w:r w:rsidRPr="005929D8">
          <w:rPr>
            <w:rStyle w:val="Hyperlink"/>
            <w:rFonts w:ascii="Times New Roman" w:hAnsi="Times New Roman"/>
          </w:rPr>
          <w:t>http://www.globalinteractions.org/2008-events-programs/2008-summit.aspx</w:t>
        </w:r>
      </w:hyperlink>
    </w:p>
    <w:p w14:paraId="0981A22E" w14:textId="77777777" w:rsidR="005929D8" w:rsidRDefault="003E2815" w:rsidP="005929D8">
      <w:pPr>
        <w:pStyle w:val="ListParagraph"/>
        <w:numPr>
          <w:ilvl w:val="0"/>
          <w:numId w:val="27"/>
        </w:numPr>
        <w:tabs>
          <w:tab w:val="left" w:pos="9360"/>
        </w:tabs>
      </w:pPr>
      <w:r w:rsidRPr="006B066F">
        <w:lastRenderedPageBreak/>
        <w:t xml:space="preserve">Conducted workshop for North Carolina middle school teachers on new literacies and student engagement, April 2008. </w:t>
      </w:r>
    </w:p>
    <w:p w14:paraId="4D37848B" w14:textId="77777777" w:rsidR="005929D8" w:rsidRDefault="003E2815" w:rsidP="005929D8">
      <w:pPr>
        <w:pStyle w:val="ListParagraph"/>
        <w:numPr>
          <w:ilvl w:val="0"/>
          <w:numId w:val="27"/>
        </w:numPr>
        <w:tabs>
          <w:tab w:val="left" w:pos="9360"/>
        </w:tabs>
      </w:pPr>
      <w:r w:rsidRPr="006B066F">
        <w:t xml:space="preserve">Launched New Literacies Collaborative for North Carolina teachers at the Friday Institute, October 2007. </w:t>
      </w:r>
      <w:hyperlink r:id="rId14" w:history="1">
        <w:r w:rsidRPr="005929D8">
          <w:rPr>
            <w:rStyle w:val="Hyperlink"/>
            <w:rFonts w:ascii="Times New Roman" w:hAnsi="Times New Roman" w:cs="Times New Roman"/>
          </w:rPr>
          <w:t>http://www.newliteraciescollaborative.org</w:t>
        </w:r>
      </w:hyperlink>
      <w:r w:rsidRPr="006B066F">
        <w:t xml:space="preserve"> </w:t>
      </w:r>
    </w:p>
    <w:p w14:paraId="65E4AD6C" w14:textId="77777777" w:rsidR="005929D8" w:rsidRDefault="003E2815" w:rsidP="005929D8">
      <w:pPr>
        <w:pStyle w:val="ListParagraph"/>
        <w:numPr>
          <w:ilvl w:val="0"/>
          <w:numId w:val="27"/>
        </w:numPr>
        <w:tabs>
          <w:tab w:val="left" w:pos="9360"/>
        </w:tabs>
      </w:pPr>
      <w:r w:rsidRPr="00347436">
        <w:t>Volunteered for reading/writing workshop in first grade classroom, Underwood Elementary, 2006</w:t>
      </w:r>
      <w:r w:rsidR="007C2A55">
        <w:t xml:space="preserve"> – </w:t>
      </w:r>
      <w:r w:rsidRPr="00347436">
        <w:t xml:space="preserve">2007. </w:t>
      </w:r>
    </w:p>
    <w:p w14:paraId="10DDFBC7" w14:textId="77777777" w:rsidR="005929D8" w:rsidRDefault="003E2815" w:rsidP="005929D8">
      <w:pPr>
        <w:pStyle w:val="ListParagraph"/>
        <w:numPr>
          <w:ilvl w:val="0"/>
          <w:numId w:val="27"/>
        </w:numPr>
        <w:tabs>
          <w:tab w:val="left" w:pos="9360"/>
        </w:tabs>
      </w:pPr>
      <w:r w:rsidRPr="00347436">
        <w:t xml:space="preserve">Hosted students and teachers from Ashe, Edgecombe, and Onslow counties as part of the </w:t>
      </w:r>
      <w:r w:rsidRPr="005929D8">
        <w:rPr>
          <w:i/>
        </w:rPr>
        <w:t>Having Our Say</w:t>
      </w:r>
      <w:r w:rsidRPr="00347436">
        <w:t xml:space="preserve"> research and outreach project. Students participated in a video production and experienced an educational geocaching activity, which was co-sponsored with the NC Department of Publi</w:t>
      </w:r>
      <w:r w:rsidR="00971237">
        <w:t>c Instruction,</w:t>
      </w:r>
      <w:r w:rsidRPr="00347436">
        <w:t xml:space="preserve"> January 2007. </w:t>
      </w:r>
    </w:p>
    <w:p w14:paraId="2F10B837" w14:textId="77777777" w:rsidR="005929D8" w:rsidRDefault="003E2815" w:rsidP="005929D8">
      <w:pPr>
        <w:pStyle w:val="ListParagraph"/>
        <w:numPr>
          <w:ilvl w:val="0"/>
          <w:numId w:val="27"/>
        </w:numPr>
        <w:tabs>
          <w:tab w:val="left" w:pos="9360"/>
        </w:tabs>
      </w:pPr>
      <w:r w:rsidRPr="00347436">
        <w:t xml:space="preserve">Initiated the </w:t>
      </w:r>
      <w:r w:rsidRPr="005929D8">
        <w:rPr>
          <w:i/>
        </w:rPr>
        <w:t>21</w:t>
      </w:r>
      <w:r w:rsidRPr="005929D8">
        <w:rPr>
          <w:i/>
          <w:vertAlign w:val="superscript"/>
        </w:rPr>
        <w:t>st</w:t>
      </w:r>
      <w:r w:rsidRPr="005929D8">
        <w:rPr>
          <w:i/>
        </w:rPr>
        <w:t xml:space="preserve"> Century Teaching &amp; Learning Initiative</w:t>
      </w:r>
      <w:r w:rsidRPr="00347436">
        <w:t xml:space="preserve"> for the Friday Institute. The partnership involves 5 counties in northeastern NC: Roanoke Rapids, Granville, Northampton, Weldon City, and Franklin. Led meetings to educate superintendents and teachers about 21</w:t>
      </w:r>
      <w:r w:rsidRPr="005929D8">
        <w:rPr>
          <w:vertAlign w:val="superscript"/>
        </w:rPr>
        <w:t>st</w:t>
      </w:r>
      <w:r w:rsidRPr="00347436">
        <w:t xml:space="preserve"> century skills and hosted a one-day conference with Chris Dede as keynote speaker, 2005</w:t>
      </w:r>
      <w:r w:rsidR="007C2A55">
        <w:t xml:space="preserve"> – </w:t>
      </w:r>
      <w:r w:rsidRPr="00347436">
        <w:t xml:space="preserve">2006.  </w:t>
      </w:r>
    </w:p>
    <w:p w14:paraId="2F77F54A" w14:textId="77777777" w:rsidR="005929D8" w:rsidRDefault="003E2815" w:rsidP="005929D8">
      <w:pPr>
        <w:pStyle w:val="ListParagraph"/>
        <w:numPr>
          <w:ilvl w:val="0"/>
          <w:numId w:val="27"/>
        </w:numPr>
        <w:tabs>
          <w:tab w:val="left" w:pos="9360"/>
        </w:tabs>
      </w:pPr>
      <w:r w:rsidRPr="00347436">
        <w:t>North Carolina Virtual Public School: Course Needs Assessment. Prepared for the NC Department of Public Instruction, June 2006.</w:t>
      </w:r>
    </w:p>
    <w:p w14:paraId="2809F386" w14:textId="77777777" w:rsidR="005929D8" w:rsidRDefault="00971237" w:rsidP="005929D8">
      <w:pPr>
        <w:pStyle w:val="ListParagraph"/>
        <w:numPr>
          <w:ilvl w:val="0"/>
          <w:numId w:val="27"/>
        </w:numPr>
        <w:tabs>
          <w:tab w:val="left" w:pos="9360"/>
        </w:tabs>
      </w:pPr>
      <w:r>
        <w:t>Co-h</w:t>
      </w:r>
      <w:r w:rsidR="003E2815" w:rsidRPr="00347436">
        <w:t>osted the 21</w:t>
      </w:r>
      <w:r w:rsidR="003E2815" w:rsidRPr="005929D8">
        <w:rPr>
          <w:vertAlign w:val="superscript"/>
        </w:rPr>
        <w:t>st</w:t>
      </w:r>
      <w:r w:rsidR="003E2815" w:rsidRPr="00347436">
        <w:t xml:space="preserve"> Century Skills Conference with the NC Business and Education Committee at the Friday Institute, June 2006.</w:t>
      </w:r>
    </w:p>
    <w:p w14:paraId="20D014C7" w14:textId="77777777" w:rsidR="005929D8" w:rsidRDefault="003E2815" w:rsidP="005929D8">
      <w:pPr>
        <w:pStyle w:val="ListParagraph"/>
        <w:numPr>
          <w:ilvl w:val="0"/>
          <w:numId w:val="27"/>
        </w:numPr>
        <w:tabs>
          <w:tab w:val="left" w:pos="9360"/>
        </w:tabs>
      </w:pPr>
      <w:r w:rsidRPr="00347436">
        <w:t>Co-hosted National School Board Association visit at the Friday Institute and Centennial Campus Middle School, March 2006.</w:t>
      </w:r>
    </w:p>
    <w:p w14:paraId="69B9D980" w14:textId="77777777" w:rsidR="005929D8" w:rsidRDefault="003E2815" w:rsidP="005929D8">
      <w:pPr>
        <w:pStyle w:val="ListParagraph"/>
        <w:numPr>
          <w:ilvl w:val="0"/>
          <w:numId w:val="27"/>
        </w:numPr>
        <w:tabs>
          <w:tab w:val="left" w:pos="9360"/>
        </w:tabs>
      </w:pPr>
      <w:r w:rsidRPr="00347436">
        <w:t>Hosted various meetings with Friday Institute technology partners such as SAS, Nortel, Cisco, and IBM, 2005</w:t>
      </w:r>
      <w:r w:rsidR="007C2A55">
        <w:t xml:space="preserve"> – </w:t>
      </w:r>
      <w:r w:rsidRPr="00347436">
        <w:t>2006.</w:t>
      </w:r>
    </w:p>
    <w:p w14:paraId="19DA0115" w14:textId="77777777" w:rsidR="005929D8" w:rsidRDefault="003E2815" w:rsidP="005929D8">
      <w:pPr>
        <w:pStyle w:val="ListParagraph"/>
        <w:numPr>
          <w:ilvl w:val="0"/>
          <w:numId w:val="27"/>
        </w:numPr>
        <w:tabs>
          <w:tab w:val="left" w:pos="9360"/>
        </w:tabs>
      </w:pPr>
      <w:r w:rsidRPr="00347436">
        <w:t>Co-sponsored Friday Forum with SAS Institute, which featured Richard Florida as keynote speaker, February 2006.</w:t>
      </w:r>
    </w:p>
    <w:p w14:paraId="5B684696" w14:textId="77777777" w:rsidR="005929D8" w:rsidRDefault="003E2815" w:rsidP="005929D8">
      <w:pPr>
        <w:pStyle w:val="ListParagraph"/>
        <w:numPr>
          <w:ilvl w:val="0"/>
          <w:numId w:val="27"/>
        </w:numPr>
        <w:tabs>
          <w:tab w:val="left" w:pos="9360"/>
        </w:tabs>
      </w:pPr>
      <w:r w:rsidRPr="00347436">
        <w:t>Committee member for the Wake Education Partnership Task</w:t>
      </w:r>
      <w:r w:rsidR="005929D8">
        <w:t xml:space="preserve"> Force on Teacher Quality, 2004.</w:t>
      </w:r>
    </w:p>
    <w:p w14:paraId="4A68DF07" w14:textId="77777777" w:rsidR="005929D8" w:rsidRDefault="003E2815" w:rsidP="005929D8">
      <w:pPr>
        <w:pStyle w:val="ListParagraph"/>
        <w:numPr>
          <w:ilvl w:val="0"/>
          <w:numId w:val="27"/>
        </w:numPr>
        <w:tabs>
          <w:tab w:val="left" w:pos="9360"/>
        </w:tabs>
      </w:pPr>
      <w:r w:rsidRPr="00347436">
        <w:t xml:space="preserve">Facilitator for Centennial Campus Middle School's School Improvement Advisory Committee, </w:t>
      </w:r>
      <w:proofErr w:type="gramStart"/>
      <w:r w:rsidRPr="00347436">
        <w:t>March,</w:t>
      </w:r>
      <w:proofErr w:type="gramEnd"/>
      <w:r w:rsidRPr="00347436">
        <w:t xml:space="preserve"> 2002</w:t>
      </w:r>
      <w:r w:rsidR="007C2A55">
        <w:t xml:space="preserve"> – </w:t>
      </w:r>
      <w:r w:rsidRPr="00347436">
        <w:t>2004.</w:t>
      </w:r>
    </w:p>
    <w:p w14:paraId="3440F705" w14:textId="77777777" w:rsidR="005929D8" w:rsidRDefault="003E2815" w:rsidP="005929D8">
      <w:pPr>
        <w:pStyle w:val="ListParagraph"/>
        <w:numPr>
          <w:ilvl w:val="0"/>
          <w:numId w:val="27"/>
        </w:numPr>
        <w:tabs>
          <w:tab w:val="left" w:pos="9360"/>
        </w:tabs>
      </w:pPr>
      <w:r w:rsidRPr="00347436">
        <w:t>Technology and Art. Contemporary Art Museum, Raleigh, NC, September 1999</w:t>
      </w:r>
      <w:r w:rsidR="007C2A55">
        <w:t xml:space="preserve"> – </w:t>
      </w:r>
      <w:r w:rsidRPr="00347436">
        <w:t>July 2002.</w:t>
      </w:r>
    </w:p>
    <w:p w14:paraId="3B514EBD" w14:textId="77777777" w:rsidR="005929D8" w:rsidRDefault="003E2815" w:rsidP="005929D8">
      <w:pPr>
        <w:pStyle w:val="ListParagraph"/>
        <w:numPr>
          <w:ilvl w:val="0"/>
          <w:numId w:val="27"/>
        </w:numPr>
        <w:tabs>
          <w:tab w:val="left" w:pos="9360"/>
        </w:tabs>
      </w:pPr>
      <w:r w:rsidRPr="00347436">
        <w:t xml:space="preserve">Reading and Writing Across the Curriculum. North Carolina Correctional Educational Services, Burlington, NC, </w:t>
      </w:r>
      <w:proofErr w:type="gramStart"/>
      <w:r w:rsidRPr="00347436">
        <w:t>September,</w:t>
      </w:r>
      <w:proofErr w:type="gramEnd"/>
      <w:r w:rsidRPr="00347436">
        <w:t xml:space="preserve"> 1999.</w:t>
      </w:r>
    </w:p>
    <w:p w14:paraId="39466CEC" w14:textId="77777777" w:rsidR="005929D8" w:rsidRDefault="003E2815" w:rsidP="005929D8">
      <w:pPr>
        <w:pStyle w:val="ListParagraph"/>
        <w:numPr>
          <w:ilvl w:val="0"/>
          <w:numId w:val="27"/>
        </w:numPr>
        <w:tabs>
          <w:tab w:val="left" w:pos="9360"/>
        </w:tabs>
      </w:pPr>
      <w:r w:rsidRPr="00347436">
        <w:t>Design</w:t>
      </w:r>
      <w:r w:rsidRPr="00347436">
        <w:noBreakHyphen/>
        <w:t>A</w:t>
      </w:r>
      <w:r w:rsidRPr="00347436">
        <w:noBreakHyphen/>
        <w:t xml:space="preserve">Plant. </w:t>
      </w:r>
      <w:proofErr w:type="spellStart"/>
      <w:r w:rsidRPr="00347436">
        <w:t>Ligon</w:t>
      </w:r>
      <w:proofErr w:type="spellEnd"/>
      <w:r w:rsidRPr="00347436">
        <w:t xml:space="preserve"> Middle School, Raleigh, NC, 1997</w:t>
      </w:r>
      <w:r w:rsidR="008B3D8E">
        <w:t xml:space="preserve"> – </w:t>
      </w:r>
      <w:r w:rsidRPr="00347436">
        <w:t>2000.</w:t>
      </w:r>
    </w:p>
    <w:p w14:paraId="5DCD5F6B" w14:textId="77777777" w:rsidR="005929D8" w:rsidRDefault="003E2815" w:rsidP="005929D8">
      <w:pPr>
        <w:pStyle w:val="ListParagraph"/>
        <w:numPr>
          <w:ilvl w:val="0"/>
          <w:numId w:val="27"/>
        </w:numPr>
        <w:tabs>
          <w:tab w:val="left" w:pos="9360"/>
        </w:tabs>
      </w:pPr>
      <w:r w:rsidRPr="00347436">
        <w:t>America Reads. Wake County Public Schools, Raleigh' NC, 1997</w:t>
      </w:r>
      <w:r w:rsidR="008B3D8E">
        <w:t xml:space="preserve"> – </w:t>
      </w:r>
      <w:r w:rsidRPr="00347436">
        <w:t>1998.</w:t>
      </w:r>
    </w:p>
    <w:p w14:paraId="2AD262DD" w14:textId="77777777" w:rsidR="005929D8" w:rsidRDefault="003E2815" w:rsidP="005929D8">
      <w:pPr>
        <w:pStyle w:val="ListParagraph"/>
        <w:numPr>
          <w:ilvl w:val="0"/>
          <w:numId w:val="27"/>
        </w:numPr>
        <w:tabs>
          <w:tab w:val="left" w:pos="9360"/>
        </w:tabs>
      </w:pPr>
      <w:r w:rsidRPr="00347436">
        <w:t>North Carolina Partnership for Accelerated Schools, Co</w:t>
      </w:r>
      <w:r w:rsidRPr="00347436">
        <w:noBreakHyphen/>
        <w:t>Coordinator, 1994</w:t>
      </w:r>
      <w:r w:rsidR="008B3D8E">
        <w:t xml:space="preserve"> – </w:t>
      </w:r>
      <w:r w:rsidRPr="00347436">
        <w:t>1997.</w:t>
      </w:r>
    </w:p>
    <w:p w14:paraId="64278DB4" w14:textId="77777777" w:rsidR="005929D8" w:rsidRDefault="003E2815" w:rsidP="005929D8">
      <w:pPr>
        <w:pStyle w:val="ListParagraph"/>
        <w:numPr>
          <w:ilvl w:val="0"/>
          <w:numId w:val="27"/>
        </w:numPr>
        <w:tabs>
          <w:tab w:val="left" w:pos="9360"/>
        </w:tabs>
      </w:pPr>
      <w:r w:rsidRPr="00347436">
        <w:t>Accelerated Schools Coach for Rogers Herr Middle School, Durham, NC, August 1994</w:t>
      </w:r>
      <w:r w:rsidR="008B3D8E">
        <w:t xml:space="preserve"> – </w:t>
      </w:r>
      <w:r w:rsidRPr="00347436">
        <w:t>1997.</w:t>
      </w:r>
    </w:p>
    <w:p w14:paraId="5C740EED" w14:textId="77777777" w:rsidR="005929D8" w:rsidRDefault="003E2815" w:rsidP="005929D8">
      <w:pPr>
        <w:pStyle w:val="ListParagraph"/>
        <w:numPr>
          <w:ilvl w:val="0"/>
          <w:numId w:val="27"/>
        </w:numPr>
        <w:tabs>
          <w:tab w:val="left" w:pos="9360"/>
        </w:tabs>
      </w:pPr>
      <w:r w:rsidRPr="00347436">
        <w:t>Accelerated Schools Coaches Training Experience. Raleigh, NC, July l995</w:t>
      </w:r>
      <w:r w:rsidR="008B3D8E">
        <w:t xml:space="preserve"> – </w:t>
      </w:r>
      <w:r w:rsidRPr="00347436">
        <w:t>July 1996.</w:t>
      </w:r>
    </w:p>
    <w:p w14:paraId="6B6D8073" w14:textId="77777777" w:rsidR="005929D8" w:rsidRDefault="003E2815" w:rsidP="005929D8">
      <w:pPr>
        <w:pStyle w:val="ListParagraph"/>
        <w:numPr>
          <w:ilvl w:val="0"/>
          <w:numId w:val="27"/>
        </w:numPr>
        <w:tabs>
          <w:tab w:val="left" w:pos="9360"/>
        </w:tabs>
      </w:pPr>
      <w:r w:rsidRPr="00347436">
        <w:t>Teaching Advancement Project: Tapping Chapter l's Potential (TAP). SDPI, Raleigh, NC, June 1993</w:t>
      </w:r>
      <w:r w:rsidR="008B3D8E">
        <w:t xml:space="preserve"> – </w:t>
      </w:r>
      <w:r w:rsidRPr="00347436">
        <w:t>June 1996.</w:t>
      </w:r>
    </w:p>
    <w:p w14:paraId="62E59A43" w14:textId="77777777" w:rsidR="005929D8" w:rsidRDefault="003E2815" w:rsidP="005929D8">
      <w:pPr>
        <w:pStyle w:val="ListParagraph"/>
        <w:numPr>
          <w:ilvl w:val="0"/>
          <w:numId w:val="27"/>
        </w:numPr>
        <w:tabs>
          <w:tab w:val="left" w:pos="9360"/>
        </w:tabs>
      </w:pPr>
      <w:r w:rsidRPr="00347436">
        <w:t xml:space="preserve">Professional Study Groups for Teachers. </w:t>
      </w:r>
      <w:proofErr w:type="spellStart"/>
      <w:r w:rsidRPr="00347436">
        <w:t>Vandora</w:t>
      </w:r>
      <w:proofErr w:type="spellEnd"/>
      <w:r w:rsidRPr="00347436">
        <w:t xml:space="preserve"> Springs Elementary, Garner, NC, August 1994</w:t>
      </w:r>
      <w:r w:rsidR="008B3D8E">
        <w:t xml:space="preserve"> – </w:t>
      </w:r>
      <w:r w:rsidRPr="00347436">
        <w:t>June 1995.</w:t>
      </w:r>
    </w:p>
    <w:p w14:paraId="1D5BD821" w14:textId="77777777" w:rsidR="005929D8" w:rsidRDefault="003E2815" w:rsidP="005929D8">
      <w:pPr>
        <w:pStyle w:val="ListParagraph"/>
        <w:numPr>
          <w:ilvl w:val="0"/>
          <w:numId w:val="27"/>
        </w:numPr>
        <w:tabs>
          <w:tab w:val="left" w:pos="9360"/>
        </w:tabs>
      </w:pPr>
      <w:r w:rsidRPr="00347436">
        <w:t>Celebrating Literacy. Glenn Elementary, Durham, NC, January 1994</w:t>
      </w:r>
      <w:r w:rsidR="008B3D8E">
        <w:t xml:space="preserve"> – </w:t>
      </w:r>
      <w:r w:rsidRPr="00347436">
        <w:t>June 1994.</w:t>
      </w:r>
    </w:p>
    <w:p w14:paraId="677F3105" w14:textId="77777777" w:rsidR="005929D8" w:rsidRDefault="003E2815" w:rsidP="005929D8">
      <w:pPr>
        <w:pStyle w:val="ListParagraph"/>
        <w:numPr>
          <w:ilvl w:val="0"/>
          <w:numId w:val="27"/>
        </w:numPr>
        <w:tabs>
          <w:tab w:val="left" w:pos="9360"/>
        </w:tabs>
      </w:pPr>
      <w:r w:rsidRPr="00347436">
        <w:t xml:space="preserve">Literacy Instruction Across the Curriculum. </w:t>
      </w:r>
      <w:proofErr w:type="spellStart"/>
      <w:r w:rsidRPr="00347436">
        <w:t>Ansonville</w:t>
      </w:r>
      <w:proofErr w:type="spellEnd"/>
      <w:r w:rsidRPr="00347436">
        <w:t xml:space="preserve"> Elementary, Wadesboro, NC, October 1993</w:t>
      </w:r>
      <w:r w:rsidR="008B3D8E">
        <w:t xml:space="preserve"> – </w:t>
      </w:r>
      <w:r w:rsidRPr="00347436">
        <w:t>January 1994.</w:t>
      </w:r>
    </w:p>
    <w:p w14:paraId="15886E27" w14:textId="77777777" w:rsidR="005929D8" w:rsidRDefault="003E2815" w:rsidP="005929D8">
      <w:pPr>
        <w:pStyle w:val="ListParagraph"/>
        <w:numPr>
          <w:ilvl w:val="0"/>
          <w:numId w:val="27"/>
        </w:numPr>
        <w:tabs>
          <w:tab w:val="left" w:pos="9360"/>
        </w:tabs>
      </w:pPr>
      <w:r w:rsidRPr="00347436">
        <w:t>Literacy Instruction for Chapter 1. Durham Public Schools, Durham, NC, February</w:t>
      </w:r>
      <w:r w:rsidR="008B3D8E">
        <w:t xml:space="preserve"> – </w:t>
      </w:r>
      <w:r w:rsidRPr="00347436">
        <w:t>May 1993.</w:t>
      </w:r>
    </w:p>
    <w:p w14:paraId="2DF67FC6" w14:textId="77777777" w:rsidR="005929D8" w:rsidRDefault="003E2815" w:rsidP="005929D8">
      <w:pPr>
        <w:pStyle w:val="ListParagraph"/>
        <w:numPr>
          <w:ilvl w:val="0"/>
          <w:numId w:val="27"/>
        </w:numPr>
        <w:tabs>
          <w:tab w:val="left" w:pos="9360"/>
        </w:tabs>
      </w:pPr>
      <w:r w:rsidRPr="00347436">
        <w:t>Literacy Instruction for Chapter 1. Anson County, Wadesboro, NC, March</w:t>
      </w:r>
      <w:r w:rsidR="008B3D8E">
        <w:t xml:space="preserve"> – </w:t>
      </w:r>
      <w:r w:rsidR="003C385B">
        <w:t>May</w:t>
      </w:r>
      <w:r w:rsidRPr="00347436">
        <w:t xml:space="preserve"> 1993.</w:t>
      </w:r>
    </w:p>
    <w:p w14:paraId="64908BD8" w14:textId="77777777" w:rsidR="005929D8" w:rsidRDefault="003E2815" w:rsidP="005929D8">
      <w:pPr>
        <w:pStyle w:val="ListParagraph"/>
        <w:numPr>
          <w:ilvl w:val="0"/>
          <w:numId w:val="27"/>
        </w:numPr>
        <w:tabs>
          <w:tab w:val="left" w:pos="9360"/>
        </w:tabs>
      </w:pPr>
      <w:r w:rsidRPr="00347436">
        <w:t>Literacy Instruction Across the Curriculum. Lee County School, Sanford, NC, December 1992</w:t>
      </w:r>
      <w:r w:rsidR="008B3D8E">
        <w:t xml:space="preserve"> – </w:t>
      </w:r>
      <w:r w:rsidRPr="00347436">
        <w:t>February 1993.</w:t>
      </w:r>
    </w:p>
    <w:p w14:paraId="1851D129" w14:textId="77777777" w:rsidR="005929D8" w:rsidRDefault="003E2815" w:rsidP="005929D8">
      <w:pPr>
        <w:pStyle w:val="ListParagraph"/>
        <w:numPr>
          <w:ilvl w:val="0"/>
          <w:numId w:val="27"/>
        </w:numPr>
        <w:tabs>
          <w:tab w:val="left" w:pos="9360"/>
        </w:tabs>
      </w:pPr>
      <w:r w:rsidRPr="00347436">
        <w:lastRenderedPageBreak/>
        <w:t xml:space="preserve">Literacy Instruction Across the Curriculum. </w:t>
      </w:r>
      <w:proofErr w:type="spellStart"/>
      <w:r w:rsidRPr="00347436">
        <w:t>Morvan</w:t>
      </w:r>
      <w:proofErr w:type="spellEnd"/>
      <w:r w:rsidRPr="00347436">
        <w:t xml:space="preserve"> Elementary, Wadesboro, NC, September</w:t>
      </w:r>
      <w:r w:rsidR="008B3D8E">
        <w:t xml:space="preserve"> – </w:t>
      </w:r>
      <w:r w:rsidRPr="00347436">
        <w:t>November 1992.</w:t>
      </w:r>
    </w:p>
    <w:p w14:paraId="15D1D6C2" w14:textId="77777777" w:rsidR="005929D8" w:rsidRDefault="003E2815" w:rsidP="005929D8">
      <w:pPr>
        <w:pStyle w:val="ListParagraph"/>
        <w:numPr>
          <w:ilvl w:val="0"/>
          <w:numId w:val="27"/>
        </w:numPr>
        <w:tabs>
          <w:tab w:val="left" w:pos="9360"/>
        </w:tabs>
      </w:pPr>
      <w:r w:rsidRPr="00347436">
        <w:t>Literacy Instruction for the Chapter 1 Program. Wendell Elementary, Wendell, NC, July 1992</w:t>
      </w:r>
      <w:r w:rsidR="008B3D8E">
        <w:t xml:space="preserve"> – </w:t>
      </w:r>
      <w:r w:rsidRPr="00347436">
        <w:t>May 1993.</w:t>
      </w:r>
    </w:p>
    <w:p w14:paraId="2E28812E" w14:textId="77777777" w:rsidR="005929D8" w:rsidRDefault="003E2815" w:rsidP="005929D8">
      <w:pPr>
        <w:pStyle w:val="ListParagraph"/>
        <w:numPr>
          <w:ilvl w:val="0"/>
          <w:numId w:val="27"/>
        </w:numPr>
        <w:tabs>
          <w:tab w:val="left" w:pos="9360"/>
        </w:tabs>
      </w:pPr>
      <w:r w:rsidRPr="00347436">
        <w:t>Strategies for Parents to Promote Reading. Live television interview with WBTV Durham, NC, June 1992.</w:t>
      </w:r>
    </w:p>
    <w:p w14:paraId="62F09E19" w14:textId="77777777" w:rsidR="005929D8" w:rsidRDefault="003E2815" w:rsidP="005929D8">
      <w:pPr>
        <w:pStyle w:val="ListParagraph"/>
        <w:numPr>
          <w:ilvl w:val="0"/>
          <w:numId w:val="27"/>
        </w:numPr>
        <w:tabs>
          <w:tab w:val="left" w:pos="9360"/>
        </w:tabs>
      </w:pPr>
      <w:r w:rsidRPr="00347436">
        <w:t>Evaluation of a Postsecondary Literacy Program. Tacoma Community College, Tacoma, WA, July</w:t>
      </w:r>
      <w:r w:rsidR="008B3D8E">
        <w:t xml:space="preserve"> – </w:t>
      </w:r>
      <w:r w:rsidRPr="00347436">
        <w:t>August l992.</w:t>
      </w:r>
    </w:p>
    <w:p w14:paraId="43EDFD7F" w14:textId="77777777" w:rsidR="005929D8" w:rsidRDefault="003E2815" w:rsidP="005929D8">
      <w:pPr>
        <w:pStyle w:val="ListParagraph"/>
        <w:numPr>
          <w:ilvl w:val="0"/>
          <w:numId w:val="27"/>
        </w:numPr>
        <w:tabs>
          <w:tab w:val="left" w:pos="9360"/>
        </w:tabs>
      </w:pPr>
      <w:r w:rsidRPr="00347436">
        <w:t>Literacy Instruction Across the Curriculum. Southern Nash Junior High, Nash County, NC, May</w:t>
      </w:r>
      <w:r w:rsidR="008B3D8E">
        <w:t xml:space="preserve"> – </w:t>
      </w:r>
      <w:r w:rsidRPr="00347436">
        <w:t>June 1992.</w:t>
      </w:r>
    </w:p>
    <w:p w14:paraId="1C22D7DE" w14:textId="77777777" w:rsidR="005929D8" w:rsidRDefault="003E2815" w:rsidP="005929D8">
      <w:pPr>
        <w:pStyle w:val="ListParagraph"/>
        <w:numPr>
          <w:ilvl w:val="0"/>
          <w:numId w:val="27"/>
        </w:numPr>
        <w:tabs>
          <w:tab w:val="left" w:pos="9360"/>
        </w:tabs>
      </w:pPr>
      <w:r w:rsidRPr="00347436">
        <w:t>Active Learning through Reading in the Engineering Class. Faculty seminar for the Civil Engineering Department, NCSU, March 1992.</w:t>
      </w:r>
    </w:p>
    <w:p w14:paraId="7FC0143F" w14:textId="77777777" w:rsidR="005929D8" w:rsidRDefault="003E2815" w:rsidP="005929D8">
      <w:pPr>
        <w:pStyle w:val="ListParagraph"/>
        <w:numPr>
          <w:ilvl w:val="0"/>
          <w:numId w:val="27"/>
        </w:numPr>
        <w:tabs>
          <w:tab w:val="left" w:pos="9360"/>
        </w:tabs>
      </w:pPr>
      <w:r w:rsidRPr="00347436">
        <w:t>Literacy Instruction Across the Curriculum. Zebulon Middle School, Zebulon, NC, September 1991</w:t>
      </w:r>
      <w:r w:rsidR="008B3D8E">
        <w:t xml:space="preserve"> – </w:t>
      </w:r>
      <w:r w:rsidRPr="00347436">
        <w:t>February 1992.</w:t>
      </w:r>
    </w:p>
    <w:p w14:paraId="06D5A25C" w14:textId="77777777" w:rsidR="005929D8" w:rsidRDefault="003E2815" w:rsidP="005929D8">
      <w:pPr>
        <w:pStyle w:val="ListParagraph"/>
        <w:numPr>
          <w:ilvl w:val="0"/>
          <w:numId w:val="27"/>
        </w:numPr>
        <w:tabs>
          <w:tab w:val="left" w:pos="9360"/>
        </w:tabs>
      </w:pPr>
      <w:r w:rsidRPr="00347436">
        <w:t>Evaluation of a Postsecondary Literacy Program. Tacoma Community College, Tacoma, WA, September</w:t>
      </w:r>
      <w:r w:rsidR="008B3D8E">
        <w:t xml:space="preserve"> – </w:t>
      </w:r>
      <w:r w:rsidRPr="00347436">
        <w:t>October 1991.</w:t>
      </w:r>
    </w:p>
    <w:p w14:paraId="4CC2656F" w14:textId="77777777" w:rsidR="005929D8" w:rsidRDefault="003E2815" w:rsidP="005929D8">
      <w:pPr>
        <w:pStyle w:val="ListParagraph"/>
        <w:numPr>
          <w:ilvl w:val="0"/>
          <w:numId w:val="27"/>
        </w:numPr>
        <w:tabs>
          <w:tab w:val="left" w:pos="9360"/>
        </w:tabs>
      </w:pPr>
      <w:r w:rsidRPr="00347436">
        <w:t>Literacy Instruction Across the Curriculum. East Millbrook High School, Raleigh, NC, January 1991.</w:t>
      </w:r>
    </w:p>
    <w:p w14:paraId="58BA2E23" w14:textId="77777777" w:rsidR="005929D8" w:rsidRDefault="003E2815" w:rsidP="005929D8">
      <w:pPr>
        <w:pStyle w:val="ListParagraph"/>
        <w:numPr>
          <w:ilvl w:val="0"/>
          <w:numId w:val="27"/>
        </w:numPr>
        <w:tabs>
          <w:tab w:val="left" w:pos="9360"/>
        </w:tabs>
      </w:pPr>
      <w:r w:rsidRPr="00347436">
        <w:t>Reading and Learning Strategies for Academic Performance. Wake County Public Schools, Raleigh, NC, July 1991.</w:t>
      </w:r>
    </w:p>
    <w:p w14:paraId="7988D43F" w14:textId="77777777" w:rsidR="005929D8" w:rsidRDefault="003E2815" w:rsidP="005929D8">
      <w:pPr>
        <w:pStyle w:val="ListParagraph"/>
        <w:numPr>
          <w:ilvl w:val="0"/>
          <w:numId w:val="27"/>
        </w:numPr>
        <w:tabs>
          <w:tab w:val="left" w:pos="9360"/>
        </w:tabs>
      </w:pPr>
      <w:r w:rsidRPr="00347436">
        <w:t>Secondary Reading in Wake County: A Programmatic Reconceptualization. Wake County Public Schools, Raleigh, NC, August</w:t>
      </w:r>
      <w:r w:rsidR="00CC17FB">
        <w:t xml:space="preserve"> – </w:t>
      </w:r>
      <w:r w:rsidRPr="00347436">
        <w:t>December 1990.</w:t>
      </w:r>
    </w:p>
    <w:p w14:paraId="1143656F" w14:textId="77777777" w:rsidR="005929D8" w:rsidRDefault="003E2815" w:rsidP="005929D8">
      <w:pPr>
        <w:pStyle w:val="ListParagraph"/>
        <w:numPr>
          <w:ilvl w:val="0"/>
          <w:numId w:val="27"/>
        </w:numPr>
        <w:tabs>
          <w:tab w:val="left" w:pos="9360"/>
        </w:tabs>
      </w:pPr>
      <w:r w:rsidRPr="00347436">
        <w:t>Secondary Reading: A Review of Programs and Instructional Practices. Wake County Public Schools, Raleigh, NC, May</w:t>
      </w:r>
      <w:r w:rsidR="00CC17FB">
        <w:t xml:space="preserve"> – </w:t>
      </w:r>
      <w:r w:rsidRPr="00347436">
        <w:t>August 1990.</w:t>
      </w:r>
    </w:p>
    <w:p w14:paraId="61970034" w14:textId="77777777" w:rsidR="005929D8" w:rsidRDefault="003E2815" w:rsidP="005929D8">
      <w:pPr>
        <w:pStyle w:val="ListParagraph"/>
        <w:numPr>
          <w:ilvl w:val="0"/>
          <w:numId w:val="27"/>
        </w:numPr>
        <w:tabs>
          <w:tab w:val="left" w:pos="9360"/>
        </w:tabs>
      </w:pPr>
      <w:r w:rsidRPr="00347436">
        <w:t>Reading Instruction in the Content Areas. Broughton High School, Raleigh, NC, April</w:t>
      </w:r>
      <w:r w:rsidR="00CC17FB">
        <w:t xml:space="preserve"> – </w:t>
      </w:r>
      <w:r w:rsidR="003C385B">
        <w:t xml:space="preserve">May </w:t>
      </w:r>
      <w:r w:rsidRPr="00347436">
        <w:t>1990.</w:t>
      </w:r>
    </w:p>
    <w:p w14:paraId="78EFC386" w14:textId="77777777" w:rsidR="003E2815" w:rsidRPr="00347436" w:rsidRDefault="003E2815" w:rsidP="005929D8">
      <w:pPr>
        <w:pStyle w:val="ListParagraph"/>
        <w:numPr>
          <w:ilvl w:val="0"/>
          <w:numId w:val="27"/>
        </w:numPr>
        <w:tabs>
          <w:tab w:val="left" w:pos="9360"/>
        </w:tabs>
      </w:pPr>
      <w:r w:rsidRPr="00347436">
        <w:t>Learning Strategies for Academic Performance. Meredith College, Raleigh, NC, May 1989.</w:t>
      </w:r>
    </w:p>
    <w:p w14:paraId="212CD674" w14:textId="77777777" w:rsidR="005929D8" w:rsidRDefault="003E2815" w:rsidP="005929D8">
      <w:pPr>
        <w:pStyle w:val="ListParagraph"/>
        <w:numPr>
          <w:ilvl w:val="0"/>
          <w:numId w:val="27"/>
        </w:numPr>
        <w:tabs>
          <w:tab w:val="left" w:pos="0"/>
          <w:tab w:val="right" w:pos="10080"/>
        </w:tabs>
      </w:pPr>
      <w:r w:rsidRPr="00347436">
        <w:t>Reading to Learn. 10</w:t>
      </w:r>
      <w:r w:rsidRPr="00347436">
        <w:noBreakHyphen/>
        <w:t>hour workshop for faculty of St. Mary's College, Raleigh, NC, May l989.</w:t>
      </w:r>
    </w:p>
    <w:p w14:paraId="502BF3D6" w14:textId="77777777" w:rsidR="005929D8" w:rsidRDefault="003E2815" w:rsidP="005929D8">
      <w:pPr>
        <w:pStyle w:val="ListParagraph"/>
        <w:numPr>
          <w:ilvl w:val="0"/>
          <w:numId w:val="27"/>
        </w:numPr>
        <w:tabs>
          <w:tab w:val="left" w:pos="0"/>
          <w:tab w:val="right" w:pos="10080"/>
        </w:tabs>
      </w:pPr>
      <w:r w:rsidRPr="00347436">
        <w:t>Cultural Literacy: What Every Teacher Should Know. Fourth Annual English/Language Arts Conference, Wake County Public Schools, Raleigh, NC, February 1989.</w:t>
      </w:r>
    </w:p>
    <w:p w14:paraId="41362E76" w14:textId="77777777" w:rsidR="005929D8" w:rsidRDefault="003E2815" w:rsidP="005929D8">
      <w:pPr>
        <w:pStyle w:val="ListParagraph"/>
        <w:numPr>
          <w:ilvl w:val="0"/>
          <w:numId w:val="27"/>
        </w:numPr>
        <w:tabs>
          <w:tab w:val="left" w:pos="0"/>
          <w:tab w:val="right" w:pos="10080"/>
        </w:tabs>
      </w:pPr>
      <w:r w:rsidRPr="00347436">
        <w:t>Metacognitive Strategies for Poor Readers, Wake County Secondary Reading Teachers, Wake County Public Schools, Raleigh NC, October</w:t>
      </w:r>
      <w:r w:rsidR="00CC17FB">
        <w:t xml:space="preserve"> – </w:t>
      </w:r>
      <w:r w:rsidRPr="00347436">
        <w:t>November 1988.</w:t>
      </w:r>
    </w:p>
    <w:p w14:paraId="56A136EA" w14:textId="77777777" w:rsidR="0031177D" w:rsidRDefault="003E2815" w:rsidP="0031177D">
      <w:pPr>
        <w:pStyle w:val="ListParagraph"/>
        <w:numPr>
          <w:ilvl w:val="0"/>
          <w:numId w:val="27"/>
        </w:numPr>
        <w:tabs>
          <w:tab w:val="left" w:pos="0"/>
          <w:tab w:val="right" w:pos="10080"/>
        </w:tabs>
      </w:pPr>
      <w:r w:rsidRPr="00347436">
        <w:t>Learning Strategies Seminar, NCSU Continuing Education, NCSU, October 1988.</w:t>
      </w:r>
    </w:p>
    <w:p w14:paraId="01C484E1" w14:textId="77777777" w:rsidR="0031177D" w:rsidRDefault="003E2815" w:rsidP="0031177D">
      <w:pPr>
        <w:pStyle w:val="ListParagraph"/>
        <w:numPr>
          <w:ilvl w:val="0"/>
          <w:numId w:val="27"/>
        </w:numPr>
        <w:tabs>
          <w:tab w:val="left" w:pos="0"/>
          <w:tab w:val="right" w:pos="10080"/>
        </w:tabs>
      </w:pPr>
      <w:r w:rsidRPr="00347436">
        <w:t>Research</w:t>
      </w:r>
      <w:r w:rsidRPr="00347436">
        <w:noBreakHyphen/>
        <w:t>based Strategies for Secondary Reading, Wake County Public Schools, Raleigh, NC, March</w:t>
      </w:r>
      <w:r w:rsidR="00CC17FB">
        <w:t xml:space="preserve"> – </w:t>
      </w:r>
      <w:r w:rsidRPr="00347436">
        <w:t>May 1987.</w:t>
      </w:r>
    </w:p>
    <w:p w14:paraId="6B2A655B" w14:textId="77777777" w:rsidR="0031177D" w:rsidRDefault="003E2815" w:rsidP="0031177D">
      <w:pPr>
        <w:pStyle w:val="ListParagraph"/>
        <w:numPr>
          <w:ilvl w:val="0"/>
          <w:numId w:val="27"/>
        </w:numPr>
        <w:tabs>
          <w:tab w:val="left" w:pos="0"/>
          <w:tab w:val="right" w:pos="10080"/>
        </w:tabs>
      </w:pPr>
      <w:r w:rsidRPr="00347436">
        <w:t>News and Observer Raleigh Times Regional Spelling Bee. Moderator, Raleigh, NC, April 1987; April 1988; April 1989; April 1990; March 1991; March 1992; March 1993.</w:t>
      </w:r>
    </w:p>
    <w:p w14:paraId="547F480D" w14:textId="77777777" w:rsidR="0031177D" w:rsidRDefault="003E2815" w:rsidP="0031177D">
      <w:pPr>
        <w:pStyle w:val="ListParagraph"/>
        <w:numPr>
          <w:ilvl w:val="0"/>
          <w:numId w:val="27"/>
        </w:numPr>
        <w:tabs>
          <w:tab w:val="left" w:pos="0"/>
          <w:tab w:val="right" w:pos="10080"/>
        </w:tabs>
      </w:pPr>
      <w:r w:rsidRPr="00347436">
        <w:t>Reading Improvement for Basic Skills Assessment Program. Darlington County Public Schools, Darlington, SC, January 1986.</w:t>
      </w:r>
    </w:p>
    <w:p w14:paraId="31FBEC2C" w14:textId="77777777" w:rsidR="0031177D" w:rsidRDefault="003E2815" w:rsidP="0031177D">
      <w:pPr>
        <w:pStyle w:val="ListParagraph"/>
        <w:numPr>
          <w:ilvl w:val="0"/>
          <w:numId w:val="27"/>
        </w:numPr>
        <w:tabs>
          <w:tab w:val="left" w:pos="0"/>
          <w:tab w:val="right" w:pos="10080"/>
        </w:tabs>
      </w:pPr>
      <w:r w:rsidRPr="00347436">
        <w:t>Improving Student Performance in the University History Class. Department of History, University of South Carolina, Columbia, SC, January 1986.</w:t>
      </w:r>
    </w:p>
    <w:p w14:paraId="28A01878" w14:textId="77777777" w:rsidR="0031177D" w:rsidRDefault="003E2815" w:rsidP="0031177D">
      <w:pPr>
        <w:pStyle w:val="ListParagraph"/>
        <w:numPr>
          <w:ilvl w:val="0"/>
          <w:numId w:val="27"/>
        </w:numPr>
        <w:tabs>
          <w:tab w:val="left" w:pos="0"/>
          <w:tab w:val="right" w:pos="10080"/>
        </w:tabs>
      </w:pPr>
      <w:r w:rsidRPr="00347436">
        <w:t>Improving SAT Scores. College of Engineering, University of South Carolina, Columbia, SC, June 1985.</w:t>
      </w:r>
    </w:p>
    <w:p w14:paraId="20D78E2F" w14:textId="77777777" w:rsidR="0031177D" w:rsidRDefault="003E2815" w:rsidP="0031177D">
      <w:pPr>
        <w:pStyle w:val="ListParagraph"/>
        <w:numPr>
          <w:ilvl w:val="0"/>
          <w:numId w:val="27"/>
        </w:numPr>
        <w:tabs>
          <w:tab w:val="left" w:pos="0"/>
          <w:tab w:val="right" w:pos="10080"/>
        </w:tabs>
      </w:pPr>
      <w:r w:rsidRPr="00347436">
        <w:t>Supplementary Instruction for Students Taking the South Carolina Education Entrance Exam (EEE). University of South Carolina, January 1985.</w:t>
      </w:r>
    </w:p>
    <w:p w14:paraId="08766BB5" w14:textId="77777777" w:rsidR="0031177D" w:rsidRDefault="003E2815" w:rsidP="0031177D">
      <w:pPr>
        <w:pStyle w:val="ListParagraph"/>
        <w:numPr>
          <w:ilvl w:val="0"/>
          <w:numId w:val="27"/>
        </w:numPr>
        <w:tabs>
          <w:tab w:val="left" w:pos="0"/>
          <w:tab w:val="right" w:pos="10080"/>
        </w:tabs>
      </w:pPr>
      <w:r w:rsidRPr="00347436">
        <w:t>Improving Student Reading and Study Skills. Lake City Public Schools, Lake City, SC, January 1985.</w:t>
      </w:r>
    </w:p>
    <w:p w14:paraId="420EAEEF" w14:textId="77777777" w:rsidR="003E2815" w:rsidRPr="00347436" w:rsidRDefault="003E2815" w:rsidP="0031177D">
      <w:pPr>
        <w:pStyle w:val="ListParagraph"/>
        <w:numPr>
          <w:ilvl w:val="0"/>
          <w:numId w:val="27"/>
        </w:numPr>
        <w:tabs>
          <w:tab w:val="left" w:pos="0"/>
          <w:tab w:val="right" w:pos="10080"/>
        </w:tabs>
      </w:pPr>
      <w:r w:rsidRPr="00347436">
        <w:t>Developing a Learning Skills Program. Allen University, Columbia, SC, February 1984.</w:t>
      </w:r>
    </w:p>
    <w:p w14:paraId="4859D8CC" w14:textId="77777777" w:rsidR="003E2815" w:rsidRPr="00347436" w:rsidRDefault="003E2815" w:rsidP="005929D8">
      <w:pPr>
        <w:pStyle w:val="ListParagraph"/>
        <w:numPr>
          <w:ilvl w:val="0"/>
          <w:numId w:val="27"/>
        </w:numPr>
        <w:tabs>
          <w:tab w:val="left" w:pos="0"/>
          <w:tab w:val="right" w:pos="10080"/>
        </w:tabs>
      </w:pPr>
      <w:r w:rsidRPr="00347436">
        <w:t>Developing a Learning Skills Program. Fort Jackson Schools, Fort Jackson, SC, June 1984.</w:t>
      </w:r>
    </w:p>
    <w:p w14:paraId="39DED902" w14:textId="77777777" w:rsidR="009F5A78" w:rsidRDefault="009F5A78" w:rsidP="003E2815">
      <w:pPr>
        <w:tabs>
          <w:tab w:val="left" w:pos="0"/>
          <w:tab w:val="right" w:pos="10080"/>
        </w:tabs>
      </w:pPr>
    </w:p>
    <w:p w14:paraId="353805D5" w14:textId="77777777" w:rsidR="00F9030F" w:rsidRPr="00347436" w:rsidRDefault="00F9030F" w:rsidP="003E2815">
      <w:pPr>
        <w:tabs>
          <w:tab w:val="left" w:pos="0"/>
          <w:tab w:val="right" w:pos="10080"/>
        </w:tabs>
      </w:pPr>
    </w:p>
    <w:p w14:paraId="414489A1" w14:textId="77777777" w:rsidR="003E2815" w:rsidRDefault="003E2815">
      <w:pPr>
        <w:pStyle w:val="Heading2"/>
        <w:rPr>
          <w:rFonts w:eastAsia="Times"/>
        </w:rPr>
      </w:pPr>
      <w:r w:rsidRPr="006301AE">
        <w:rPr>
          <w:rFonts w:eastAsia="Times"/>
        </w:rPr>
        <w:t>NORTH CAROLINA STATE UNIVERSITY</w:t>
      </w:r>
      <w:r w:rsidR="00A213AE" w:rsidRPr="006301AE">
        <w:rPr>
          <w:rFonts w:eastAsia="Times"/>
        </w:rPr>
        <w:t xml:space="preserve">, </w:t>
      </w:r>
      <w:r w:rsidRPr="006301AE">
        <w:rPr>
          <w:rFonts w:eastAsia="Times"/>
        </w:rPr>
        <w:t>COLLEGE</w:t>
      </w:r>
      <w:r w:rsidR="00A213AE" w:rsidRPr="006301AE">
        <w:rPr>
          <w:rFonts w:eastAsia="Times"/>
        </w:rPr>
        <w:t>, AND DEPART</w:t>
      </w:r>
      <w:r w:rsidR="00500E5E" w:rsidRPr="006301AE">
        <w:rPr>
          <w:rFonts w:eastAsia="Times"/>
        </w:rPr>
        <w:t>MENT</w:t>
      </w:r>
      <w:r w:rsidR="00A213AE" w:rsidRPr="006301AE">
        <w:rPr>
          <w:rFonts w:eastAsia="Times"/>
        </w:rPr>
        <w:t xml:space="preserve"> </w:t>
      </w:r>
      <w:r w:rsidRPr="006301AE">
        <w:rPr>
          <w:rFonts w:eastAsia="Times"/>
        </w:rPr>
        <w:t>COMMITTEES</w:t>
      </w:r>
    </w:p>
    <w:p w14:paraId="7D60C9BD" w14:textId="77777777" w:rsidR="00050746" w:rsidRPr="00050746" w:rsidRDefault="00050746" w:rsidP="00050746">
      <w:pPr>
        <w:rPr>
          <w:rFonts w:eastAsia="Times"/>
        </w:rPr>
      </w:pPr>
      <w:r>
        <w:rPr>
          <w:noProof/>
        </w:rPr>
        <mc:AlternateContent>
          <mc:Choice Requires="wps">
            <w:drawing>
              <wp:anchor distT="0" distB="0" distL="114300" distR="114300" simplePos="0" relativeHeight="251677696" behindDoc="0" locked="0" layoutInCell="1" allowOverlap="1" wp14:anchorId="254340B3" wp14:editId="2015EA19">
                <wp:simplePos x="0" y="0"/>
                <wp:positionH relativeFrom="column">
                  <wp:posOffset>0</wp:posOffset>
                </wp:positionH>
                <wp:positionV relativeFrom="paragraph">
                  <wp:posOffset>12700</wp:posOffset>
                </wp:positionV>
                <wp:extent cx="6886575" cy="0"/>
                <wp:effectExtent l="0" t="12700" r="22225" b="12700"/>
                <wp:wrapNone/>
                <wp:docPr id="14" name="Straight Connector 14"/>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7F5C9"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dEh/AEAAFYEAAAOAAAAZHJzL2Uyb0RvYy54bWysVE2P0zAQvSPxHyzfadIV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MMV0SH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05285937" w14:textId="77777777" w:rsidR="00AB0092" w:rsidRDefault="00500E5E" w:rsidP="004B1FCB">
      <w:pPr>
        <w:rPr>
          <w:b/>
        </w:rPr>
      </w:pPr>
      <w:r w:rsidRPr="006301AE">
        <w:rPr>
          <w:b/>
        </w:rPr>
        <w:t>University</w:t>
      </w:r>
      <w:r w:rsidR="00AF4F22" w:rsidRPr="006301AE">
        <w:rPr>
          <w:b/>
        </w:rPr>
        <w:t xml:space="preserve"> Committees</w:t>
      </w:r>
    </w:p>
    <w:p w14:paraId="77F348B3" w14:textId="77777777" w:rsidR="00EB239B" w:rsidRDefault="00EB239B" w:rsidP="004B1FCB">
      <w:pPr>
        <w:pStyle w:val="ListParagraph"/>
        <w:numPr>
          <w:ilvl w:val="0"/>
          <w:numId w:val="29"/>
        </w:numPr>
        <w:rPr>
          <w:bCs/>
        </w:rPr>
      </w:pPr>
      <w:r w:rsidRPr="00EB239B">
        <w:rPr>
          <w:bCs/>
        </w:rPr>
        <w:t xml:space="preserve">Member, </w:t>
      </w:r>
      <w:r>
        <w:rPr>
          <w:bCs/>
        </w:rPr>
        <w:t xml:space="preserve">Watauga Medal Selection Committee, </w:t>
      </w:r>
      <w:proofErr w:type="gramStart"/>
      <w:r>
        <w:rPr>
          <w:bCs/>
        </w:rPr>
        <w:t>October,</w:t>
      </w:r>
      <w:proofErr w:type="gramEnd"/>
      <w:r>
        <w:rPr>
          <w:bCs/>
        </w:rPr>
        <w:t xml:space="preserve"> 2020.</w:t>
      </w:r>
    </w:p>
    <w:p w14:paraId="4B39044C" w14:textId="77777777" w:rsidR="00EB239B" w:rsidRPr="00EB239B" w:rsidRDefault="00EB239B" w:rsidP="004B1FCB">
      <w:pPr>
        <w:pStyle w:val="ListParagraph"/>
        <w:numPr>
          <w:ilvl w:val="0"/>
          <w:numId w:val="29"/>
        </w:numPr>
        <w:rPr>
          <w:bCs/>
        </w:rPr>
      </w:pPr>
      <w:r>
        <w:rPr>
          <w:bCs/>
        </w:rPr>
        <w:t>University Administrator Leadership Meetings, 2020.</w:t>
      </w:r>
    </w:p>
    <w:p w14:paraId="6566A874" w14:textId="77777777" w:rsidR="00DB4D51" w:rsidRPr="006301AE" w:rsidRDefault="00541517" w:rsidP="0060169E">
      <w:pPr>
        <w:pStyle w:val="ListParagraph"/>
        <w:numPr>
          <w:ilvl w:val="0"/>
          <w:numId w:val="28"/>
        </w:numPr>
      </w:pPr>
      <w:r w:rsidRPr="006301AE">
        <w:t>University Research Committee, N</w:t>
      </w:r>
      <w:r w:rsidR="00DB4D51" w:rsidRPr="006301AE">
        <w:t>C State University</w:t>
      </w:r>
    </w:p>
    <w:p w14:paraId="2E5969F8" w14:textId="77777777" w:rsidR="00D256A1" w:rsidRDefault="00D256A1" w:rsidP="0060169E">
      <w:pPr>
        <w:pStyle w:val="ListParagraph"/>
        <w:numPr>
          <w:ilvl w:val="1"/>
          <w:numId w:val="28"/>
        </w:numPr>
      </w:pPr>
      <w:r>
        <w:t>Past-Chair, 2017 – 2018.</w:t>
      </w:r>
    </w:p>
    <w:p w14:paraId="3743244A" w14:textId="77777777" w:rsidR="0093021F" w:rsidRPr="006301AE" w:rsidRDefault="00DB4D51" w:rsidP="0060169E">
      <w:pPr>
        <w:pStyle w:val="ListParagraph"/>
        <w:numPr>
          <w:ilvl w:val="1"/>
          <w:numId w:val="28"/>
        </w:numPr>
      </w:pPr>
      <w:r w:rsidRPr="006301AE">
        <w:t xml:space="preserve">Chair, </w:t>
      </w:r>
      <w:r w:rsidR="00971237">
        <w:t>2016 – 2017</w:t>
      </w:r>
    </w:p>
    <w:p w14:paraId="25D3F284" w14:textId="77777777" w:rsidR="00DB4D51" w:rsidRPr="006301AE" w:rsidRDefault="00DB4D51" w:rsidP="0060169E">
      <w:pPr>
        <w:pStyle w:val="ListParagraph"/>
        <w:numPr>
          <w:ilvl w:val="1"/>
          <w:numId w:val="28"/>
        </w:numPr>
      </w:pPr>
      <w:r w:rsidRPr="006301AE">
        <w:t>Committee</w:t>
      </w:r>
      <w:r w:rsidR="00971237">
        <w:t xml:space="preserve"> member</w:t>
      </w:r>
      <w:r w:rsidRPr="006301AE">
        <w:t xml:space="preserve">, 1990 – 1992; 1995 – 1998; </w:t>
      </w:r>
      <w:r w:rsidR="00971237">
        <w:t>2010 – 2017.</w:t>
      </w:r>
      <w:r w:rsidRPr="006301AE">
        <w:t xml:space="preserve"> </w:t>
      </w:r>
    </w:p>
    <w:p w14:paraId="4F0B7E4E" w14:textId="77777777" w:rsidR="00386E6D" w:rsidRDefault="00697405" w:rsidP="0060169E">
      <w:pPr>
        <w:pStyle w:val="ListParagraph"/>
        <w:numPr>
          <w:ilvl w:val="0"/>
          <w:numId w:val="28"/>
        </w:numPr>
        <w:spacing w:before="320"/>
        <w:ind w:right="43"/>
      </w:pPr>
      <w:r w:rsidRPr="006301AE">
        <w:t>NC Summit on US/China Education</w:t>
      </w:r>
    </w:p>
    <w:p w14:paraId="06F953B3" w14:textId="77777777" w:rsidR="00386E6D" w:rsidRDefault="00797871" w:rsidP="00386E6D">
      <w:pPr>
        <w:pStyle w:val="ListParagraph"/>
        <w:numPr>
          <w:ilvl w:val="1"/>
          <w:numId w:val="28"/>
        </w:numPr>
        <w:spacing w:before="320"/>
        <w:ind w:right="43"/>
      </w:pPr>
      <w:r w:rsidRPr="006301AE">
        <w:t xml:space="preserve">Chair, </w:t>
      </w:r>
      <w:r w:rsidR="0004242D">
        <w:t xml:space="preserve">2008-2009; </w:t>
      </w:r>
      <w:r w:rsidRPr="006301AE">
        <w:t>2017 –</w:t>
      </w:r>
      <w:r w:rsidR="0004242D">
        <w:t xml:space="preserve"> </w:t>
      </w:r>
      <w:proofErr w:type="gramStart"/>
      <w:r w:rsidR="0004242D">
        <w:t>2018;</w:t>
      </w:r>
      <w:proofErr w:type="gramEnd"/>
    </w:p>
    <w:p w14:paraId="260CB9F1" w14:textId="77777777" w:rsidR="0060169E" w:rsidRDefault="00797871" w:rsidP="00386E6D">
      <w:pPr>
        <w:pStyle w:val="ListParagraph"/>
        <w:numPr>
          <w:ilvl w:val="1"/>
          <w:numId w:val="28"/>
        </w:numPr>
        <w:spacing w:before="320"/>
        <w:ind w:right="43"/>
      </w:pPr>
      <w:r w:rsidRPr="006301AE">
        <w:t>Organizer and Planning Committee, 2008 – present.</w:t>
      </w:r>
    </w:p>
    <w:p w14:paraId="51462A11" w14:textId="77777777" w:rsidR="0060169E" w:rsidRDefault="00E407D3" w:rsidP="0060169E">
      <w:pPr>
        <w:pStyle w:val="ListParagraph"/>
        <w:numPr>
          <w:ilvl w:val="0"/>
          <w:numId w:val="28"/>
        </w:numPr>
        <w:spacing w:before="320"/>
        <w:ind w:right="43"/>
      </w:pPr>
      <w:r w:rsidRPr="006301AE">
        <w:t xml:space="preserve">Kenan Fellows Advisory Board, Kenan Institute, NCSU, </w:t>
      </w:r>
      <w:r w:rsidR="00F400CE" w:rsidRPr="006301AE">
        <w:t xml:space="preserve">1999 – 2002; </w:t>
      </w:r>
      <w:r w:rsidRPr="006301AE">
        <w:t>2014 – present.</w:t>
      </w:r>
    </w:p>
    <w:p w14:paraId="0BC8AE03" w14:textId="77777777" w:rsidR="0060169E" w:rsidRDefault="0014549A" w:rsidP="0060169E">
      <w:pPr>
        <w:pStyle w:val="ListParagraph"/>
        <w:numPr>
          <w:ilvl w:val="0"/>
          <w:numId w:val="28"/>
        </w:numPr>
        <w:spacing w:before="320"/>
        <w:ind w:right="43"/>
      </w:pPr>
      <w:r w:rsidRPr="006301AE">
        <w:t>NC State Friends of Art</w:t>
      </w:r>
      <w:r w:rsidR="00AB0092" w:rsidRPr="006301AE">
        <w:t>s Advisory Board, 2014 – 2017</w:t>
      </w:r>
      <w:r w:rsidRPr="006301AE">
        <w:t>.</w:t>
      </w:r>
    </w:p>
    <w:p w14:paraId="2CC868C8" w14:textId="77777777" w:rsidR="0060169E" w:rsidRDefault="00AA3CD3" w:rsidP="0060169E">
      <w:pPr>
        <w:pStyle w:val="ListParagraph"/>
        <w:numPr>
          <w:ilvl w:val="0"/>
          <w:numId w:val="28"/>
        </w:numPr>
        <w:spacing w:before="320"/>
        <w:ind w:right="43"/>
      </w:pPr>
      <w:r w:rsidRPr="006301AE">
        <w:t>Vice-Chancellor for Research, Innovation, &amp; Economic Development Search Committee, NCSU, January – May 2015.</w:t>
      </w:r>
    </w:p>
    <w:p w14:paraId="1F688345" w14:textId="77777777" w:rsidR="004B1FCB" w:rsidRPr="006301AE" w:rsidRDefault="004B1FCB" w:rsidP="0060169E">
      <w:pPr>
        <w:pStyle w:val="ListParagraph"/>
        <w:numPr>
          <w:ilvl w:val="0"/>
          <w:numId w:val="28"/>
        </w:numPr>
        <w:spacing w:before="320"/>
        <w:ind w:right="43"/>
      </w:pPr>
      <w:r w:rsidRPr="006301AE">
        <w:t>NCSU Chancellor’s Interdisciplinary Research Cluster Program, Digital Transformation Search Committee (4 fa</w:t>
      </w:r>
      <w:r w:rsidR="00CC5E96" w:rsidRPr="006301AE">
        <w:t>culty positions), 2012 – 2015</w:t>
      </w:r>
      <w:r w:rsidRPr="006301AE">
        <w:t>.</w:t>
      </w:r>
    </w:p>
    <w:p w14:paraId="0780B3E7" w14:textId="77777777" w:rsidR="0060169E" w:rsidRDefault="004B1FCB" w:rsidP="0060169E">
      <w:pPr>
        <w:pStyle w:val="ListParagraph"/>
        <w:numPr>
          <w:ilvl w:val="0"/>
          <w:numId w:val="28"/>
        </w:numPr>
        <w:spacing w:before="320"/>
        <w:ind w:right="43"/>
      </w:pPr>
      <w:r w:rsidRPr="006301AE">
        <w:t>Emerging Issues Forum Brainstorming Committee Member f</w:t>
      </w:r>
      <w:r w:rsidR="00971237">
        <w:t>or 2014 Program, 2012.</w:t>
      </w:r>
    </w:p>
    <w:p w14:paraId="6F82637B" w14:textId="77777777" w:rsidR="0060169E" w:rsidRDefault="004B1FCB" w:rsidP="0060169E">
      <w:pPr>
        <w:pStyle w:val="ListParagraph"/>
        <w:numPr>
          <w:ilvl w:val="0"/>
          <w:numId w:val="28"/>
        </w:numPr>
        <w:spacing w:before="320"/>
        <w:ind w:right="43"/>
      </w:pPr>
      <w:r w:rsidRPr="006301AE">
        <w:t>Education Advisory Board for Institute for</w:t>
      </w:r>
      <w:r w:rsidR="00971237">
        <w:t xml:space="preserve"> Emerging Issues, 2011 – 2016</w:t>
      </w:r>
      <w:r w:rsidRPr="006301AE">
        <w:t>.</w:t>
      </w:r>
    </w:p>
    <w:p w14:paraId="782F5938" w14:textId="77777777" w:rsidR="004B1FCB" w:rsidRPr="006301AE" w:rsidRDefault="004B1FCB" w:rsidP="0060169E">
      <w:pPr>
        <w:pStyle w:val="ListParagraph"/>
        <w:numPr>
          <w:ilvl w:val="0"/>
          <w:numId w:val="28"/>
        </w:numPr>
        <w:spacing w:before="320"/>
        <w:ind w:right="43"/>
      </w:pPr>
      <w:r w:rsidRPr="006301AE">
        <w:t>Advisory Board for Center for Educational Informatics, 2011 – present.</w:t>
      </w:r>
    </w:p>
    <w:p w14:paraId="4B7EBD24" w14:textId="77777777" w:rsidR="0060169E" w:rsidRDefault="00DB4D51" w:rsidP="0060169E">
      <w:pPr>
        <w:pStyle w:val="ListParagraph"/>
        <w:numPr>
          <w:ilvl w:val="0"/>
          <w:numId w:val="28"/>
        </w:numPr>
        <w:spacing w:before="320"/>
        <w:ind w:right="43"/>
      </w:pPr>
      <w:r w:rsidRPr="006301AE">
        <w:t>Evaluation review committee member for program review for Art + Design, College of Design, 2012.</w:t>
      </w:r>
    </w:p>
    <w:p w14:paraId="582AFB66" w14:textId="77777777" w:rsidR="0060169E" w:rsidRDefault="00DB4D51" w:rsidP="0060169E">
      <w:pPr>
        <w:pStyle w:val="ListParagraph"/>
        <w:numPr>
          <w:ilvl w:val="0"/>
          <w:numId w:val="28"/>
        </w:numPr>
        <w:spacing w:before="320"/>
        <w:ind w:right="43"/>
      </w:pPr>
      <w:r w:rsidRPr="006301AE">
        <w:t>NC LEARN Advisory Board,</w:t>
      </w:r>
      <w:r w:rsidR="0060169E">
        <w:t xml:space="preserve"> UNC-Chapel Hill, 2011 – 2013. </w:t>
      </w:r>
    </w:p>
    <w:p w14:paraId="03FB526C" w14:textId="77777777" w:rsidR="00DB4D51" w:rsidRPr="006301AE" w:rsidRDefault="00DB4D51" w:rsidP="0060169E">
      <w:pPr>
        <w:pStyle w:val="ListParagraph"/>
        <w:numPr>
          <w:ilvl w:val="0"/>
          <w:numId w:val="28"/>
        </w:numPr>
        <w:spacing w:before="320"/>
        <w:ind w:right="43"/>
      </w:pPr>
      <w:r w:rsidRPr="006301AE">
        <w:t>NC State University Partnership Council (Advisory Committee to Springboard), 2010 – 2011.</w:t>
      </w:r>
    </w:p>
    <w:p w14:paraId="5B95AEF5" w14:textId="77777777" w:rsidR="0060169E" w:rsidRDefault="00DB4D51" w:rsidP="0060169E">
      <w:pPr>
        <w:pStyle w:val="ListParagraph"/>
        <w:numPr>
          <w:ilvl w:val="0"/>
          <w:numId w:val="28"/>
        </w:numPr>
      </w:pPr>
      <w:r w:rsidRPr="006301AE">
        <w:t>NC State University Strategic Planning Committee, Globalization and Competitiveness, 2010 – 2011.</w:t>
      </w:r>
    </w:p>
    <w:p w14:paraId="1865CFE9" w14:textId="77777777" w:rsidR="00F400CE" w:rsidRPr="006301AE" w:rsidRDefault="00F400CE" w:rsidP="0060169E">
      <w:pPr>
        <w:pStyle w:val="ListParagraph"/>
        <w:numPr>
          <w:ilvl w:val="0"/>
          <w:numId w:val="28"/>
        </w:numPr>
      </w:pPr>
      <w:r w:rsidRPr="006301AE">
        <w:t xml:space="preserve">Park Scholars </w:t>
      </w:r>
    </w:p>
    <w:p w14:paraId="14E5EE7F" w14:textId="77777777" w:rsidR="00DB4D51" w:rsidRPr="006301AE" w:rsidRDefault="00F400CE" w:rsidP="0004242D">
      <w:pPr>
        <w:pStyle w:val="ListParagraph"/>
        <w:numPr>
          <w:ilvl w:val="1"/>
          <w:numId w:val="28"/>
        </w:numPr>
      </w:pPr>
      <w:r w:rsidRPr="006301AE">
        <w:t>F</w:t>
      </w:r>
      <w:r w:rsidR="00DB4D51" w:rsidRPr="006301AE">
        <w:t>aculty Advisory Committee, 2004 – 2010.</w:t>
      </w:r>
    </w:p>
    <w:p w14:paraId="53FB313D" w14:textId="77777777" w:rsidR="0060169E" w:rsidRDefault="00DB4D51" w:rsidP="0004242D">
      <w:pPr>
        <w:pStyle w:val="ListParagraph"/>
        <w:numPr>
          <w:ilvl w:val="1"/>
          <w:numId w:val="28"/>
        </w:numPr>
      </w:pPr>
      <w:r w:rsidRPr="006301AE">
        <w:t>Finalists Interviewer, 2004 – 2009.</w:t>
      </w:r>
    </w:p>
    <w:p w14:paraId="669CC65A" w14:textId="77777777" w:rsidR="0060169E" w:rsidRDefault="00DB4D51" w:rsidP="0060169E">
      <w:pPr>
        <w:pStyle w:val="ListParagraph"/>
        <w:numPr>
          <w:ilvl w:val="0"/>
          <w:numId w:val="28"/>
        </w:numPr>
      </w:pPr>
      <w:r w:rsidRPr="006301AE">
        <w:t>Extension &amp; Engagement Executive Council, 2000 – 2002.</w:t>
      </w:r>
    </w:p>
    <w:p w14:paraId="277258B1" w14:textId="77777777" w:rsidR="0060169E" w:rsidRDefault="00DB4D51" w:rsidP="0060169E">
      <w:pPr>
        <w:pStyle w:val="ListParagraph"/>
        <w:numPr>
          <w:ilvl w:val="0"/>
          <w:numId w:val="28"/>
        </w:numPr>
      </w:pPr>
      <w:r w:rsidRPr="006301AE">
        <w:t>University Council on Teacher Education, 2000 – 2007.</w:t>
      </w:r>
    </w:p>
    <w:p w14:paraId="68C14AA7" w14:textId="77777777" w:rsidR="0060169E" w:rsidRDefault="00DB4D51" w:rsidP="0060169E">
      <w:pPr>
        <w:pStyle w:val="ListParagraph"/>
        <w:numPr>
          <w:ilvl w:val="0"/>
          <w:numId w:val="28"/>
        </w:numPr>
      </w:pPr>
      <w:r w:rsidRPr="006301AE">
        <w:t>University Alcohol Task Force, Member, 1999.</w:t>
      </w:r>
    </w:p>
    <w:p w14:paraId="5A59C607" w14:textId="77777777" w:rsidR="0060169E" w:rsidRDefault="00DB4D51" w:rsidP="0060169E">
      <w:pPr>
        <w:pStyle w:val="ListParagraph"/>
        <w:numPr>
          <w:ilvl w:val="0"/>
          <w:numId w:val="28"/>
        </w:numPr>
      </w:pPr>
      <w:r w:rsidRPr="006301AE">
        <w:t>Watauga Medal Selection Committee, 1998 – 1999.</w:t>
      </w:r>
    </w:p>
    <w:p w14:paraId="410EE0D2" w14:textId="77777777" w:rsidR="0060169E" w:rsidRDefault="00DB4D51" w:rsidP="0060169E">
      <w:pPr>
        <w:pStyle w:val="ListParagraph"/>
        <w:numPr>
          <w:ilvl w:val="0"/>
          <w:numId w:val="28"/>
        </w:numPr>
      </w:pPr>
      <w:r w:rsidRPr="006301AE">
        <w:t>Extension Grant Review and Selection Committee, 1999.</w:t>
      </w:r>
    </w:p>
    <w:p w14:paraId="72D3AFCD" w14:textId="77777777" w:rsidR="0060169E" w:rsidRDefault="00DB4D51" w:rsidP="0060169E">
      <w:pPr>
        <w:pStyle w:val="ListParagraph"/>
        <w:numPr>
          <w:ilvl w:val="0"/>
          <w:numId w:val="28"/>
        </w:numPr>
      </w:pPr>
      <w:r w:rsidRPr="006301AE">
        <w:t>Post</w:t>
      </w:r>
      <w:r w:rsidRPr="006301AE">
        <w:noBreakHyphen/>
        <w:t>Tenure Review Commission, NCSU, 1997 – 1998.</w:t>
      </w:r>
    </w:p>
    <w:p w14:paraId="3E0C51AB" w14:textId="77777777" w:rsidR="0060169E" w:rsidRDefault="00DB4D51" w:rsidP="0060169E">
      <w:pPr>
        <w:pStyle w:val="ListParagraph"/>
        <w:numPr>
          <w:ilvl w:val="0"/>
          <w:numId w:val="28"/>
        </w:numPr>
      </w:pPr>
      <w:r w:rsidRPr="006301AE">
        <w:t xml:space="preserve">Joseph P. </w:t>
      </w:r>
      <w:proofErr w:type="spellStart"/>
      <w:r w:rsidRPr="006301AE">
        <w:t>Mastro</w:t>
      </w:r>
      <w:proofErr w:type="spellEnd"/>
      <w:r w:rsidRPr="006301AE">
        <w:t xml:space="preserve"> Symposium on Teaching, Planning Group, 1997 – 1998.</w:t>
      </w:r>
    </w:p>
    <w:p w14:paraId="79A5F33F" w14:textId="77777777" w:rsidR="0060169E" w:rsidRDefault="00DB4D51" w:rsidP="0060169E">
      <w:pPr>
        <w:pStyle w:val="ListParagraph"/>
        <w:numPr>
          <w:ilvl w:val="0"/>
          <w:numId w:val="28"/>
        </w:numPr>
      </w:pPr>
      <w:r w:rsidRPr="006301AE">
        <w:t>Academic Support Services for Athletes, 1995 – 2003.</w:t>
      </w:r>
    </w:p>
    <w:p w14:paraId="6E71A7D4" w14:textId="77777777" w:rsidR="0060169E" w:rsidRDefault="00DB4D51" w:rsidP="0060169E">
      <w:pPr>
        <w:pStyle w:val="ListParagraph"/>
        <w:numPr>
          <w:ilvl w:val="0"/>
          <w:numId w:val="28"/>
        </w:numPr>
      </w:pPr>
      <w:r w:rsidRPr="006301AE">
        <w:t>Faculty Development and Research Program, Research Proposal Reviewer, 1994.</w:t>
      </w:r>
    </w:p>
    <w:p w14:paraId="1940583E" w14:textId="77777777" w:rsidR="00DB4D51" w:rsidRPr="006301AE" w:rsidRDefault="00DB4D51" w:rsidP="0060169E">
      <w:pPr>
        <w:pStyle w:val="ListParagraph"/>
        <w:numPr>
          <w:ilvl w:val="0"/>
          <w:numId w:val="28"/>
        </w:numPr>
      </w:pPr>
      <w:r w:rsidRPr="006301AE">
        <w:t>Courses and Curricula Committee, College of Education and Psychology, 1994 – 1996.</w:t>
      </w:r>
    </w:p>
    <w:p w14:paraId="54860F79" w14:textId="77777777" w:rsidR="0060169E" w:rsidRDefault="00DB4D51" w:rsidP="0060169E">
      <w:pPr>
        <w:pStyle w:val="ListParagraph"/>
        <w:numPr>
          <w:ilvl w:val="0"/>
          <w:numId w:val="28"/>
        </w:numPr>
        <w:tabs>
          <w:tab w:val="left" w:pos="0"/>
          <w:tab w:val="right" w:pos="10080"/>
        </w:tabs>
      </w:pPr>
      <w:r w:rsidRPr="006301AE">
        <w:t>Search Committee for Director of Academic Support Services for Athletes, 1994 – 1995.</w:t>
      </w:r>
      <w:r w:rsidRPr="006301AE">
        <w:tab/>
      </w:r>
    </w:p>
    <w:p w14:paraId="360C83B4" w14:textId="77777777" w:rsidR="0060169E" w:rsidRDefault="00DB4D51" w:rsidP="0060169E">
      <w:pPr>
        <w:pStyle w:val="ListParagraph"/>
        <w:numPr>
          <w:ilvl w:val="0"/>
          <w:numId w:val="28"/>
        </w:numPr>
        <w:tabs>
          <w:tab w:val="left" w:pos="0"/>
          <w:tab w:val="right" w:pos="10080"/>
        </w:tabs>
      </w:pPr>
      <w:r w:rsidRPr="006301AE">
        <w:t>Council on Undergraduate Education, Writing and Speaking Working Group, 1993.</w:t>
      </w:r>
    </w:p>
    <w:p w14:paraId="192555B4" w14:textId="77777777" w:rsidR="0060169E" w:rsidRDefault="00DB4D51" w:rsidP="0060169E">
      <w:pPr>
        <w:pStyle w:val="ListParagraph"/>
        <w:numPr>
          <w:ilvl w:val="0"/>
          <w:numId w:val="28"/>
        </w:numPr>
        <w:tabs>
          <w:tab w:val="left" w:pos="0"/>
          <w:tab w:val="right" w:pos="10080"/>
        </w:tabs>
      </w:pPr>
      <w:r w:rsidRPr="006301AE">
        <w:t>University Commission on Academic Integrity, 1991 – 1992.</w:t>
      </w:r>
    </w:p>
    <w:p w14:paraId="48558E8A" w14:textId="77777777" w:rsidR="0060169E" w:rsidRDefault="00DB4D51" w:rsidP="0060169E">
      <w:pPr>
        <w:pStyle w:val="ListParagraph"/>
        <w:numPr>
          <w:ilvl w:val="0"/>
          <w:numId w:val="28"/>
        </w:numPr>
        <w:tabs>
          <w:tab w:val="left" w:pos="0"/>
          <w:tab w:val="right" w:pos="10080"/>
        </w:tabs>
      </w:pPr>
      <w:r w:rsidRPr="006301AE">
        <w:t>University Advisory Council on First Year Student Support Program, 1992 – 1999.</w:t>
      </w:r>
    </w:p>
    <w:p w14:paraId="154A2E29" w14:textId="77777777" w:rsidR="0060169E" w:rsidRDefault="00DB4D51" w:rsidP="0060169E">
      <w:pPr>
        <w:pStyle w:val="ListParagraph"/>
        <w:numPr>
          <w:ilvl w:val="0"/>
          <w:numId w:val="28"/>
        </w:numPr>
        <w:tabs>
          <w:tab w:val="left" w:pos="0"/>
          <w:tab w:val="right" w:pos="10080"/>
        </w:tabs>
      </w:pPr>
      <w:r w:rsidRPr="006301AE">
        <w:t>Faculty Chair, College of Education and Psychology, 1987 – 1988.</w:t>
      </w:r>
    </w:p>
    <w:p w14:paraId="59D98F31" w14:textId="77777777" w:rsidR="004B1FCB" w:rsidRPr="006301AE" w:rsidRDefault="00DB4D51" w:rsidP="0060169E">
      <w:pPr>
        <w:pStyle w:val="ListParagraph"/>
        <w:numPr>
          <w:ilvl w:val="0"/>
          <w:numId w:val="28"/>
        </w:numPr>
        <w:tabs>
          <w:tab w:val="left" w:pos="0"/>
          <w:tab w:val="right" w:pos="10080"/>
        </w:tabs>
      </w:pPr>
      <w:r w:rsidRPr="006301AE">
        <w:t>Administrative Council, College of Education and Psychology, 1987 – 1988.</w:t>
      </w:r>
    </w:p>
    <w:p w14:paraId="0A5742C4" w14:textId="77777777" w:rsidR="00050746" w:rsidRDefault="00050746" w:rsidP="00050746"/>
    <w:p w14:paraId="50A90543" w14:textId="77777777" w:rsidR="00EB239B" w:rsidRDefault="00500E5E" w:rsidP="00050746">
      <w:pPr>
        <w:rPr>
          <w:b/>
        </w:rPr>
      </w:pPr>
      <w:r w:rsidRPr="006301AE">
        <w:rPr>
          <w:b/>
        </w:rPr>
        <w:t>College</w:t>
      </w:r>
      <w:r w:rsidR="00AF4F22" w:rsidRPr="006301AE">
        <w:rPr>
          <w:b/>
        </w:rPr>
        <w:t xml:space="preserve"> Committees</w:t>
      </w:r>
    </w:p>
    <w:p w14:paraId="7F3BADAF" w14:textId="77777777" w:rsidR="00EB239B" w:rsidRPr="00EB239B" w:rsidRDefault="00EB239B" w:rsidP="00050746">
      <w:pPr>
        <w:pStyle w:val="ListParagraph"/>
        <w:numPr>
          <w:ilvl w:val="0"/>
          <w:numId w:val="29"/>
        </w:numPr>
      </w:pPr>
      <w:r>
        <w:lastRenderedPageBreak/>
        <w:t xml:space="preserve">Chair, CED Associate Deans Search Committees, April – </w:t>
      </w:r>
      <w:proofErr w:type="gramStart"/>
      <w:r>
        <w:t>June,</w:t>
      </w:r>
      <w:proofErr w:type="gramEnd"/>
      <w:r>
        <w:t xml:space="preserve"> 2020.</w:t>
      </w:r>
    </w:p>
    <w:p w14:paraId="2F830451" w14:textId="77777777" w:rsidR="0060169E" w:rsidRDefault="00F400CE" w:rsidP="0060169E">
      <w:pPr>
        <w:pStyle w:val="ListParagraph"/>
        <w:numPr>
          <w:ilvl w:val="0"/>
          <w:numId w:val="29"/>
        </w:numPr>
      </w:pPr>
      <w:r w:rsidRPr="006301AE">
        <w:t xml:space="preserve">Friday Institute Executive Director Search Committee, CED, June 2018 – </w:t>
      </w:r>
      <w:r w:rsidR="007356D2">
        <w:t>May 2019.</w:t>
      </w:r>
    </w:p>
    <w:p w14:paraId="50496713" w14:textId="77777777" w:rsidR="007004AF" w:rsidRDefault="0004242D" w:rsidP="007004AF">
      <w:pPr>
        <w:pStyle w:val="ListParagraph"/>
        <w:numPr>
          <w:ilvl w:val="0"/>
          <w:numId w:val="29"/>
        </w:numPr>
      </w:pPr>
      <w:r>
        <w:t xml:space="preserve">CED Deans and Department Heads </w:t>
      </w:r>
      <w:proofErr w:type="gramStart"/>
      <w:r>
        <w:t>Meeting</w:t>
      </w:r>
      <w:r w:rsidR="007356D2">
        <w:t xml:space="preserve">s, </w:t>
      </w:r>
      <w:r>
        <w:t xml:space="preserve"> August</w:t>
      </w:r>
      <w:proofErr w:type="gramEnd"/>
      <w:r>
        <w:t xml:space="preserve"> 1, 2018 </w:t>
      </w:r>
      <w:r w:rsidRPr="006301AE">
        <w:t xml:space="preserve">– </w:t>
      </w:r>
      <w:r w:rsidR="007356D2">
        <w:t>May 2019</w:t>
      </w:r>
      <w:r w:rsidR="00EB239B">
        <w:t>; December 2019 – present.</w:t>
      </w:r>
    </w:p>
    <w:p w14:paraId="2B0420F7" w14:textId="77777777" w:rsidR="0060169E" w:rsidRDefault="00DB4D51" w:rsidP="0060169E">
      <w:pPr>
        <w:pStyle w:val="ListParagraph"/>
        <w:numPr>
          <w:ilvl w:val="0"/>
          <w:numId w:val="29"/>
        </w:numPr>
      </w:pPr>
      <w:r w:rsidRPr="006301AE">
        <w:t>Friday Institute for Educational Innovation Leadership Team, 2007 – present.</w:t>
      </w:r>
    </w:p>
    <w:p w14:paraId="58716E22" w14:textId="77777777" w:rsidR="0060169E" w:rsidRDefault="00F400CE" w:rsidP="0060169E">
      <w:pPr>
        <w:pStyle w:val="ListParagraph"/>
        <w:numPr>
          <w:ilvl w:val="0"/>
          <w:numId w:val="29"/>
        </w:numPr>
      </w:pPr>
      <w:r w:rsidRPr="006301AE">
        <w:t>Friday Institute for Educational Innovation Friday Medalist Selection Committee, 2006 – present.</w:t>
      </w:r>
    </w:p>
    <w:p w14:paraId="129AF65B" w14:textId="77777777" w:rsidR="005E56AE" w:rsidRDefault="005E56AE" w:rsidP="005E56AE">
      <w:pPr>
        <w:pStyle w:val="ListParagraph"/>
        <w:numPr>
          <w:ilvl w:val="0"/>
          <w:numId w:val="29"/>
        </w:numPr>
      </w:pPr>
      <w:r>
        <w:t>CED Research Committee, 2016 – 2018.</w:t>
      </w:r>
    </w:p>
    <w:p w14:paraId="5DE9B907" w14:textId="77777777" w:rsidR="0060169E" w:rsidRDefault="00DB4D51" w:rsidP="0060169E">
      <w:pPr>
        <w:pStyle w:val="ListParagraph"/>
        <w:numPr>
          <w:ilvl w:val="0"/>
          <w:numId w:val="29"/>
        </w:numPr>
      </w:pPr>
      <w:r w:rsidRPr="006301AE">
        <w:t>College of Education Reappointment, Promotion, and Tenure (RPT) Committee, 2016 – 2017.</w:t>
      </w:r>
    </w:p>
    <w:p w14:paraId="6A6C35AE" w14:textId="77777777" w:rsidR="00F400CE" w:rsidRPr="006301AE" w:rsidRDefault="00F400CE" w:rsidP="0060169E">
      <w:pPr>
        <w:pStyle w:val="ListParagraph"/>
        <w:numPr>
          <w:ilvl w:val="0"/>
          <w:numId w:val="29"/>
        </w:numPr>
      </w:pPr>
      <w:r w:rsidRPr="006301AE">
        <w:t>CED Ph.D. Design Committee, 2012 – 2014.</w:t>
      </w:r>
    </w:p>
    <w:p w14:paraId="545442E1" w14:textId="77777777" w:rsidR="00F400CE" w:rsidRPr="0060169E" w:rsidRDefault="00F400CE" w:rsidP="0060169E">
      <w:pPr>
        <w:pStyle w:val="ListParagraph"/>
        <w:numPr>
          <w:ilvl w:val="1"/>
          <w:numId w:val="29"/>
        </w:numPr>
        <w:rPr>
          <w:i/>
        </w:rPr>
      </w:pPr>
      <w:r w:rsidRPr="006301AE">
        <w:t xml:space="preserve">Co-Lead writer of stimulus paper – </w:t>
      </w:r>
      <w:r w:rsidRPr="0060169E">
        <w:rPr>
          <w:i/>
        </w:rPr>
        <w:t>Imagining Doctoral Education: The Scholar Leader</w:t>
      </w:r>
    </w:p>
    <w:p w14:paraId="3F969671" w14:textId="77777777" w:rsidR="00F400CE" w:rsidRPr="006301AE" w:rsidRDefault="00F400CE" w:rsidP="0060169E">
      <w:pPr>
        <w:pStyle w:val="ListParagraph"/>
        <w:numPr>
          <w:ilvl w:val="1"/>
          <w:numId w:val="29"/>
        </w:numPr>
      </w:pPr>
      <w:r w:rsidRPr="006301AE">
        <w:t>External Stakeholder’s Meeting, Organizer</w:t>
      </w:r>
    </w:p>
    <w:p w14:paraId="0F164BB0" w14:textId="77777777" w:rsidR="00F400CE" w:rsidRPr="006301AE" w:rsidRDefault="00F400CE" w:rsidP="0060169E">
      <w:pPr>
        <w:pStyle w:val="ListParagraph"/>
        <w:numPr>
          <w:ilvl w:val="1"/>
          <w:numId w:val="29"/>
        </w:numPr>
      </w:pPr>
      <w:r w:rsidRPr="006301AE">
        <w:t xml:space="preserve">Governance Task Force, Co-chair </w:t>
      </w:r>
    </w:p>
    <w:p w14:paraId="65626239" w14:textId="77777777" w:rsidR="0060169E" w:rsidRDefault="00DD6F6F" w:rsidP="0060169E">
      <w:pPr>
        <w:pStyle w:val="ListParagraph"/>
        <w:numPr>
          <w:ilvl w:val="0"/>
          <w:numId w:val="29"/>
        </w:numPr>
        <w:spacing w:before="320"/>
        <w:ind w:right="43"/>
      </w:pPr>
      <w:r w:rsidRPr="006301AE">
        <w:t>Search committee member for Executive Director for Development, College of Education, 2012.</w:t>
      </w:r>
    </w:p>
    <w:p w14:paraId="0A5F02E5" w14:textId="77777777" w:rsidR="0060169E" w:rsidRDefault="003E2815" w:rsidP="0060169E">
      <w:pPr>
        <w:pStyle w:val="ListParagraph"/>
        <w:numPr>
          <w:ilvl w:val="0"/>
          <w:numId w:val="29"/>
        </w:numPr>
        <w:spacing w:before="320"/>
        <w:ind w:right="43"/>
      </w:pPr>
      <w:r w:rsidRPr="006301AE">
        <w:t>College of Education Research Advisory Panel, 2008 – 2009.</w:t>
      </w:r>
    </w:p>
    <w:p w14:paraId="79FECB07" w14:textId="77777777" w:rsidR="0060169E" w:rsidRDefault="003E2815" w:rsidP="0060169E">
      <w:pPr>
        <w:pStyle w:val="ListParagraph"/>
        <w:numPr>
          <w:ilvl w:val="0"/>
          <w:numId w:val="29"/>
        </w:numPr>
        <w:spacing w:before="320"/>
        <w:ind w:right="43"/>
      </w:pPr>
      <w:r w:rsidRPr="0060169E">
        <w:t>College of Education Faculty Peer Evaluation Committee, 2008</w:t>
      </w:r>
      <w:r w:rsidR="00CC17FB" w:rsidRPr="0060169E">
        <w:t xml:space="preserve"> </w:t>
      </w:r>
      <w:r w:rsidR="00CC17FB" w:rsidRPr="006301AE">
        <w:t xml:space="preserve">– </w:t>
      </w:r>
      <w:r w:rsidRPr="0060169E">
        <w:t>2009.</w:t>
      </w:r>
    </w:p>
    <w:p w14:paraId="3EBFC274" w14:textId="77777777" w:rsidR="0060169E" w:rsidRDefault="003E2815" w:rsidP="0060169E">
      <w:pPr>
        <w:pStyle w:val="ListParagraph"/>
        <w:numPr>
          <w:ilvl w:val="0"/>
          <w:numId w:val="29"/>
        </w:numPr>
        <w:spacing w:before="320"/>
        <w:ind w:right="43"/>
      </w:pPr>
      <w:r w:rsidRPr="006301AE">
        <w:t>Friday Institute Faculty Advisory Committee, Chair</w:t>
      </w:r>
      <w:r w:rsidR="00BB3F03" w:rsidRPr="006301AE">
        <w:t xml:space="preserve"> and Founding Director</w:t>
      </w:r>
      <w:r w:rsidRPr="006301AE">
        <w:t>, 2002</w:t>
      </w:r>
      <w:r w:rsidR="00CC17FB" w:rsidRPr="006301AE">
        <w:t xml:space="preserve"> – </w:t>
      </w:r>
      <w:r w:rsidRPr="006301AE">
        <w:t>2006.</w:t>
      </w:r>
    </w:p>
    <w:p w14:paraId="5D93C02B" w14:textId="77777777" w:rsidR="0060169E" w:rsidRDefault="003E2815" w:rsidP="0060169E">
      <w:pPr>
        <w:pStyle w:val="ListParagraph"/>
        <w:numPr>
          <w:ilvl w:val="0"/>
          <w:numId w:val="29"/>
        </w:numPr>
        <w:spacing w:before="320"/>
        <w:ind w:right="43"/>
      </w:pPr>
      <w:r w:rsidRPr="006301AE">
        <w:t xml:space="preserve">Faculty Chair, College of Education &amp; Psychology, </w:t>
      </w:r>
      <w:r w:rsidR="00971237">
        <w:t xml:space="preserve">1988; </w:t>
      </w:r>
      <w:r w:rsidRPr="006301AE">
        <w:t>2000</w:t>
      </w:r>
      <w:r w:rsidR="00CC17FB" w:rsidRPr="006301AE">
        <w:t xml:space="preserve"> – </w:t>
      </w:r>
      <w:r w:rsidRPr="006301AE">
        <w:t>2001.</w:t>
      </w:r>
    </w:p>
    <w:p w14:paraId="08401E45" w14:textId="77777777" w:rsidR="0060169E" w:rsidRDefault="003E2815" w:rsidP="0060169E">
      <w:pPr>
        <w:pStyle w:val="ListParagraph"/>
        <w:numPr>
          <w:ilvl w:val="0"/>
          <w:numId w:val="29"/>
        </w:numPr>
        <w:spacing w:before="320"/>
        <w:ind w:right="43"/>
      </w:pPr>
      <w:r w:rsidRPr="006301AE">
        <w:t>Personnel Committee, College of Education and Psychology, 1995</w:t>
      </w:r>
      <w:r w:rsidR="00CC17FB" w:rsidRPr="006301AE">
        <w:t xml:space="preserve"> – </w:t>
      </w:r>
      <w:r w:rsidRPr="006301AE">
        <w:t>1998; Committee Chair, 1996</w:t>
      </w:r>
      <w:r w:rsidR="00CC17FB" w:rsidRPr="006301AE">
        <w:t>–</w:t>
      </w:r>
      <w:r w:rsidRPr="006301AE">
        <w:t>98.</w:t>
      </w:r>
    </w:p>
    <w:p w14:paraId="1ED5FF15" w14:textId="77777777" w:rsidR="0060169E" w:rsidRDefault="003E2815" w:rsidP="0060169E">
      <w:pPr>
        <w:pStyle w:val="ListParagraph"/>
        <w:numPr>
          <w:ilvl w:val="0"/>
          <w:numId w:val="29"/>
        </w:numPr>
        <w:spacing w:before="320"/>
        <w:ind w:right="43"/>
      </w:pPr>
      <w:r w:rsidRPr="006301AE">
        <w:t>Awards Committee, College of Education and Psychology, 1997</w:t>
      </w:r>
      <w:r w:rsidR="00CC17FB" w:rsidRPr="006301AE">
        <w:t xml:space="preserve"> – </w:t>
      </w:r>
      <w:r w:rsidRPr="006301AE">
        <w:t>2000.</w:t>
      </w:r>
    </w:p>
    <w:p w14:paraId="12A77D15" w14:textId="77777777" w:rsidR="0060169E" w:rsidRDefault="003E2815" w:rsidP="0060169E">
      <w:pPr>
        <w:pStyle w:val="ListParagraph"/>
        <w:numPr>
          <w:ilvl w:val="0"/>
          <w:numId w:val="29"/>
        </w:numPr>
        <w:spacing w:before="320"/>
        <w:ind w:right="43"/>
      </w:pPr>
      <w:r w:rsidRPr="006301AE">
        <w:t>Advisory Committee for North Carolina State University Teaching Fellows, 1991</w:t>
      </w:r>
      <w:r w:rsidR="00CC17FB" w:rsidRPr="006301AE">
        <w:t xml:space="preserve"> – </w:t>
      </w:r>
      <w:r w:rsidRPr="006301AE">
        <w:t>1992.</w:t>
      </w:r>
    </w:p>
    <w:p w14:paraId="3E7647CD" w14:textId="77777777" w:rsidR="0060169E" w:rsidRDefault="003E2815" w:rsidP="0060169E">
      <w:pPr>
        <w:pStyle w:val="ListParagraph"/>
        <w:numPr>
          <w:ilvl w:val="0"/>
          <w:numId w:val="29"/>
        </w:numPr>
        <w:spacing w:before="320"/>
        <w:ind w:right="43"/>
      </w:pPr>
      <w:r w:rsidRPr="006301AE">
        <w:t>Undergraduate Studies Advisory Council on Tutoring, 1990</w:t>
      </w:r>
      <w:r w:rsidR="00CC17FB" w:rsidRPr="006301AE">
        <w:t xml:space="preserve"> – </w:t>
      </w:r>
      <w:r w:rsidRPr="006301AE">
        <w:t>1991.</w:t>
      </w:r>
    </w:p>
    <w:p w14:paraId="5AAD4DA6" w14:textId="77777777" w:rsidR="0060169E" w:rsidRDefault="003E2815" w:rsidP="0060169E">
      <w:pPr>
        <w:pStyle w:val="ListParagraph"/>
        <w:numPr>
          <w:ilvl w:val="0"/>
          <w:numId w:val="29"/>
        </w:numPr>
        <w:spacing w:before="320"/>
        <w:ind w:right="43"/>
      </w:pPr>
      <w:r w:rsidRPr="006301AE">
        <w:t>Steering Committee for Ph. D. in Education, College of Education and Psychology, 1990</w:t>
      </w:r>
      <w:r w:rsidR="00CC17FB" w:rsidRPr="006301AE">
        <w:t xml:space="preserve"> – </w:t>
      </w:r>
      <w:r w:rsidRPr="006301AE">
        <w:t>1991.</w:t>
      </w:r>
    </w:p>
    <w:p w14:paraId="4588D2C3" w14:textId="77777777" w:rsidR="0060169E" w:rsidRDefault="003E2815" w:rsidP="0060169E">
      <w:pPr>
        <w:pStyle w:val="ListParagraph"/>
        <w:numPr>
          <w:ilvl w:val="0"/>
          <w:numId w:val="29"/>
        </w:numPr>
        <w:spacing w:before="320"/>
        <w:ind w:right="43"/>
      </w:pPr>
      <w:r w:rsidRPr="006301AE">
        <w:t>Research and Computer Committee, College of Education and Psychology, 1989</w:t>
      </w:r>
      <w:r w:rsidR="00CC17FB" w:rsidRPr="006301AE">
        <w:t xml:space="preserve"> – </w:t>
      </w:r>
      <w:r w:rsidRPr="006301AE">
        <w:t>1991.</w:t>
      </w:r>
    </w:p>
    <w:p w14:paraId="2D0A6D8A" w14:textId="77777777" w:rsidR="0060169E" w:rsidRDefault="003E2815" w:rsidP="0060169E">
      <w:pPr>
        <w:pStyle w:val="ListParagraph"/>
        <w:numPr>
          <w:ilvl w:val="0"/>
          <w:numId w:val="29"/>
        </w:numPr>
        <w:spacing w:before="320"/>
        <w:ind w:right="43"/>
      </w:pPr>
      <w:r w:rsidRPr="006301AE">
        <w:t>NCATE Faculty Committee, College of Education and Psychology, 1988</w:t>
      </w:r>
      <w:r w:rsidR="00CC17FB" w:rsidRPr="006301AE">
        <w:t xml:space="preserve"> – </w:t>
      </w:r>
      <w:r w:rsidRPr="006301AE">
        <w:t>1990</w:t>
      </w:r>
      <w:r w:rsidR="0060169E">
        <w:t>.</w:t>
      </w:r>
    </w:p>
    <w:p w14:paraId="041913CA" w14:textId="77777777" w:rsidR="003E2815" w:rsidRPr="006301AE" w:rsidRDefault="003E2815" w:rsidP="0060169E">
      <w:pPr>
        <w:pStyle w:val="ListParagraph"/>
        <w:numPr>
          <w:ilvl w:val="0"/>
          <w:numId w:val="29"/>
        </w:numPr>
        <w:spacing w:before="320"/>
        <w:ind w:right="43"/>
      </w:pPr>
      <w:r w:rsidRPr="006301AE">
        <w:t>Courses and Curricula Committee, College of Education and Psychology, 1987</w:t>
      </w:r>
      <w:r w:rsidR="00CC17FB" w:rsidRPr="006301AE">
        <w:t xml:space="preserve"> – </w:t>
      </w:r>
      <w:r w:rsidRPr="006301AE">
        <w:t>1989.</w:t>
      </w:r>
      <w:r w:rsidR="00267B62">
        <w:br/>
      </w:r>
    </w:p>
    <w:p w14:paraId="5118D8E4" w14:textId="77777777" w:rsidR="00DB4D51" w:rsidRPr="006301AE" w:rsidRDefault="00500E5E" w:rsidP="00D256A1">
      <w:pPr>
        <w:rPr>
          <w:b/>
        </w:rPr>
      </w:pPr>
      <w:r w:rsidRPr="00267B62">
        <w:rPr>
          <w:b/>
        </w:rPr>
        <w:t>Department Committees</w:t>
      </w:r>
    </w:p>
    <w:p w14:paraId="4145789F" w14:textId="77777777" w:rsidR="007057FF" w:rsidRDefault="00DB4D51" w:rsidP="00517059">
      <w:pPr>
        <w:pStyle w:val="ListParagraph"/>
        <w:numPr>
          <w:ilvl w:val="0"/>
          <w:numId w:val="30"/>
        </w:numPr>
      </w:pPr>
      <w:r w:rsidRPr="006301AE">
        <w:t xml:space="preserve">Teacher Education and Learning Sciences Department </w:t>
      </w:r>
    </w:p>
    <w:p w14:paraId="213144C7" w14:textId="77777777" w:rsidR="00517059" w:rsidRDefault="00DB4D51" w:rsidP="007057FF">
      <w:pPr>
        <w:pStyle w:val="ListParagraph"/>
        <w:numPr>
          <w:ilvl w:val="1"/>
          <w:numId w:val="30"/>
        </w:numPr>
      </w:pPr>
      <w:r w:rsidRPr="006301AE">
        <w:t>Pos</w:t>
      </w:r>
      <w:r w:rsidR="00517059">
        <w:t xml:space="preserve">t-Tenure Review </w:t>
      </w:r>
      <w:r w:rsidR="007057FF">
        <w:t xml:space="preserve">(PTR) </w:t>
      </w:r>
      <w:r w:rsidR="00517059">
        <w:t>Committee, 2017 – 2018</w:t>
      </w:r>
      <w:r w:rsidR="00517059" w:rsidRPr="006301AE">
        <w:t>.</w:t>
      </w:r>
    </w:p>
    <w:p w14:paraId="7A285809" w14:textId="77777777" w:rsidR="007057FF" w:rsidRDefault="007057FF" w:rsidP="007057FF">
      <w:pPr>
        <w:pStyle w:val="ListParagraph"/>
        <w:numPr>
          <w:ilvl w:val="1"/>
          <w:numId w:val="30"/>
        </w:numPr>
      </w:pPr>
      <w:r>
        <w:t>Re-appointment Promotion &amp; Tenure (RPT), ongoing</w:t>
      </w:r>
    </w:p>
    <w:p w14:paraId="78C657FD" w14:textId="77777777" w:rsidR="00517059" w:rsidRDefault="00517059" w:rsidP="00517059">
      <w:pPr>
        <w:pStyle w:val="ListParagraph"/>
        <w:numPr>
          <w:ilvl w:val="0"/>
          <w:numId w:val="30"/>
        </w:numPr>
      </w:pPr>
      <w:r w:rsidRPr="006301AE">
        <w:t>Chair, Literacy &amp; English Language Arts Faculty Search Committee, CED, October 2015 – February 2016.</w:t>
      </w:r>
    </w:p>
    <w:p w14:paraId="6C2A7586" w14:textId="77777777" w:rsidR="00A82BC9" w:rsidRDefault="00A82BC9" w:rsidP="00A82BC9">
      <w:pPr>
        <w:pStyle w:val="ListParagraph"/>
        <w:numPr>
          <w:ilvl w:val="0"/>
          <w:numId w:val="30"/>
        </w:numPr>
      </w:pPr>
      <w:r>
        <w:t>Mentor several junior faculty members, 2015</w:t>
      </w:r>
      <w:r w:rsidRPr="006301AE">
        <w:t xml:space="preserve"> – present.</w:t>
      </w:r>
    </w:p>
    <w:p w14:paraId="33EB962F" w14:textId="77777777" w:rsidR="006301AE" w:rsidRPr="006301AE" w:rsidRDefault="00DB4D51" w:rsidP="0060169E">
      <w:pPr>
        <w:pStyle w:val="ListParagraph"/>
        <w:numPr>
          <w:ilvl w:val="0"/>
          <w:numId w:val="30"/>
        </w:numPr>
      </w:pPr>
      <w:r w:rsidRPr="006301AE">
        <w:t xml:space="preserve">New Literacies &amp; Global </w:t>
      </w:r>
      <w:r w:rsidR="006301AE" w:rsidRPr="006301AE">
        <w:t xml:space="preserve">Learning </w:t>
      </w:r>
      <w:proofErr w:type="spellStart"/>
      <w:r w:rsidR="00971237">
        <w:t>Masters</w:t>
      </w:r>
      <w:proofErr w:type="spellEnd"/>
      <w:r w:rsidR="00971237">
        <w:t xml:space="preserve"> Program</w:t>
      </w:r>
    </w:p>
    <w:p w14:paraId="6FED5054" w14:textId="77777777" w:rsidR="00DB4D51" w:rsidRPr="006301AE" w:rsidRDefault="00F400CE" w:rsidP="0060169E">
      <w:pPr>
        <w:pStyle w:val="ListParagraph"/>
        <w:numPr>
          <w:ilvl w:val="1"/>
          <w:numId w:val="30"/>
        </w:numPr>
      </w:pPr>
      <w:r w:rsidRPr="006301AE">
        <w:t>Lead Designer,</w:t>
      </w:r>
      <w:r w:rsidR="00DB4D51" w:rsidRPr="006301AE">
        <w:t xml:space="preserve"> 2009</w:t>
      </w:r>
    </w:p>
    <w:p w14:paraId="7E2F9CC0" w14:textId="77777777" w:rsidR="006301AE" w:rsidRPr="006301AE" w:rsidRDefault="00971237" w:rsidP="0060169E">
      <w:pPr>
        <w:pStyle w:val="ListParagraph"/>
        <w:numPr>
          <w:ilvl w:val="1"/>
          <w:numId w:val="30"/>
        </w:numPr>
      </w:pPr>
      <w:r>
        <w:t>Coordinator, 2008 – 2011; 201</w:t>
      </w:r>
      <w:r w:rsidR="00D256A1">
        <w:t>4</w:t>
      </w:r>
      <w:r>
        <w:t xml:space="preserve"> </w:t>
      </w:r>
      <w:r w:rsidRPr="006301AE">
        <w:t xml:space="preserve">– </w:t>
      </w:r>
      <w:r w:rsidR="00D256A1">
        <w:t>2019</w:t>
      </w:r>
    </w:p>
    <w:p w14:paraId="039D63DF" w14:textId="77777777" w:rsidR="007F402F" w:rsidRDefault="00971237" w:rsidP="007F402F">
      <w:pPr>
        <w:pStyle w:val="ListParagraph"/>
        <w:numPr>
          <w:ilvl w:val="1"/>
          <w:numId w:val="30"/>
        </w:numPr>
      </w:pPr>
      <w:r w:rsidRPr="006301AE">
        <w:t xml:space="preserve">K-12 Literacy Program </w:t>
      </w:r>
      <w:r w:rsidR="00517059">
        <w:t xml:space="preserve">&amp; Cohort </w:t>
      </w:r>
      <w:r w:rsidRPr="006301AE">
        <w:t xml:space="preserve">Coordinator, 2009 – </w:t>
      </w:r>
      <w:r w:rsidR="00AD22FE">
        <w:t>2019</w:t>
      </w:r>
      <w:r w:rsidRPr="006301AE">
        <w:t>.</w:t>
      </w:r>
    </w:p>
    <w:p w14:paraId="480D07B3" w14:textId="77777777" w:rsidR="00B44A60" w:rsidRDefault="00B44A60" w:rsidP="00B44A60">
      <w:pPr>
        <w:pStyle w:val="ListParagraph"/>
        <w:numPr>
          <w:ilvl w:val="0"/>
          <w:numId w:val="30"/>
        </w:numPr>
      </w:pPr>
      <w:r w:rsidRPr="006301AE">
        <w:t>Ph.D. Literacy &amp; English Education Program Coordinator, 2010 – 2015.</w:t>
      </w:r>
    </w:p>
    <w:p w14:paraId="36ED45E1" w14:textId="77777777" w:rsidR="0060169E" w:rsidRDefault="00DB4D51" w:rsidP="0060169E">
      <w:pPr>
        <w:pStyle w:val="ListParagraph"/>
        <w:numPr>
          <w:ilvl w:val="0"/>
          <w:numId w:val="30"/>
        </w:numPr>
      </w:pPr>
      <w:r w:rsidRPr="006301AE">
        <w:t>CICE Department Head Review Committee, 2012.</w:t>
      </w:r>
    </w:p>
    <w:p w14:paraId="479E9923" w14:textId="77777777" w:rsidR="00517059" w:rsidRDefault="007057FF" w:rsidP="00517059">
      <w:pPr>
        <w:pStyle w:val="ListParagraph"/>
        <w:numPr>
          <w:ilvl w:val="0"/>
          <w:numId w:val="30"/>
        </w:numPr>
        <w:spacing w:before="320"/>
        <w:ind w:right="43"/>
      </w:pPr>
      <w:r>
        <w:t xml:space="preserve">Chair, </w:t>
      </w:r>
      <w:r w:rsidR="00517059" w:rsidRPr="006301AE">
        <w:t>Search Committee for CICE Assistant Profess</w:t>
      </w:r>
      <w:r>
        <w:t xml:space="preserve">or in Literacy Education, </w:t>
      </w:r>
      <w:r w:rsidR="00517059" w:rsidRPr="006301AE">
        <w:t>2010 – 2011.</w:t>
      </w:r>
    </w:p>
    <w:p w14:paraId="2A65A9BC" w14:textId="77777777" w:rsidR="001B0394" w:rsidRDefault="007057FF" w:rsidP="001B0394">
      <w:pPr>
        <w:pStyle w:val="ListParagraph"/>
        <w:numPr>
          <w:ilvl w:val="0"/>
          <w:numId w:val="30"/>
        </w:numPr>
      </w:pPr>
      <w:r>
        <w:t xml:space="preserve">Chair, </w:t>
      </w:r>
      <w:r w:rsidR="001B0394" w:rsidRPr="006301AE">
        <w:t>Re-visioning process for the C &amp; I Ph.D. Litera</w:t>
      </w:r>
      <w:r>
        <w:t>cy Program,</w:t>
      </w:r>
      <w:r w:rsidR="001B0394" w:rsidRPr="006301AE">
        <w:t xml:space="preserve"> 2010 – 2011.</w:t>
      </w:r>
    </w:p>
    <w:p w14:paraId="192D58DB" w14:textId="77777777" w:rsidR="007057FF" w:rsidRDefault="00517059" w:rsidP="00517059">
      <w:pPr>
        <w:pStyle w:val="ListParagraph"/>
        <w:numPr>
          <w:ilvl w:val="0"/>
          <w:numId w:val="30"/>
        </w:numPr>
        <w:spacing w:before="320"/>
        <w:ind w:right="43"/>
      </w:pPr>
      <w:r w:rsidRPr="006301AE">
        <w:t xml:space="preserve">Search Committee for Elementary Education, </w:t>
      </w:r>
    </w:p>
    <w:p w14:paraId="7BB68EF0" w14:textId="77777777" w:rsidR="007057FF" w:rsidRDefault="007057FF" w:rsidP="007057FF">
      <w:pPr>
        <w:pStyle w:val="ListParagraph"/>
        <w:numPr>
          <w:ilvl w:val="1"/>
          <w:numId w:val="30"/>
        </w:numPr>
        <w:spacing w:before="320"/>
        <w:ind w:right="43"/>
      </w:pPr>
      <w:r w:rsidRPr="006301AE">
        <w:t>Chair, 2007 – 2008.</w:t>
      </w:r>
    </w:p>
    <w:p w14:paraId="25969509" w14:textId="77777777" w:rsidR="007057FF" w:rsidRDefault="007057FF" w:rsidP="007057FF">
      <w:pPr>
        <w:pStyle w:val="ListParagraph"/>
        <w:numPr>
          <w:ilvl w:val="1"/>
          <w:numId w:val="30"/>
        </w:numPr>
        <w:spacing w:before="320"/>
        <w:ind w:right="43"/>
      </w:pPr>
      <w:r>
        <w:t xml:space="preserve">Committee member, </w:t>
      </w:r>
      <w:proofErr w:type="gramStart"/>
      <w:r w:rsidR="00517059" w:rsidRPr="006301AE">
        <w:t>2006-2007;</w:t>
      </w:r>
      <w:proofErr w:type="gramEnd"/>
      <w:r w:rsidR="00517059" w:rsidRPr="006301AE">
        <w:t xml:space="preserve"> </w:t>
      </w:r>
    </w:p>
    <w:p w14:paraId="1CE039E3" w14:textId="77777777" w:rsidR="00517059" w:rsidRDefault="00517059" w:rsidP="00517059">
      <w:pPr>
        <w:pStyle w:val="ListParagraph"/>
        <w:numPr>
          <w:ilvl w:val="0"/>
          <w:numId w:val="30"/>
        </w:numPr>
        <w:spacing w:before="320"/>
        <w:ind w:right="43"/>
      </w:pPr>
      <w:r w:rsidRPr="006301AE">
        <w:t>Search Committee for Social Studies Education, 2006 – 2008.</w:t>
      </w:r>
    </w:p>
    <w:p w14:paraId="6119751B" w14:textId="77777777" w:rsidR="0060169E" w:rsidRDefault="00DB4D51" w:rsidP="0060169E">
      <w:pPr>
        <w:pStyle w:val="ListParagraph"/>
        <w:numPr>
          <w:ilvl w:val="0"/>
          <w:numId w:val="30"/>
        </w:numPr>
      </w:pPr>
      <w:r w:rsidRPr="006301AE">
        <w:t>Search Committee for Assistant Professor in Middle Grades, 1994 – 1995.</w:t>
      </w:r>
    </w:p>
    <w:p w14:paraId="28AE7D21" w14:textId="77777777" w:rsidR="00DB4D51" w:rsidRPr="006301AE" w:rsidRDefault="00DB4D51" w:rsidP="0060169E">
      <w:pPr>
        <w:pStyle w:val="ListParagraph"/>
        <w:numPr>
          <w:ilvl w:val="0"/>
          <w:numId w:val="30"/>
        </w:numPr>
      </w:pPr>
      <w:r w:rsidRPr="0060169E">
        <w:rPr>
          <w:color w:val="000000"/>
        </w:rPr>
        <w:t>Depart</w:t>
      </w:r>
      <w:r w:rsidRPr="006301AE">
        <w:t>mental Graduate Review Committee, 1991 – 1992.</w:t>
      </w:r>
    </w:p>
    <w:p w14:paraId="4903192E" w14:textId="77777777" w:rsidR="00AA3CD3" w:rsidRPr="006301AE" w:rsidRDefault="00AA3CD3">
      <w:pPr>
        <w:tabs>
          <w:tab w:val="left" w:pos="0"/>
          <w:tab w:val="right" w:pos="10080"/>
        </w:tabs>
      </w:pPr>
    </w:p>
    <w:p w14:paraId="16E9CA69" w14:textId="77777777" w:rsidR="004F35B3" w:rsidRPr="006301AE" w:rsidRDefault="004F35B3" w:rsidP="00C570AA">
      <w:pPr>
        <w:tabs>
          <w:tab w:val="left" w:pos="0"/>
          <w:tab w:val="right" w:pos="10080"/>
        </w:tabs>
        <w:rPr>
          <w:b/>
        </w:rPr>
      </w:pPr>
    </w:p>
    <w:p w14:paraId="2206E9AD" w14:textId="77777777" w:rsidR="002E7D25" w:rsidRPr="006301AE" w:rsidRDefault="002E7D25" w:rsidP="00811DA4">
      <w:pPr>
        <w:tabs>
          <w:tab w:val="left" w:pos="0"/>
          <w:tab w:val="right" w:pos="10080"/>
        </w:tabs>
        <w:ind w:left="720" w:hanging="720"/>
        <w:rPr>
          <w:b/>
        </w:rPr>
      </w:pPr>
      <w:r w:rsidRPr="006301AE">
        <w:rPr>
          <w:b/>
        </w:rPr>
        <w:t>TEACHING AND ADVISING</w:t>
      </w:r>
    </w:p>
    <w:p w14:paraId="7E3F48EB" w14:textId="77777777" w:rsidR="002E7D25" w:rsidRPr="006301AE" w:rsidRDefault="00050746" w:rsidP="002E7D25">
      <w:pPr>
        <w:tabs>
          <w:tab w:val="left" w:pos="0"/>
          <w:tab w:val="right" w:pos="10080"/>
        </w:tabs>
        <w:rPr>
          <w:b/>
        </w:rPr>
      </w:pPr>
      <w:r>
        <w:rPr>
          <w:noProof/>
        </w:rPr>
        <mc:AlternateContent>
          <mc:Choice Requires="wps">
            <w:drawing>
              <wp:anchor distT="0" distB="0" distL="114300" distR="114300" simplePos="0" relativeHeight="251679744" behindDoc="0" locked="0" layoutInCell="1" allowOverlap="1" wp14:anchorId="03C2771C" wp14:editId="56601F39">
                <wp:simplePos x="0" y="0"/>
                <wp:positionH relativeFrom="column">
                  <wp:posOffset>0</wp:posOffset>
                </wp:positionH>
                <wp:positionV relativeFrom="paragraph">
                  <wp:posOffset>12700</wp:posOffset>
                </wp:positionV>
                <wp:extent cx="6886575" cy="0"/>
                <wp:effectExtent l="0" t="12700" r="22225" b="12700"/>
                <wp:wrapNone/>
                <wp:docPr id="15" name="Straight Connector 15"/>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74040"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tF+w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PqxLRfsBAABW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p>
    <w:p w14:paraId="5CDD4C9D" w14:textId="77777777" w:rsidR="00811DA4" w:rsidRPr="006301AE" w:rsidRDefault="00032EBE" w:rsidP="00811DA4">
      <w:pPr>
        <w:tabs>
          <w:tab w:val="left" w:pos="0"/>
          <w:tab w:val="right" w:pos="10080"/>
        </w:tabs>
        <w:ind w:left="720" w:hanging="720"/>
        <w:rPr>
          <w:b/>
        </w:rPr>
      </w:pPr>
      <w:r w:rsidRPr="006301AE">
        <w:rPr>
          <w:b/>
        </w:rPr>
        <w:t>Ph.D.</w:t>
      </w:r>
      <w:r w:rsidR="00C570AA" w:rsidRPr="006301AE">
        <w:rPr>
          <w:b/>
        </w:rPr>
        <w:t xml:space="preserve"> Students</w:t>
      </w:r>
    </w:p>
    <w:p w14:paraId="30D11CF2" w14:textId="77777777" w:rsidR="00817B80" w:rsidRPr="006301AE" w:rsidRDefault="00C22169" w:rsidP="00C570AA">
      <w:pPr>
        <w:tabs>
          <w:tab w:val="left" w:pos="-360"/>
          <w:tab w:val="right" w:pos="10080"/>
        </w:tabs>
      </w:pPr>
      <w:r w:rsidRPr="006301AE">
        <w:t>C</w:t>
      </w:r>
      <w:r w:rsidR="00817B80" w:rsidRPr="006301AE">
        <w:t>haired or co-chaired to graduation</w:t>
      </w:r>
      <w:r w:rsidR="009047AC" w:rsidRPr="006301AE">
        <w:t xml:space="preserve"> th</w:t>
      </w:r>
      <w:r w:rsidR="002F6FD0" w:rsidRPr="006301AE">
        <w:t>e fo</w:t>
      </w:r>
      <w:r w:rsidR="00B519E8" w:rsidRPr="006301AE">
        <w:t>llowing 17</w:t>
      </w:r>
      <w:r w:rsidR="009047AC" w:rsidRPr="006301AE">
        <w:t xml:space="preserve"> Ph.D</w:t>
      </w:r>
      <w:r w:rsidR="00AF50E3" w:rsidRPr="006301AE">
        <w:t>.</w:t>
      </w:r>
      <w:r w:rsidR="009047AC" w:rsidRPr="006301AE">
        <w:t xml:space="preserve"> students</w:t>
      </w:r>
      <w:r w:rsidR="00817B80" w:rsidRPr="006301AE">
        <w:t>:</w:t>
      </w:r>
    </w:p>
    <w:p w14:paraId="615037B2" w14:textId="77777777" w:rsidR="0077075D" w:rsidRDefault="0077075D" w:rsidP="00C570AA">
      <w:pPr>
        <w:tabs>
          <w:tab w:val="left" w:pos="-360"/>
          <w:tab w:val="right" w:pos="10080"/>
        </w:tabs>
      </w:pPr>
    </w:p>
    <w:p w14:paraId="5D7581F4" w14:textId="77777777" w:rsidR="00EF4151" w:rsidRDefault="00EF4151" w:rsidP="00C570AA">
      <w:pPr>
        <w:tabs>
          <w:tab w:val="left" w:pos="-360"/>
          <w:tab w:val="right" w:pos="10080"/>
        </w:tabs>
      </w:pPr>
      <w:r>
        <w:t>Lili Wang (expected May 2021)</w:t>
      </w:r>
      <w:r w:rsidR="007B587F">
        <w:t>, (Chair, Hiller Spires) Dissertation:</w:t>
      </w:r>
      <w:r>
        <w:t xml:space="preserve"> </w:t>
      </w:r>
      <w:r w:rsidRPr="00EF4151">
        <w:rPr>
          <w:i/>
          <w:iCs/>
        </w:rPr>
        <w:t>Exploring how Chinese English learner teachers integrate technology</w:t>
      </w:r>
    </w:p>
    <w:p w14:paraId="000742C3" w14:textId="77777777" w:rsidR="00EF4151" w:rsidRPr="006301AE" w:rsidRDefault="00EF4151" w:rsidP="00C570AA">
      <w:pPr>
        <w:tabs>
          <w:tab w:val="left" w:pos="-360"/>
          <w:tab w:val="right" w:pos="10080"/>
        </w:tabs>
      </w:pPr>
    </w:p>
    <w:p w14:paraId="3198F381" w14:textId="77777777" w:rsidR="00AB0092" w:rsidRPr="00C435DD" w:rsidRDefault="00AB0092" w:rsidP="00AB0092">
      <w:r w:rsidRPr="006301AE">
        <w:t xml:space="preserve">Dr. Casey Medlock Paul (2018), </w:t>
      </w:r>
      <w:r w:rsidR="00B519E8" w:rsidRPr="006301AE">
        <w:t>(Chair, Hiller Spires</w:t>
      </w:r>
      <w:r w:rsidR="00C435DD">
        <w:t xml:space="preserve">) </w:t>
      </w:r>
      <w:r>
        <w:t xml:space="preserve">Dissertation: </w:t>
      </w:r>
      <w:r>
        <w:rPr>
          <w:i/>
        </w:rPr>
        <w:t>Critical literacy pedagogy: Establishing the factors of critical literacy instruction through a mixed methods a</w:t>
      </w:r>
      <w:r w:rsidRPr="00AB0092">
        <w:rPr>
          <w:i/>
        </w:rPr>
        <w:t>pproach</w:t>
      </w:r>
    </w:p>
    <w:p w14:paraId="53C26C56" w14:textId="77777777" w:rsidR="00AB0092" w:rsidRDefault="00AB0092" w:rsidP="00515CAE"/>
    <w:p w14:paraId="64C309DD" w14:textId="77777777" w:rsidR="009C58EB" w:rsidRPr="00C435DD" w:rsidRDefault="009C58EB" w:rsidP="00515CAE">
      <w:r>
        <w:t>Dr. Michael Shane Fletcher (2016, December)</w:t>
      </w:r>
      <w:r w:rsidR="00611559">
        <w:t xml:space="preserve">, </w:t>
      </w:r>
      <w:r w:rsidR="00B519E8">
        <w:t>(</w:t>
      </w:r>
      <w:r w:rsidR="00B519E8" w:rsidRPr="001F278B">
        <w:t>Chair, Hiller Spires</w:t>
      </w:r>
      <w:r w:rsidR="00C435DD">
        <w:t xml:space="preserve">) </w:t>
      </w:r>
      <w:r w:rsidR="00611559">
        <w:t>Dissertation</w:t>
      </w:r>
      <w:r w:rsidR="00611559" w:rsidRPr="00611559">
        <w:rPr>
          <w:i/>
        </w:rPr>
        <w:t xml:space="preserve">: </w:t>
      </w:r>
      <w:r w:rsidR="00611559">
        <w:rPr>
          <w:i/>
        </w:rPr>
        <w:t>Finding their voices: A narrative inquiry of sixth-grade Lumbee males who struggle with r</w:t>
      </w:r>
      <w:r w:rsidRPr="00611559">
        <w:rPr>
          <w:i/>
        </w:rPr>
        <w:t>eading</w:t>
      </w:r>
    </w:p>
    <w:p w14:paraId="295E4F55" w14:textId="77777777" w:rsidR="009C58EB" w:rsidRDefault="009C58EB" w:rsidP="00515CAE"/>
    <w:p w14:paraId="221646DF" w14:textId="77777777" w:rsidR="00697405" w:rsidRPr="0096363E" w:rsidRDefault="00443D65" w:rsidP="001F278B">
      <w:r>
        <w:t xml:space="preserve">Dr. Shea </w:t>
      </w:r>
      <w:proofErr w:type="spellStart"/>
      <w:r>
        <w:t>Kerkhoff</w:t>
      </w:r>
      <w:proofErr w:type="spellEnd"/>
      <w:r>
        <w:t xml:space="preserve"> (2016),</w:t>
      </w:r>
      <w:r w:rsidR="00204AD3">
        <w:t xml:space="preserve"> </w:t>
      </w:r>
      <w:r w:rsidR="00B519E8">
        <w:t>(</w:t>
      </w:r>
      <w:r w:rsidR="00B519E8" w:rsidRPr="001F278B">
        <w:t>Chair, Hiller Spires</w:t>
      </w:r>
      <w:r w:rsidR="00B519E8">
        <w:t xml:space="preserve">) </w:t>
      </w:r>
      <w:r w:rsidR="00697405" w:rsidRPr="00F9013C">
        <w:t>Dissertation:</w:t>
      </w:r>
      <w:r w:rsidR="00F9013C" w:rsidRPr="00F9013C">
        <w:t xml:space="preserve"> </w:t>
      </w:r>
      <w:r w:rsidR="00204AD3">
        <w:rPr>
          <w:i/>
        </w:rPr>
        <w:t>Designing global f</w:t>
      </w:r>
      <w:r>
        <w:rPr>
          <w:i/>
        </w:rPr>
        <w:t>utures: A mixed methods study to develop and validate the teaching for global readiness s</w:t>
      </w:r>
      <w:r w:rsidR="00F9013C" w:rsidRPr="00F9013C">
        <w:rPr>
          <w:i/>
        </w:rPr>
        <w:t>cale</w:t>
      </w:r>
    </w:p>
    <w:p w14:paraId="4BA9AE6E" w14:textId="77777777" w:rsidR="00697405" w:rsidRDefault="00697405" w:rsidP="001F278B"/>
    <w:p w14:paraId="47958E7F" w14:textId="77777777" w:rsidR="00515CAE" w:rsidRDefault="001F278B" w:rsidP="00515CAE">
      <w:r w:rsidRPr="001F278B">
        <w:t xml:space="preserve">Dr. Erin Culpepper </w:t>
      </w:r>
      <w:r w:rsidR="00D05E37">
        <w:t xml:space="preserve">Edwards </w:t>
      </w:r>
      <w:r w:rsidRPr="001F278B">
        <w:t>(2015), (</w:t>
      </w:r>
      <w:r w:rsidR="00C435DD">
        <w:t>C</w:t>
      </w:r>
      <w:r w:rsidRPr="001F278B">
        <w:t>hair, Hiller Spires; Co-chair,</w:t>
      </w:r>
      <w:r w:rsidR="00C435DD">
        <w:t xml:space="preserve"> </w:t>
      </w:r>
      <w:r w:rsidRPr="001F278B">
        <w:t xml:space="preserve">Kristin </w:t>
      </w:r>
      <w:proofErr w:type="spellStart"/>
      <w:r w:rsidRPr="001F278B">
        <w:t>Conradi</w:t>
      </w:r>
      <w:proofErr w:type="spellEnd"/>
      <w:r w:rsidRPr="001F278B">
        <w:t>)</w:t>
      </w:r>
      <w:r w:rsidR="00C435DD">
        <w:t xml:space="preserve"> </w:t>
      </w:r>
      <w:r w:rsidRPr="001F278B">
        <w:t xml:space="preserve">Dissertation: </w:t>
      </w:r>
      <w:r w:rsidRPr="001F278B">
        <w:rPr>
          <w:i/>
          <w:iCs/>
        </w:rPr>
        <w:t>Exploring teachers' beliefs about reading standards: A Q-methodology stud</w:t>
      </w:r>
      <w:r w:rsidR="00515CAE">
        <w:rPr>
          <w:i/>
          <w:iCs/>
        </w:rPr>
        <w:t>y</w:t>
      </w:r>
      <w:r w:rsidR="00515CAE">
        <w:t>.</w:t>
      </w:r>
    </w:p>
    <w:p w14:paraId="4F88847D" w14:textId="77777777" w:rsidR="00515CAE" w:rsidRDefault="00515CAE" w:rsidP="00515CAE">
      <w:pPr>
        <w:ind w:left="360"/>
      </w:pPr>
    </w:p>
    <w:p w14:paraId="434F8DE5" w14:textId="77777777" w:rsidR="00AA3CD3" w:rsidRPr="00AA3CD3" w:rsidRDefault="00AA3CD3" w:rsidP="00515CAE">
      <w:r w:rsidRPr="00AA3CD3">
        <w:t xml:space="preserve">Dr. Melissa Bartlett (2014), </w:t>
      </w:r>
      <w:r w:rsidR="00B519E8">
        <w:t>(</w:t>
      </w:r>
      <w:r w:rsidR="00B519E8" w:rsidRPr="001F278B">
        <w:t>Chair, Hiller Spires</w:t>
      </w:r>
      <w:r w:rsidR="00B519E8">
        <w:t xml:space="preserve">) </w:t>
      </w:r>
      <w:r w:rsidRPr="00AA3CD3">
        <w:t>Dissertation:</w:t>
      </w:r>
      <w:r w:rsidRPr="00AA3CD3">
        <w:rPr>
          <w:i/>
          <w:iCs/>
        </w:rPr>
        <w:t xml:space="preserve"> High school students reading informational texts: A comparison of written and video response modalities</w:t>
      </w:r>
    </w:p>
    <w:p w14:paraId="5E0365E7" w14:textId="77777777" w:rsidR="00AA3CD3" w:rsidRDefault="00AA3CD3" w:rsidP="00515CAE"/>
    <w:p w14:paraId="43693558" w14:textId="77777777" w:rsidR="001B0E18" w:rsidRPr="00C435DD" w:rsidRDefault="00AF50E3" w:rsidP="00515CAE">
      <w:r>
        <w:t xml:space="preserve">Dr. Meghan </w:t>
      </w:r>
      <w:proofErr w:type="spellStart"/>
      <w:r>
        <w:t>Leib</w:t>
      </w:r>
      <w:r w:rsidR="001B0E18">
        <w:t>fr</w:t>
      </w:r>
      <w:r>
        <w:t>e</w:t>
      </w:r>
      <w:r w:rsidR="00AE60B7">
        <w:t>und</w:t>
      </w:r>
      <w:proofErr w:type="spellEnd"/>
      <w:r w:rsidR="00AE60B7">
        <w:t xml:space="preserve"> (2014),</w:t>
      </w:r>
      <w:r w:rsidR="001B0E18">
        <w:t xml:space="preserve"> (</w:t>
      </w:r>
      <w:r w:rsidR="00C435DD">
        <w:t>C</w:t>
      </w:r>
      <w:r w:rsidR="00087601">
        <w:t xml:space="preserve">hair, </w:t>
      </w:r>
      <w:r w:rsidR="001B0E18">
        <w:t xml:space="preserve">Kristin </w:t>
      </w:r>
      <w:proofErr w:type="spellStart"/>
      <w:r w:rsidR="001B0E18">
        <w:t>Conradi</w:t>
      </w:r>
      <w:proofErr w:type="spellEnd"/>
      <w:r w:rsidR="00087601">
        <w:t>; Co-chair, Hiller Spires</w:t>
      </w:r>
      <w:r w:rsidR="00C435DD">
        <w:t xml:space="preserve">) </w:t>
      </w:r>
      <w:r>
        <w:t xml:space="preserve">Dissertation: </w:t>
      </w:r>
      <w:r w:rsidRPr="00AF50E3">
        <w:rPr>
          <w:i/>
        </w:rPr>
        <w:t>Success with informational text comprehension: An examination of underlying factors</w:t>
      </w:r>
    </w:p>
    <w:p w14:paraId="3630566C" w14:textId="77777777" w:rsidR="001B0E18" w:rsidRDefault="001B0E18" w:rsidP="00515CAE"/>
    <w:p w14:paraId="777044D3" w14:textId="77777777" w:rsidR="00811DA4" w:rsidRPr="00811DA4" w:rsidRDefault="00AE60B7" w:rsidP="00515CAE">
      <w:r>
        <w:t xml:space="preserve">Dr. </w:t>
      </w:r>
      <w:proofErr w:type="spellStart"/>
      <w:r>
        <w:t>Meixun</w:t>
      </w:r>
      <w:proofErr w:type="spellEnd"/>
      <w:r>
        <w:t xml:space="preserve"> Zheng (2012),</w:t>
      </w:r>
      <w:r w:rsidR="006E7809">
        <w:t xml:space="preserve"> </w:t>
      </w:r>
      <w:r w:rsidR="00B519E8">
        <w:t>(</w:t>
      </w:r>
      <w:r w:rsidR="00B519E8" w:rsidRPr="001F278B">
        <w:t>Chair, Hiller Spires</w:t>
      </w:r>
      <w:r w:rsidR="00B519E8">
        <w:t xml:space="preserve">) </w:t>
      </w:r>
      <w:r w:rsidR="00811DA4" w:rsidRPr="00811DA4">
        <w:t xml:space="preserve">Dissertation: </w:t>
      </w:r>
      <w:r w:rsidR="00811DA4" w:rsidRPr="00811DA4">
        <w:rPr>
          <w:i/>
          <w:iCs/>
        </w:rPr>
        <w:t>Fifth graders' flow experience in a game-based science learning environment</w:t>
      </w:r>
      <w:r w:rsidR="00811DA4">
        <w:t xml:space="preserve">          </w:t>
      </w:r>
      <w:r w:rsidR="00087601">
        <w:br/>
      </w:r>
      <w:r w:rsidR="00811DA4" w:rsidRPr="00811DA4">
        <w:br/>
        <w:t xml:space="preserve">Dr. Lisa Hervey (2011), </w:t>
      </w:r>
      <w:r w:rsidR="00B519E8">
        <w:t>(</w:t>
      </w:r>
      <w:r w:rsidR="00B519E8" w:rsidRPr="001F278B">
        <w:t>Chair, Hiller Spires</w:t>
      </w:r>
      <w:r w:rsidR="00B519E8">
        <w:t>)</w:t>
      </w:r>
      <w:r w:rsidR="00C435DD">
        <w:t xml:space="preserve"> </w:t>
      </w:r>
      <w:r w:rsidR="00811DA4" w:rsidRPr="00811DA4">
        <w:t xml:space="preserve">Dissertation: </w:t>
      </w:r>
      <w:r w:rsidR="00811DA4" w:rsidRPr="00811DA4">
        <w:rPr>
          <w:i/>
          <w:iCs/>
        </w:rPr>
        <w:t>Between the notion and the act: Veteran teachers' TPACK and practice in 1:1 setting</w:t>
      </w:r>
      <w:r w:rsidR="00811DA4" w:rsidRPr="00811DA4">
        <w:t xml:space="preserve"> </w:t>
      </w:r>
    </w:p>
    <w:p w14:paraId="290D3975" w14:textId="77777777" w:rsidR="00811DA4" w:rsidRPr="00811DA4" w:rsidRDefault="00811DA4" w:rsidP="00515CAE">
      <w:pPr>
        <w:spacing w:before="100" w:beforeAutospacing="1" w:after="100" w:afterAutospacing="1"/>
      </w:pPr>
      <w:r w:rsidRPr="00811DA4">
        <w:t xml:space="preserve">Dr. </w:t>
      </w:r>
      <w:proofErr w:type="spellStart"/>
      <w:r w:rsidRPr="00811DA4">
        <w:t>Pru</w:t>
      </w:r>
      <w:proofErr w:type="spellEnd"/>
      <w:r w:rsidRPr="00811DA4">
        <w:t xml:space="preserve"> </w:t>
      </w:r>
      <w:proofErr w:type="spellStart"/>
      <w:r w:rsidRPr="00811DA4">
        <w:t>Cuper</w:t>
      </w:r>
      <w:proofErr w:type="spellEnd"/>
      <w:r w:rsidRPr="00811DA4">
        <w:t xml:space="preserve"> (2003), </w:t>
      </w:r>
      <w:r w:rsidR="00B519E8">
        <w:t>(</w:t>
      </w:r>
      <w:r w:rsidR="00B519E8" w:rsidRPr="001F278B">
        <w:t>Chair, Hiller Spires</w:t>
      </w:r>
      <w:r w:rsidR="00B519E8">
        <w:t xml:space="preserve">) </w:t>
      </w:r>
      <w:r w:rsidRPr="00811DA4">
        <w:t xml:space="preserve">Dissertation: </w:t>
      </w:r>
      <w:r w:rsidRPr="00811DA4">
        <w:rPr>
          <w:i/>
          <w:iCs/>
        </w:rPr>
        <w:t>Novel readings: Exploring the effects of technology-enhanced activities on literature engagement and social learning in middle school</w:t>
      </w:r>
    </w:p>
    <w:p w14:paraId="7B61F912" w14:textId="77777777" w:rsidR="00811DA4" w:rsidRPr="00811DA4" w:rsidRDefault="00811DA4" w:rsidP="00515CAE">
      <w:pPr>
        <w:spacing w:before="100" w:beforeAutospacing="1" w:after="100" w:afterAutospacing="1"/>
      </w:pPr>
      <w:r w:rsidRPr="00811DA4">
        <w:t xml:space="preserve">Dr. Marianna Walker (1999), </w:t>
      </w:r>
      <w:r w:rsidR="00B519E8">
        <w:t>(</w:t>
      </w:r>
      <w:r w:rsidR="00B519E8" w:rsidRPr="001F278B">
        <w:t>Chair, Hiller Spires</w:t>
      </w:r>
      <w:r w:rsidR="00C435DD">
        <w:t xml:space="preserve">) </w:t>
      </w:r>
      <w:r w:rsidRPr="00811DA4">
        <w:rPr>
          <w:color w:val="000000"/>
        </w:rPr>
        <w:t xml:space="preserve">Dissertation: </w:t>
      </w:r>
      <w:r w:rsidRPr="00811DA4">
        <w:rPr>
          <w:i/>
          <w:iCs/>
          <w:color w:val="000000"/>
        </w:rPr>
        <w:t>Hemispheric processing characteristics for lexical decisions in adults with reading disorders</w:t>
      </w:r>
    </w:p>
    <w:p w14:paraId="789D10E3" w14:textId="77777777" w:rsidR="00811DA4" w:rsidRPr="00811DA4" w:rsidRDefault="00811DA4" w:rsidP="00515CAE">
      <w:pPr>
        <w:spacing w:before="100" w:beforeAutospacing="1" w:after="100" w:afterAutospacing="1"/>
      </w:pPr>
      <w:r w:rsidRPr="00811DA4">
        <w:t xml:space="preserve">Dr. Cheryl </w:t>
      </w:r>
      <w:proofErr w:type="spellStart"/>
      <w:r w:rsidRPr="00811DA4">
        <w:t>Bolick</w:t>
      </w:r>
      <w:proofErr w:type="spellEnd"/>
      <w:r w:rsidRPr="00811DA4">
        <w:t xml:space="preserve"> (1998)</w:t>
      </w:r>
      <w:r w:rsidR="00A32C79">
        <w:t>,</w:t>
      </w:r>
      <w:r w:rsidR="00F4419D">
        <w:t xml:space="preserve"> (</w:t>
      </w:r>
      <w:r w:rsidR="00C435DD">
        <w:t>C</w:t>
      </w:r>
      <w:r w:rsidR="00F4419D">
        <w:t>hair,</w:t>
      </w:r>
      <w:r w:rsidRPr="00811DA4">
        <w:t xml:space="preserve"> Peter </w:t>
      </w:r>
      <w:proofErr w:type="spellStart"/>
      <w:r w:rsidRPr="00811DA4">
        <w:t>Martorella</w:t>
      </w:r>
      <w:proofErr w:type="spellEnd"/>
      <w:r w:rsidR="00F4419D">
        <w:t>; Co-chair, Hiller Spires</w:t>
      </w:r>
      <w:r w:rsidR="00C435DD">
        <w:t xml:space="preserve">) </w:t>
      </w:r>
      <w:r w:rsidRPr="00811DA4">
        <w:t xml:space="preserve">Dissertation: </w:t>
      </w:r>
      <w:r w:rsidRPr="00811DA4">
        <w:rPr>
          <w:i/>
          <w:iCs/>
        </w:rPr>
        <w:t>An analysis of patterns of computer mediated communication within the social studies student teaching experience</w:t>
      </w:r>
      <w:r w:rsidRPr="00811DA4">
        <w:t xml:space="preserve"> </w:t>
      </w:r>
    </w:p>
    <w:p w14:paraId="3C9DBD4A" w14:textId="77777777" w:rsidR="00811DA4" w:rsidRPr="00811DA4" w:rsidRDefault="00811DA4" w:rsidP="00515CAE">
      <w:pPr>
        <w:spacing w:before="100" w:beforeAutospacing="1" w:after="100" w:afterAutospacing="1"/>
      </w:pPr>
      <w:r w:rsidRPr="00811DA4">
        <w:t xml:space="preserve">Dr. Lois Huffman (1998), </w:t>
      </w:r>
      <w:r w:rsidR="00B519E8">
        <w:t>(</w:t>
      </w:r>
      <w:r w:rsidR="00B519E8" w:rsidRPr="001F278B">
        <w:t>Chair, Hiller Spires</w:t>
      </w:r>
      <w:r w:rsidR="00B519E8">
        <w:t xml:space="preserve">) </w:t>
      </w:r>
      <w:r w:rsidRPr="00811DA4">
        <w:t xml:space="preserve">Dissertation: </w:t>
      </w:r>
      <w:r w:rsidRPr="00811DA4">
        <w:rPr>
          <w:i/>
          <w:iCs/>
        </w:rPr>
        <w:t>Race and ethnic portrayal in widely adopted reading methods textbooks</w:t>
      </w:r>
    </w:p>
    <w:p w14:paraId="0A739E39" w14:textId="77777777" w:rsidR="00811DA4" w:rsidRPr="00811DA4" w:rsidRDefault="00811DA4" w:rsidP="00515CAE">
      <w:pPr>
        <w:spacing w:before="100" w:beforeAutospacing="1" w:after="100" w:afterAutospacing="1"/>
      </w:pPr>
      <w:r w:rsidRPr="00811DA4">
        <w:t xml:space="preserve">Dr. Patricia Douville (1996), </w:t>
      </w:r>
      <w:r w:rsidR="00B519E8">
        <w:t>(</w:t>
      </w:r>
      <w:r w:rsidR="00B519E8" w:rsidRPr="001F278B">
        <w:t>Chair, Hiller Spires</w:t>
      </w:r>
      <w:r w:rsidR="00C435DD">
        <w:t xml:space="preserve">) </w:t>
      </w:r>
      <w:r w:rsidRPr="00811DA4">
        <w:t xml:space="preserve">Dissertation: </w:t>
      </w:r>
      <w:r w:rsidRPr="00811DA4">
        <w:rPr>
          <w:i/>
          <w:iCs/>
          <w:color w:val="000000"/>
        </w:rPr>
        <w:t xml:space="preserve">Bringing text to life: The effects of a multi-sensory imagery strategy on fifth-graders’ prose processing </w:t>
      </w:r>
    </w:p>
    <w:p w14:paraId="1089981F" w14:textId="77777777" w:rsidR="00811DA4" w:rsidRPr="00811DA4" w:rsidRDefault="00811DA4" w:rsidP="00515CAE">
      <w:pPr>
        <w:spacing w:before="100" w:beforeAutospacing="1" w:after="100" w:afterAutospacing="1"/>
      </w:pPr>
      <w:r w:rsidRPr="00811DA4">
        <w:t>Dr. Cynthia Chamblee,</w:t>
      </w:r>
      <w:r w:rsidR="00B519E8">
        <w:t xml:space="preserve"> (1995), (</w:t>
      </w:r>
      <w:r w:rsidR="00B519E8" w:rsidRPr="001F278B">
        <w:t>Chair, Hiller Spires</w:t>
      </w:r>
      <w:r w:rsidR="00B519E8">
        <w:t>)</w:t>
      </w:r>
      <w:r w:rsidRPr="00811DA4">
        <w:t xml:space="preserve"> Dissertation: </w:t>
      </w:r>
      <w:r w:rsidRPr="00811DA4">
        <w:rPr>
          <w:i/>
          <w:iCs/>
        </w:rPr>
        <w:t>Peer group discussion: Developing the evolving, personal interpretations of literary and expository text in the middle school</w:t>
      </w:r>
    </w:p>
    <w:p w14:paraId="099DA592" w14:textId="77777777" w:rsidR="00811DA4" w:rsidRPr="00811DA4" w:rsidRDefault="00811DA4" w:rsidP="00515CAE">
      <w:pPr>
        <w:spacing w:before="100" w:beforeAutospacing="1" w:after="100" w:afterAutospacing="1"/>
      </w:pPr>
      <w:r w:rsidRPr="00811DA4">
        <w:lastRenderedPageBreak/>
        <w:t xml:space="preserve">Dr. Lu Huntley (1994), </w:t>
      </w:r>
      <w:r w:rsidR="00B519E8">
        <w:t>(</w:t>
      </w:r>
      <w:r w:rsidR="00B519E8" w:rsidRPr="001F278B">
        <w:t>Chair, Hiller Spires</w:t>
      </w:r>
      <w:r w:rsidR="00B519E8">
        <w:t>)</w:t>
      </w:r>
      <w:r w:rsidR="00C435DD">
        <w:t xml:space="preserve"> </w:t>
      </w:r>
      <w:r w:rsidRPr="00811DA4">
        <w:t>Dissertation:</w:t>
      </w:r>
      <w:r w:rsidRPr="00811DA4">
        <w:rPr>
          <w:i/>
          <w:iCs/>
        </w:rPr>
        <w:t xml:space="preserve"> Connections between writing and reading: A description of secondary integrative pedagogy</w:t>
      </w:r>
    </w:p>
    <w:p w14:paraId="7FE59060" w14:textId="77777777" w:rsidR="00811DA4" w:rsidRPr="00811DA4" w:rsidRDefault="00811DA4" w:rsidP="00515CAE">
      <w:pPr>
        <w:spacing w:before="100" w:beforeAutospacing="1" w:after="100" w:afterAutospacing="1"/>
      </w:pPr>
      <w:r w:rsidRPr="00811DA4">
        <w:t xml:space="preserve">Dr. Jan Donley (1993), </w:t>
      </w:r>
      <w:r w:rsidR="00B519E8">
        <w:t>(</w:t>
      </w:r>
      <w:r w:rsidR="00B519E8" w:rsidRPr="001F278B">
        <w:t>Chair, Hiller Spires</w:t>
      </w:r>
      <w:r w:rsidR="00B519E8">
        <w:t xml:space="preserve">) </w:t>
      </w:r>
      <w:r w:rsidRPr="00811DA4">
        <w:t xml:space="preserve">Dissertation: </w:t>
      </w:r>
      <w:r w:rsidRPr="00811DA4">
        <w:rPr>
          <w:i/>
          <w:iCs/>
        </w:rPr>
        <w:t>Effects of instructional context on academic performance and self</w:t>
      </w:r>
      <w:r w:rsidRPr="00811DA4">
        <w:rPr>
          <w:i/>
          <w:iCs/>
        </w:rPr>
        <w:noBreakHyphen/>
        <w:t>regulated learning in underprepared college students</w:t>
      </w:r>
    </w:p>
    <w:p w14:paraId="24E0B7E0" w14:textId="77777777" w:rsidR="00811DA4" w:rsidRPr="00811DA4" w:rsidRDefault="00811DA4" w:rsidP="00515CAE">
      <w:pPr>
        <w:spacing w:before="100" w:beforeAutospacing="1" w:after="100" w:afterAutospacing="1"/>
      </w:pPr>
      <w:r w:rsidRPr="00811DA4">
        <w:t>Dr. June Marshall (1992), (</w:t>
      </w:r>
      <w:r w:rsidR="00C435DD">
        <w:t>C</w:t>
      </w:r>
      <w:r w:rsidR="00B519E8">
        <w:t xml:space="preserve">hair </w:t>
      </w:r>
      <w:r w:rsidR="00B519E8" w:rsidRPr="00811DA4">
        <w:t xml:space="preserve">Peter </w:t>
      </w:r>
      <w:proofErr w:type="spellStart"/>
      <w:r w:rsidR="00B519E8" w:rsidRPr="00811DA4">
        <w:t>Martorella</w:t>
      </w:r>
      <w:proofErr w:type="spellEnd"/>
      <w:r w:rsidR="00B519E8">
        <w:t>; Co- chair Hiller Spires;</w:t>
      </w:r>
      <w:r w:rsidR="00C435DD">
        <w:t xml:space="preserve">) </w:t>
      </w:r>
      <w:r w:rsidRPr="00811DA4">
        <w:t xml:space="preserve">Dissertation: </w:t>
      </w:r>
      <w:r w:rsidRPr="00811DA4">
        <w:rPr>
          <w:i/>
          <w:iCs/>
        </w:rPr>
        <w:t>The effects of reciprocal teaching with a group recognition structure on fifth graders' reading comprehension achievement and attitudes toward reading</w:t>
      </w:r>
    </w:p>
    <w:p w14:paraId="5BFACFBC" w14:textId="77777777" w:rsidR="00811DA4" w:rsidRPr="00347436" w:rsidRDefault="00811DA4" w:rsidP="003E2815">
      <w:pPr>
        <w:tabs>
          <w:tab w:val="left" w:pos="0"/>
          <w:tab w:val="right" w:pos="10080"/>
        </w:tabs>
      </w:pPr>
    </w:p>
    <w:p w14:paraId="40004473" w14:textId="77777777" w:rsidR="002E7D25" w:rsidRPr="00AD22FE" w:rsidRDefault="00C570AA" w:rsidP="00AD22FE">
      <w:pPr>
        <w:pStyle w:val="Heading2"/>
        <w:rPr>
          <w:rFonts w:eastAsia="Times"/>
        </w:rPr>
      </w:pPr>
      <w:r>
        <w:rPr>
          <w:rFonts w:eastAsia="Times"/>
        </w:rPr>
        <w:t>Master’s Degree Students</w:t>
      </w:r>
    </w:p>
    <w:p w14:paraId="654ED1DB" w14:textId="77777777" w:rsidR="002E7D25" w:rsidRDefault="00C22169" w:rsidP="002E7D25">
      <w:r>
        <w:t>A</w:t>
      </w:r>
      <w:r w:rsidR="00112559" w:rsidRPr="00112559">
        <w:t>dvised and graduated over 10</w:t>
      </w:r>
      <w:r w:rsidR="002E7D25" w:rsidRPr="00112559">
        <w:t>0 master’s degree students in the area of K-12 Literacy and/or New Litera</w:t>
      </w:r>
      <w:r w:rsidR="00CD1B08">
        <w:t xml:space="preserve">cies </w:t>
      </w:r>
      <w:r w:rsidR="00971237">
        <w:t>&amp; Global Learning from 19</w:t>
      </w:r>
      <w:r w:rsidR="007B587F">
        <w:t>90</w:t>
      </w:r>
      <w:r w:rsidR="00971237">
        <w:t>-2019</w:t>
      </w:r>
      <w:r w:rsidR="00CD1B08">
        <w:t>.</w:t>
      </w:r>
    </w:p>
    <w:p w14:paraId="1BD5B5D9" w14:textId="77777777" w:rsidR="00CD1B08" w:rsidRDefault="00CD1B08" w:rsidP="002E7D25"/>
    <w:p w14:paraId="70ADFFE6" w14:textId="77777777" w:rsidR="00443D65" w:rsidRDefault="00443D65" w:rsidP="002E7D25"/>
    <w:p w14:paraId="5E3F11FD" w14:textId="77777777" w:rsidR="002E7D25" w:rsidRPr="00AD22FE" w:rsidRDefault="00112559" w:rsidP="002E7D25">
      <w:pPr>
        <w:rPr>
          <w:b/>
        </w:rPr>
      </w:pPr>
      <w:r>
        <w:rPr>
          <w:b/>
        </w:rPr>
        <w:t>Undergraduates</w:t>
      </w:r>
    </w:p>
    <w:p w14:paraId="34A2056E" w14:textId="77777777" w:rsidR="00112559" w:rsidRDefault="00C22169" w:rsidP="002E7D25">
      <w:r>
        <w:t>D</w:t>
      </w:r>
      <w:r w:rsidR="002E7D25">
        <w:t xml:space="preserve">irected </w:t>
      </w:r>
      <w:r w:rsidR="002E7D25" w:rsidRPr="00087601">
        <w:rPr>
          <w:i/>
        </w:rPr>
        <w:t>Introduction to Academic Discourse</w:t>
      </w:r>
      <w:r w:rsidR="002E7D25">
        <w:t xml:space="preserve">, a </w:t>
      </w:r>
      <w:r>
        <w:t xml:space="preserve">university-wide </w:t>
      </w:r>
      <w:r w:rsidR="002E7D25">
        <w:t>developmental writing and reading program for first year NC State studen</w:t>
      </w:r>
      <w:r w:rsidR="00C45128">
        <w:t>ts from 1986 – 2000.  Designed the curriculum, trained</w:t>
      </w:r>
      <w:r w:rsidR="002E7D25">
        <w:t xml:space="preserve"> the teaching assistants, </w:t>
      </w:r>
      <w:r w:rsidR="00C45128">
        <w:t>administered</w:t>
      </w:r>
      <w:r>
        <w:t xml:space="preserve"> the program, and</w:t>
      </w:r>
      <w:r w:rsidR="00C45128">
        <w:t xml:space="preserve"> taught multiple sections of the course</w:t>
      </w:r>
      <w:r>
        <w:t>. P</w:t>
      </w:r>
      <w:r w:rsidR="00112559">
        <w:t>rovided service for a</w:t>
      </w:r>
      <w:r w:rsidR="002E7D25">
        <w:t>pprox</w:t>
      </w:r>
      <w:r w:rsidR="00C45128">
        <w:t>imately 700 first year students at NC State.</w:t>
      </w:r>
    </w:p>
    <w:p w14:paraId="46B723BA" w14:textId="77777777" w:rsidR="00050746" w:rsidRDefault="00050746" w:rsidP="002E7D25"/>
    <w:p w14:paraId="7AE27D72" w14:textId="77777777" w:rsidR="00C570AA" w:rsidRDefault="00267B62" w:rsidP="00C570AA">
      <w:pPr>
        <w:pStyle w:val="Heading2"/>
        <w:rPr>
          <w:rFonts w:eastAsia="Times"/>
        </w:rPr>
      </w:pPr>
      <w:r>
        <w:rPr>
          <w:rFonts w:eastAsia="Times"/>
        </w:rPr>
        <w:br/>
      </w:r>
      <w:r w:rsidR="00C570AA" w:rsidRPr="00347436">
        <w:rPr>
          <w:rFonts w:eastAsia="Times"/>
        </w:rPr>
        <w:t>PROFESSIONAL AFFILIATIONS</w:t>
      </w:r>
      <w:r w:rsidR="00C570AA">
        <w:rPr>
          <w:rFonts w:eastAsia="Times"/>
        </w:rPr>
        <w:t xml:space="preserve"> AND SERVICE</w:t>
      </w:r>
      <w:r w:rsidR="00C570AA" w:rsidRPr="00347436">
        <w:rPr>
          <w:rFonts w:eastAsia="Times"/>
        </w:rPr>
        <w:t xml:space="preserve"> </w:t>
      </w:r>
    </w:p>
    <w:p w14:paraId="5DF36750" w14:textId="77777777" w:rsidR="00C570AA" w:rsidRPr="00050746" w:rsidRDefault="00050746" w:rsidP="00C570AA">
      <w:pPr>
        <w:rPr>
          <w:rFonts w:eastAsia="Times"/>
        </w:rPr>
      </w:pPr>
      <w:r>
        <w:rPr>
          <w:noProof/>
        </w:rPr>
        <mc:AlternateContent>
          <mc:Choice Requires="wps">
            <w:drawing>
              <wp:anchor distT="0" distB="0" distL="114300" distR="114300" simplePos="0" relativeHeight="251681792" behindDoc="0" locked="0" layoutInCell="1" allowOverlap="1" wp14:anchorId="409AB46F" wp14:editId="0A08E14A">
                <wp:simplePos x="0" y="0"/>
                <wp:positionH relativeFrom="column">
                  <wp:posOffset>0</wp:posOffset>
                </wp:positionH>
                <wp:positionV relativeFrom="paragraph">
                  <wp:posOffset>12700</wp:posOffset>
                </wp:positionV>
                <wp:extent cx="6886575" cy="0"/>
                <wp:effectExtent l="0" t="12700" r="22225" b="12700"/>
                <wp:wrapNone/>
                <wp:docPr id="16" name="Straight Connector 1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59C88"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Dlm5Oj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5DCF4D4A" w14:textId="77777777" w:rsidR="00C570AA" w:rsidRPr="00347436" w:rsidRDefault="00C570AA" w:rsidP="00C570AA">
      <w:pPr>
        <w:tabs>
          <w:tab w:val="left" w:pos="0"/>
          <w:tab w:val="right" w:pos="10080"/>
        </w:tabs>
      </w:pPr>
      <w:r w:rsidRPr="00347436">
        <w:t>American Educational Research Association (AERA)</w:t>
      </w:r>
    </w:p>
    <w:p w14:paraId="74D4F8EE" w14:textId="77777777" w:rsidR="00C570AA" w:rsidRDefault="00C570AA" w:rsidP="00C570AA">
      <w:pPr>
        <w:tabs>
          <w:tab w:val="left" w:pos="720"/>
          <w:tab w:val="right" w:pos="10080"/>
        </w:tabs>
        <w:ind w:left="720"/>
      </w:pPr>
      <w:r>
        <w:t>Division C member</w:t>
      </w:r>
    </w:p>
    <w:p w14:paraId="295EB5A1" w14:textId="77777777" w:rsidR="00C570AA" w:rsidRPr="00347436" w:rsidRDefault="00C570AA" w:rsidP="00C570AA">
      <w:pPr>
        <w:tabs>
          <w:tab w:val="left" w:pos="720"/>
          <w:tab w:val="right" w:pos="10080"/>
        </w:tabs>
        <w:ind w:left="720"/>
      </w:pPr>
      <w:r w:rsidRPr="00347436">
        <w:t>Middle Grades SIG</w:t>
      </w:r>
      <w:r>
        <w:t xml:space="preserve"> member</w:t>
      </w:r>
    </w:p>
    <w:p w14:paraId="316A9C02" w14:textId="77777777" w:rsidR="00C570AA" w:rsidRPr="00347436" w:rsidRDefault="00C570AA" w:rsidP="00C570AA">
      <w:pPr>
        <w:tabs>
          <w:tab w:val="left" w:pos="720"/>
          <w:tab w:val="right" w:pos="10080"/>
        </w:tabs>
        <w:ind w:left="720"/>
      </w:pPr>
      <w:r>
        <w:t>Conference p</w:t>
      </w:r>
      <w:r w:rsidRPr="00347436">
        <w:t>roposal reviewer</w:t>
      </w:r>
      <w:r>
        <w:t xml:space="preserve">, 2010 </w:t>
      </w:r>
      <w:r w:rsidR="005F4AE0" w:rsidRPr="00347436">
        <w:t>–</w:t>
      </w:r>
      <w:r>
        <w:t xml:space="preserve"> present</w:t>
      </w:r>
      <w:r w:rsidR="005F4AE0">
        <w:t>.</w:t>
      </w:r>
    </w:p>
    <w:p w14:paraId="61EFCD3E" w14:textId="77777777" w:rsidR="00C570AA" w:rsidRPr="00347436" w:rsidRDefault="00C570AA" w:rsidP="00C570AA">
      <w:pPr>
        <w:tabs>
          <w:tab w:val="left" w:pos="0"/>
          <w:tab w:val="right" w:pos="10080"/>
        </w:tabs>
      </w:pPr>
    </w:p>
    <w:p w14:paraId="47A1BF88" w14:textId="77777777" w:rsidR="00C570AA" w:rsidRPr="00347436" w:rsidRDefault="00C570AA" w:rsidP="00C570AA">
      <w:pPr>
        <w:tabs>
          <w:tab w:val="left" w:pos="0"/>
          <w:tab w:val="right" w:pos="10080"/>
        </w:tabs>
      </w:pPr>
      <w:r w:rsidRPr="00347436">
        <w:t xml:space="preserve">International Reading Association (IRA) </w:t>
      </w:r>
    </w:p>
    <w:p w14:paraId="233D8F7D" w14:textId="77777777" w:rsidR="00B74DC9" w:rsidRDefault="00C570AA" w:rsidP="00B74DC9">
      <w:pPr>
        <w:pStyle w:val="BodyTextIndent2"/>
        <w:tabs>
          <w:tab w:val="left" w:pos="720"/>
          <w:tab w:val="right" w:pos="10080"/>
        </w:tabs>
      </w:pPr>
      <w:r w:rsidRPr="00611559">
        <w:rPr>
          <w:i/>
        </w:rPr>
        <w:t>Journal of Adolescent &amp; Adult Literacy</w:t>
      </w:r>
      <w:r>
        <w:t xml:space="preserve">, </w:t>
      </w:r>
      <w:r w:rsidR="00B74DC9">
        <w:t xml:space="preserve">Editorial Review Board, 2013 – </w:t>
      </w:r>
      <w:proofErr w:type="gramStart"/>
      <w:r w:rsidR="00B74DC9">
        <w:t>present;</w:t>
      </w:r>
      <w:proofErr w:type="gramEnd"/>
    </w:p>
    <w:p w14:paraId="0BB6620A" w14:textId="77777777" w:rsidR="00B74DC9" w:rsidRDefault="00C570AA" w:rsidP="00C570AA">
      <w:pPr>
        <w:pStyle w:val="BodyTextIndent2"/>
        <w:tabs>
          <w:tab w:val="left" w:pos="720"/>
          <w:tab w:val="right" w:pos="10080"/>
        </w:tabs>
      </w:pPr>
      <w:r>
        <w:t xml:space="preserve">Reviewer, 2010 </w:t>
      </w:r>
      <w:r w:rsidR="0005340B">
        <w:t xml:space="preserve">– </w:t>
      </w:r>
      <w:proofErr w:type="gramStart"/>
      <w:r w:rsidR="0005340B">
        <w:t>2013;</w:t>
      </w:r>
      <w:proofErr w:type="gramEnd"/>
      <w:r w:rsidR="0005340B">
        <w:t xml:space="preserve"> </w:t>
      </w:r>
    </w:p>
    <w:p w14:paraId="6EDBD2E0" w14:textId="77777777" w:rsidR="00AE60B7" w:rsidRDefault="00B74DC9" w:rsidP="00C570AA">
      <w:pPr>
        <w:pStyle w:val="BodyTextIndent2"/>
        <w:tabs>
          <w:tab w:val="left" w:pos="720"/>
          <w:tab w:val="right" w:pos="10080"/>
        </w:tabs>
      </w:pPr>
      <w:r>
        <w:t>B</w:t>
      </w:r>
      <w:r w:rsidR="00AE60B7">
        <w:t>ook Review Committee, 2013 – present.</w:t>
      </w:r>
    </w:p>
    <w:p w14:paraId="0235D2E4" w14:textId="77777777" w:rsidR="00C570AA" w:rsidRPr="00347436" w:rsidRDefault="00C570AA" w:rsidP="00C570AA">
      <w:pPr>
        <w:pStyle w:val="BodyTextIndent2"/>
        <w:tabs>
          <w:tab w:val="left" w:pos="720"/>
          <w:tab w:val="right" w:pos="10080"/>
        </w:tabs>
      </w:pPr>
      <w:r w:rsidRPr="00347436">
        <w:t>College Literacy &amp; Learning (Special Interest Group), Program Chair 1994</w:t>
      </w:r>
      <w:r w:rsidR="005F4AE0">
        <w:t xml:space="preserve"> </w:t>
      </w:r>
      <w:r w:rsidR="005F4AE0" w:rsidRPr="00347436">
        <w:t>–</w:t>
      </w:r>
      <w:r w:rsidR="005F4AE0">
        <w:t xml:space="preserve"> </w:t>
      </w:r>
      <w:r w:rsidRPr="00347436">
        <w:t>l996; Chair, 1996</w:t>
      </w:r>
      <w:r w:rsidR="005F4AE0">
        <w:t xml:space="preserve"> </w:t>
      </w:r>
      <w:r w:rsidR="005F4AE0" w:rsidRPr="00347436">
        <w:t>–</w:t>
      </w:r>
      <w:r w:rsidR="005F4AE0">
        <w:t xml:space="preserve"> </w:t>
      </w:r>
      <w:r w:rsidRPr="00347436">
        <w:t>1998</w:t>
      </w:r>
      <w:r>
        <w:t>.</w:t>
      </w:r>
      <w:r w:rsidRPr="00347436">
        <w:t xml:space="preserve"> </w:t>
      </w:r>
    </w:p>
    <w:p w14:paraId="65E81D83" w14:textId="77777777" w:rsidR="00C570AA" w:rsidRPr="00347436" w:rsidRDefault="00C570AA" w:rsidP="00C570AA">
      <w:pPr>
        <w:pStyle w:val="BodyTextIndent2"/>
        <w:tabs>
          <w:tab w:val="left" w:pos="720"/>
          <w:tab w:val="right" w:pos="10080"/>
        </w:tabs>
        <w:ind w:left="0"/>
      </w:pPr>
    </w:p>
    <w:p w14:paraId="14C11CA3" w14:textId="77777777" w:rsidR="00C570AA" w:rsidRPr="00347436" w:rsidRDefault="00C570AA" w:rsidP="00C570AA">
      <w:pPr>
        <w:pStyle w:val="BodyTextIndent2"/>
        <w:tabs>
          <w:tab w:val="left" w:pos="720"/>
          <w:tab w:val="right" w:pos="10080"/>
        </w:tabs>
        <w:ind w:left="0"/>
      </w:pPr>
      <w:r w:rsidRPr="00347436">
        <w:t>Literacy Research Association (LRA)</w:t>
      </w:r>
    </w:p>
    <w:p w14:paraId="4F744EDD" w14:textId="77777777" w:rsidR="00B74DC9" w:rsidRDefault="00C570AA" w:rsidP="00C570AA">
      <w:pPr>
        <w:pStyle w:val="BodyTextIndent2"/>
        <w:tabs>
          <w:tab w:val="left" w:pos="720"/>
          <w:tab w:val="right" w:pos="10080"/>
        </w:tabs>
        <w:ind w:left="0"/>
      </w:pPr>
      <w:r>
        <w:t xml:space="preserve">            </w:t>
      </w:r>
      <w:r w:rsidR="00B74DC9" w:rsidRPr="00B74DC9">
        <w:rPr>
          <w:i/>
        </w:rPr>
        <w:t>Journal of Literacy Research</w:t>
      </w:r>
      <w:r w:rsidR="00B74DC9">
        <w:t xml:space="preserve"> – Editorial Review Board, 2017 – present.</w:t>
      </w:r>
    </w:p>
    <w:p w14:paraId="3C025039" w14:textId="77777777" w:rsidR="00C570AA" w:rsidRDefault="00B74DC9" w:rsidP="00C570AA">
      <w:pPr>
        <w:pStyle w:val="BodyTextIndent2"/>
        <w:tabs>
          <w:tab w:val="left" w:pos="720"/>
          <w:tab w:val="right" w:pos="10080"/>
        </w:tabs>
        <w:ind w:left="0"/>
      </w:pPr>
      <w:r>
        <w:tab/>
      </w:r>
      <w:r w:rsidR="00C570AA">
        <w:t xml:space="preserve">Conference proposal reviewer, 2010 </w:t>
      </w:r>
      <w:r w:rsidR="005F4AE0" w:rsidRPr="00347436">
        <w:t>–</w:t>
      </w:r>
      <w:r w:rsidR="002B7E24">
        <w:t xml:space="preserve"> 2016</w:t>
      </w:r>
      <w:r w:rsidR="005F4AE0">
        <w:t>.</w:t>
      </w:r>
    </w:p>
    <w:p w14:paraId="3FCC6FAD" w14:textId="77777777" w:rsidR="00D07697" w:rsidRPr="00D07697" w:rsidRDefault="00D07697" w:rsidP="00D07697">
      <w:r w:rsidRPr="00D07697">
        <w:t xml:space="preserve">            </w:t>
      </w:r>
      <w:r w:rsidRPr="00D07697">
        <w:rPr>
          <w:color w:val="222222"/>
          <w:shd w:val="clear" w:color="auto" w:fill="FFFFFF"/>
        </w:rPr>
        <w:t>LRA </w:t>
      </w:r>
      <w:r>
        <w:rPr>
          <w:color w:val="222222"/>
          <w:shd w:val="clear" w:color="auto" w:fill="FFFFFF"/>
        </w:rPr>
        <w:t>Doctoral Student Innovative Community</w:t>
      </w:r>
      <w:r w:rsidR="00B74DC9">
        <w:rPr>
          <w:color w:val="222222"/>
          <w:shd w:val="clear" w:color="auto" w:fill="FFFFFF"/>
        </w:rPr>
        <w:t xml:space="preserve"> Group – Mentor for 2016-2018</w:t>
      </w:r>
      <w:r>
        <w:rPr>
          <w:color w:val="222222"/>
          <w:shd w:val="clear" w:color="auto" w:fill="FFFFFF"/>
        </w:rPr>
        <w:t>.</w:t>
      </w:r>
    </w:p>
    <w:p w14:paraId="20E518F1" w14:textId="77777777" w:rsidR="00AF50E3" w:rsidRDefault="00AF50E3" w:rsidP="00C570AA">
      <w:pPr>
        <w:pStyle w:val="BodyTextIndent2"/>
        <w:tabs>
          <w:tab w:val="left" w:pos="720"/>
          <w:tab w:val="right" w:pos="10080"/>
        </w:tabs>
        <w:ind w:left="0"/>
      </w:pPr>
    </w:p>
    <w:p w14:paraId="0FFA87E8" w14:textId="77777777" w:rsidR="00AF50E3" w:rsidRDefault="00AF50E3" w:rsidP="00C570AA">
      <w:pPr>
        <w:pStyle w:val="BodyTextIndent2"/>
        <w:tabs>
          <w:tab w:val="left" w:pos="720"/>
          <w:tab w:val="right" w:pos="10080"/>
        </w:tabs>
        <w:ind w:left="0"/>
      </w:pPr>
      <w:r>
        <w:t>International Society for Technology in Education (ISTE)</w:t>
      </w:r>
    </w:p>
    <w:p w14:paraId="193C8528" w14:textId="77777777" w:rsidR="00AF50E3" w:rsidRPr="00347436" w:rsidRDefault="00AF50E3" w:rsidP="00AF50E3">
      <w:pPr>
        <w:pStyle w:val="BodyTextIndent2"/>
        <w:tabs>
          <w:tab w:val="left" w:pos="720"/>
          <w:tab w:val="right" w:pos="10080"/>
        </w:tabs>
      </w:pPr>
      <w:r w:rsidRPr="00611559">
        <w:rPr>
          <w:i/>
        </w:rPr>
        <w:t>Journal of Digital Learning in Teacher Education</w:t>
      </w:r>
      <w:r>
        <w:t xml:space="preserve"> – Editorial Review Board, 2013 – present.</w:t>
      </w:r>
    </w:p>
    <w:p w14:paraId="41CD1A03" w14:textId="77777777" w:rsidR="00C570AA" w:rsidRPr="00347436" w:rsidRDefault="00C570AA" w:rsidP="00C570AA">
      <w:pPr>
        <w:tabs>
          <w:tab w:val="left" w:pos="0"/>
          <w:tab w:val="right" w:pos="10080"/>
        </w:tabs>
      </w:pPr>
    </w:p>
    <w:p w14:paraId="746BADB1" w14:textId="77777777" w:rsidR="00C570AA" w:rsidRPr="00347436" w:rsidRDefault="00C570AA" w:rsidP="00C570AA">
      <w:pPr>
        <w:tabs>
          <w:tab w:val="left" w:pos="0"/>
          <w:tab w:val="right" w:pos="10080"/>
        </w:tabs>
      </w:pPr>
      <w:r w:rsidRPr="00347436">
        <w:t xml:space="preserve">North Carolina Reading Association </w:t>
      </w:r>
    </w:p>
    <w:p w14:paraId="61F35FE0" w14:textId="77777777" w:rsidR="00401384" w:rsidRDefault="00401384" w:rsidP="00401384">
      <w:pPr>
        <w:tabs>
          <w:tab w:val="left" w:pos="0"/>
          <w:tab w:val="right" w:pos="10080"/>
        </w:tabs>
        <w:ind w:left="720"/>
      </w:pPr>
      <w:r w:rsidRPr="00347436">
        <w:t>Conducted invited Pre-Conference Institute</w:t>
      </w:r>
      <w:r>
        <w:t xml:space="preserve">s, </w:t>
      </w:r>
      <w:r w:rsidRPr="00347436">
        <w:t>2011</w:t>
      </w:r>
      <w:r>
        <w:t xml:space="preserve"> - 2018</w:t>
      </w:r>
    </w:p>
    <w:p w14:paraId="50B208E3" w14:textId="77777777" w:rsidR="00401384" w:rsidRDefault="00401384" w:rsidP="00401384">
      <w:pPr>
        <w:tabs>
          <w:tab w:val="left" w:pos="0"/>
          <w:tab w:val="right" w:pos="10080"/>
        </w:tabs>
        <w:ind w:left="720"/>
      </w:pPr>
      <w:r>
        <w:t xml:space="preserve">Invited featured speaker, 1998 </w:t>
      </w:r>
      <w:r w:rsidRPr="00347436">
        <w:t>–</w:t>
      </w:r>
      <w:r>
        <w:t xml:space="preserve"> 2002; 2010 </w:t>
      </w:r>
      <w:r w:rsidRPr="00347436">
        <w:t>–</w:t>
      </w:r>
      <w:r>
        <w:t xml:space="preserve"> 2018</w:t>
      </w:r>
    </w:p>
    <w:p w14:paraId="590BD79C" w14:textId="77777777" w:rsidR="00401384" w:rsidRDefault="00C570AA" w:rsidP="00C570AA">
      <w:pPr>
        <w:tabs>
          <w:tab w:val="left" w:pos="0"/>
          <w:tab w:val="right" w:pos="10080"/>
        </w:tabs>
        <w:ind w:left="720"/>
      </w:pPr>
      <w:r w:rsidRPr="00347436">
        <w:t>Studies and Research Committee, Chair, l989</w:t>
      </w:r>
      <w:r w:rsidR="005F4AE0">
        <w:t xml:space="preserve"> </w:t>
      </w:r>
      <w:r w:rsidR="005F4AE0" w:rsidRPr="00347436">
        <w:t>–</w:t>
      </w:r>
      <w:r w:rsidR="005F4AE0">
        <w:t xml:space="preserve"> </w:t>
      </w:r>
      <w:r w:rsidR="00401384">
        <w:t>1991, 1998-99</w:t>
      </w:r>
    </w:p>
    <w:p w14:paraId="365B7222" w14:textId="77777777" w:rsidR="00C570AA" w:rsidRPr="00347436" w:rsidRDefault="00C570AA" w:rsidP="00C570AA">
      <w:pPr>
        <w:tabs>
          <w:tab w:val="left" w:pos="0"/>
          <w:tab w:val="right" w:pos="10080"/>
        </w:tabs>
        <w:ind w:left="720"/>
      </w:pPr>
      <w:r w:rsidRPr="00347436">
        <w:t>Legislative Committee, Chair, 1996</w:t>
      </w:r>
      <w:r w:rsidR="005F4AE0">
        <w:t xml:space="preserve"> </w:t>
      </w:r>
      <w:r w:rsidR="005F4AE0" w:rsidRPr="00347436">
        <w:t>–</w:t>
      </w:r>
      <w:r w:rsidR="005F4AE0">
        <w:t xml:space="preserve"> </w:t>
      </w:r>
      <w:r w:rsidR="00401384">
        <w:t>97</w:t>
      </w:r>
    </w:p>
    <w:p w14:paraId="6D3662DB" w14:textId="77777777" w:rsidR="00E53EA5" w:rsidRPr="00347436" w:rsidRDefault="00E53EA5" w:rsidP="001F70B3">
      <w:pPr>
        <w:tabs>
          <w:tab w:val="left" w:pos="0"/>
          <w:tab w:val="right" w:pos="10080"/>
        </w:tabs>
      </w:pPr>
    </w:p>
    <w:sectPr w:rsidR="00E53EA5" w:rsidRPr="00347436" w:rsidSect="0076497F">
      <w:footerReference w:type="even" r:id="rId15"/>
      <w:footerReference w:type="default" r:id="rId16"/>
      <w:footerReference w:type="first" r:id="rId17"/>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2F519" w14:textId="77777777" w:rsidR="00BF58DA" w:rsidRDefault="00BF58DA">
      <w:r>
        <w:separator/>
      </w:r>
    </w:p>
  </w:endnote>
  <w:endnote w:type="continuationSeparator" w:id="0">
    <w:p w14:paraId="588D4901" w14:textId="77777777" w:rsidR="00BF58DA" w:rsidRDefault="00B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ntinghei SC Demibold">
    <w:panose1 w:val="020B0604020202020204"/>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BFD2"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A8D4E" w14:textId="77777777" w:rsidR="00D46918" w:rsidRDefault="00D46918" w:rsidP="003E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47EF"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98796A" w14:textId="77777777" w:rsidR="00D46918" w:rsidRDefault="00D46918" w:rsidP="003E2815">
    <w:pPr>
      <w:pStyle w:val="Footer"/>
      <w:ind w:right="360"/>
    </w:pPr>
    <w:r w:rsidRPr="009D4367">
      <w:rPr>
        <w:b/>
        <w:sz w:val="22"/>
      </w:rPr>
      <w:t>Hiller A. Spires, Ph.D.</w:t>
    </w:r>
    <w:r w:rsidRPr="009D4367">
      <w:rPr>
        <w:b/>
        <w:sz w:val="22"/>
      </w:rPr>
      <w:sym w:font="Symbol" w:char="F0EF"/>
    </w:r>
    <w:r w:rsidRPr="009D4367">
      <w:rPr>
        <w:b/>
        <w:sz w:val="22"/>
      </w:rPr>
      <w:t xml:space="preserve"> North Carolina State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1FE2" w14:textId="77777777" w:rsidR="00D46918" w:rsidRPr="009D4367" w:rsidRDefault="00D46918" w:rsidP="003E2815">
    <w:pPr>
      <w:pStyle w:val="Footer"/>
      <w:ind w:right="360"/>
      <w:rPr>
        <w:b/>
        <w:sz w:val="22"/>
      </w:rPr>
    </w:pPr>
    <w:r>
      <w:rP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9B1D" w14:textId="77777777" w:rsidR="00BF58DA" w:rsidRDefault="00BF58DA">
      <w:r>
        <w:separator/>
      </w:r>
    </w:p>
  </w:footnote>
  <w:footnote w:type="continuationSeparator" w:id="0">
    <w:p w14:paraId="47C713D3" w14:textId="77777777" w:rsidR="00BF58DA" w:rsidRDefault="00BF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60C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00000"/>
    <w:lvl w:ilvl="0">
      <w:start w:val="1996"/>
      <w:numFmt w:val="decimal"/>
      <w:lvlText w:val="%1"/>
      <w:lvlJc w:val="left"/>
      <w:pPr>
        <w:tabs>
          <w:tab w:val="num" w:pos="1740"/>
        </w:tabs>
        <w:ind w:left="1740" w:hanging="1020"/>
      </w:pPr>
      <w:rPr>
        <w:rFonts w:hint="default"/>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84D26ED"/>
    <w:multiLevelType w:val="hybridMultilevel"/>
    <w:tmpl w:val="24E61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675CF"/>
    <w:multiLevelType w:val="hybridMultilevel"/>
    <w:tmpl w:val="8E20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3A3577"/>
    <w:multiLevelType w:val="hybridMultilevel"/>
    <w:tmpl w:val="CC0EEC4A"/>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D741F"/>
    <w:multiLevelType w:val="hybridMultilevel"/>
    <w:tmpl w:val="F9920B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1C2ECD"/>
    <w:multiLevelType w:val="hybridMultilevel"/>
    <w:tmpl w:val="C292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34E0D"/>
    <w:multiLevelType w:val="hybridMultilevel"/>
    <w:tmpl w:val="49B0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61046"/>
    <w:multiLevelType w:val="hybridMultilevel"/>
    <w:tmpl w:val="BD063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E1C28"/>
    <w:multiLevelType w:val="hybridMultilevel"/>
    <w:tmpl w:val="A7808D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13A76"/>
    <w:multiLevelType w:val="hybridMultilevel"/>
    <w:tmpl w:val="297E289E"/>
    <w:lvl w:ilvl="0" w:tplc="F4002D7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5D6DF2"/>
    <w:multiLevelType w:val="hybridMultilevel"/>
    <w:tmpl w:val="CFF6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B3FB4"/>
    <w:multiLevelType w:val="hybridMultilevel"/>
    <w:tmpl w:val="243C6C0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617FD1"/>
    <w:multiLevelType w:val="hybridMultilevel"/>
    <w:tmpl w:val="64CE8C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0B060B"/>
    <w:multiLevelType w:val="hybridMultilevel"/>
    <w:tmpl w:val="BB8C7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651"/>
    <w:multiLevelType w:val="hybridMultilevel"/>
    <w:tmpl w:val="7F34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05B20"/>
    <w:multiLevelType w:val="hybridMultilevel"/>
    <w:tmpl w:val="3926C770"/>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62772"/>
    <w:multiLevelType w:val="hybridMultilevel"/>
    <w:tmpl w:val="EE6C2C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776454"/>
    <w:multiLevelType w:val="hybridMultilevel"/>
    <w:tmpl w:val="6EFE5E0A"/>
    <w:lvl w:ilvl="0" w:tplc="2E862B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E02F6"/>
    <w:multiLevelType w:val="hybridMultilevel"/>
    <w:tmpl w:val="10E6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14A32"/>
    <w:multiLevelType w:val="hybridMultilevel"/>
    <w:tmpl w:val="FC389082"/>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56C2F"/>
    <w:multiLevelType w:val="hybridMultilevel"/>
    <w:tmpl w:val="A06CE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8"/>
  </w:num>
  <w:num w:numId="11">
    <w:abstractNumId w:val="9"/>
  </w:num>
  <w:num w:numId="12">
    <w:abstractNumId w:val="23"/>
  </w:num>
  <w:num w:numId="13">
    <w:abstractNumId w:val="11"/>
  </w:num>
  <w:num w:numId="14">
    <w:abstractNumId w:val="16"/>
  </w:num>
  <w:num w:numId="15">
    <w:abstractNumId w:val="15"/>
  </w:num>
  <w:num w:numId="16">
    <w:abstractNumId w:val="0"/>
  </w:num>
  <w:num w:numId="17">
    <w:abstractNumId w:val="21"/>
  </w:num>
  <w:num w:numId="18">
    <w:abstractNumId w:val="8"/>
  </w:num>
  <w:num w:numId="19">
    <w:abstractNumId w:val="14"/>
  </w:num>
  <w:num w:numId="20">
    <w:abstractNumId w:val="12"/>
  </w:num>
  <w:num w:numId="21">
    <w:abstractNumId w:val="13"/>
  </w:num>
  <w:num w:numId="22">
    <w:abstractNumId w:val="19"/>
  </w:num>
  <w:num w:numId="23">
    <w:abstractNumId w:val="20"/>
  </w:num>
  <w:num w:numId="24">
    <w:abstractNumId w:val="25"/>
  </w:num>
  <w:num w:numId="25">
    <w:abstractNumId w:val="27"/>
  </w:num>
  <w:num w:numId="26">
    <w:abstractNumId w:val="17"/>
  </w:num>
  <w:num w:numId="27">
    <w:abstractNumId w:val="24"/>
  </w:num>
  <w:num w:numId="28">
    <w:abstractNumId w:val="26"/>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C8"/>
    <w:rsid w:val="00026C29"/>
    <w:rsid w:val="0003214B"/>
    <w:rsid w:val="00032320"/>
    <w:rsid w:val="00032EBE"/>
    <w:rsid w:val="0004242D"/>
    <w:rsid w:val="00042880"/>
    <w:rsid w:val="000505DA"/>
    <w:rsid w:val="00050746"/>
    <w:rsid w:val="0005340B"/>
    <w:rsid w:val="00055D27"/>
    <w:rsid w:val="00056E37"/>
    <w:rsid w:val="00057F93"/>
    <w:rsid w:val="0006734D"/>
    <w:rsid w:val="000674B1"/>
    <w:rsid w:val="00087601"/>
    <w:rsid w:val="00093290"/>
    <w:rsid w:val="0009576B"/>
    <w:rsid w:val="000975AA"/>
    <w:rsid w:val="000A3A1C"/>
    <w:rsid w:val="000A401E"/>
    <w:rsid w:val="000A5EA1"/>
    <w:rsid w:val="000B2D6F"/>
    <w:rsid w:val="000B3CA3"/>
    <w:rsid w:val="000B5537"/>
    <w:rsid w:val="000C3901"/>
    <w:rsid w:val="000C77CE"/>
    <w:rsid w:val="000C7971"/>
    <w:rsid w:val="000D02F7"/>
    <w:rsid w:val="000D3267"/>
    <w:rsid w:val="000D6F46"/>
    <w:rsid w:val="000F025D"/>
    <w:rsid w:val="000F1D17"/>
    <w:rsid w:val="000F20BE"/>
    <w:rsid w:val="000F7051"/>
    <w:rsid w:val="000F71C8"/>
    <w:rsid w:val="000F73A6"/>
    <w:rsid w:val="00103E9B"/>
    <w:rsid w:val="00106835"/>
    <w:rsid w:val="00112559"/>
    <w:rsid w:val="00113C61"/>
    <w:rsid w:val="00121CF1"/>
    <w:rsid w:val="00122FB4"/>
    <w:rsid w:val="00126532"/>
    <w:rsid w:val="00135817"/>
    <w:rsid w:val="00137F2C"/>
    <w:rsid w:val="001438AF"/>
    <w:rsid w:val="00144204"/>
    <w:rsid w:val="0014549A"/>
    <w:rsid w:val="001478EA"/>
    <w:rsid w:val="001508BE"/>
    <w:rsid w:val="001512DD"/>
    <w:rsid w:val="00154F77"/>
    <w:rsid w:val="00167B85"/>
    <w:rsid w:val="00167D6C"/>
    <w:rsid w:val="00170072"/>
    <w:rsid w:val="0017066C"/>
    <w:rsid w:val="00175AAB"/>
    <w:rsid w:val="001774B5"/>
    <w:rsid w:val="001818CC"/>
    <w:rsid w:val="00184DCF"/>
    <w:rsid w:val="001866BF"/>
    <w:rsid w:val="00194897"/>
    <w:rsid w:val="00196C1F"/>
    <w:rsid w:val="001B0217"/>
    <w:rsid w:val="001B0394"/>
    <w:rsid w:val="001B0E18"/>
    <w:rsid w:val="001B4B85"/>
    <w:rsid w:val="001C0BBC"/>
    <w:rsid w:val="001C29B5"/>
    <w:rsid w:val="001C3295"/>
    <w:rsid w:val="001D1563"/>
    <w:rsid w:val="001D2C41"/>
    <w:rsid w:val="001E0428"/>
    <w:rsid w:val="001E0B83"/>
    <w:rsid w:val="001E157F"/>
    <w:rsid w:val="001E312A"/>
    <w:rsid w:val="001E432E"/>
    <w:rsid w:val="001F2280"/>
    <w:rsid w:val="001F278B"/>
    <w:rsid w:val="001F70B3"/>
    <w:rsid w:val="001F7182"/>
    <w:rsid w:val="00204AD3"/>
    <w:rsid w:val="0020624D"/>
    <w:rsid w:val="002073AC"/>
    <w:rsid w:val="00207EFF"/>
    <w:rsid w:val="0021202A"/>
    <w:rsid w:val="002154BF"/>
    <w:rsid w:val="002167CC"/>
    <w:rsid w:val="00222971"/>
    <w:rsid w:val="00250625"/>
    <w:rsid w:val="00251CD2"/>
    <w:rsid w:val="0025361F"/>
    <w:rsid w:val="00253C85"/>
    <w:rsid w:val="00256981"/>
    <w:rsid w:val="00267B62"/>
    <w:rsid w:val="00272F33"/>
    <w:rsid w:val="00277ACF"/>
    <w:rsid w:val="00281CF4"/>
    <w:rsid w:val="00287C8E"/>
    <w:rsid w:val="00290B38"/>
    <w:rsid w:val="002A3499"/>
    <w:rsid w:val="002A3F6D"/>
    <w:rsid w:val="002A566F"/>
    <w:rsid w:val="002A5A2E"/>
    <w:rsid w:val="002A5EA3"/>
    <w:rsid w:val="002B7E24"/>
    <w:rsid w:val="002C207C"/>
    <w:rsid w:val="002C256B"/>
    <w:rsid w:val="002C496C"/>
    <w:rsid w:val="002E16F5"/>
    <w:rsid w:val="002E2129"/>
    <w:rsid w:val="002E4FAD"/>
    <w:rsid w:val="002E7D25"/>
    <w:rsid w:val="002F6FD0"/>
    <w:rsid w:val="0030399D"/>
    <w:rsid w:val="00304B40"/>
    <w:rsid w:val="003058C5"/>
    <w:rsid w:val="0031177D"/>
    <w:rsid w:val="003131B6"/>
    <w:rsid w:val="00323DDC"/>
    <w:rsid w:val="003372D8"/>
    <w:rsid w:val="00347436"/>
    <w:rsid w:val="003518AD"/>
    <w:rsid w:val="00351EE3"/>
    <w:rsid w:val="0035346B"/>
    <w:rsid w:val="00356CE9"/>
    <w:rsid w:val="003606DF"/>
    <w:rsid w:val="00363DD4"/>
    <w:rsid w:val="00367360"/>
    <w:rsid w:val="00376223"/>
    <w:rsid w:val="00384EA6"/>
    <w:rsid w:val="00386E6D"/>
    <w:rsid w:val="00392EBA"/>
    <w:rsid w:val="00397BCD"/>
    <w:rsid w:val="003A1CB6"/>
    <w:rsid w:val="003A4A34"/>
    <w:rsid w:val="003A7C22"/>
    <w:rsid w:val="003B3BF3"/>
    <w:rsid w:val="003B3CFF"/>
    <w:rsid w:val="003C385B"/>
    <w:rsid w:val="003C4BA4"/>
    <w:rsid w:val="003D3D91"/>
    <w:rsid w:val="003E2815"/>
    <w:rsid w:val="003E6836"/>
    <w:rsid w:val="003E6A60"/>
    <w:rsid w:val="003F2FAB"/>
    <w:rsid w:val="003F36BC"/>
    <w:rsid w:val="00401384"/>
    <w:rsid w:val="00405725"/>
    <w:rsid w:val="0040780E"/>
    <w:rsid w:val="00412C10"/>
    <w:rsid w:val="0043597B"/>
    <w:rsid w:val="004369C4"/>
    <w:rsid w:val="0043711F"/>
    <w:rsid w:val="004413BE"/>
    <w:rsid w:val="00442770"/>
    <w:rsid w:val="004429A8"/>
    <w:rsid w:val="00443D65"/>
    <w:rsid w:val="00445187"/>
    <w:rsid w:val="00453A05"/>
    <w:rsid w:val="00454E66"/>
    <w:rsid w:val="00455DCE"/>
    <w:rsid w:val="004571F9"/>
    <w:rsid w:val="00464B4D"/>
    <w:rsid w:val="00473C28"/>
    <w:rsid w:val="004838C5"/>
    <w:rsid w:val="004843F1"/>
    <w:rsid w:val="004859D3"/>
    <w:rsid w:val="00490C35"/>
    <w:rsid w:val="00493B4F"/>
    <w:rsid w:val="004A02B3"/>
    <w:rsid w:val="004A0BC3"/>
    <w:rsid w:val="004A1112"/>
    <w:rsid w:val="004A2A33"/>
    <w:rsid w:val="004B1FCB"/>
    <w:rsid w:val="004B2142"/>
    <w:rsid w:val="004B4695"/>
    <w:rsid w:val="004B6252"/>
    <w:rsid w:val="004B7887"/>
    <w:rsid w:val="004C0EF5"/>
    <w:rsid w:val="004C5668"/>
    <w:rsid w:val="004C72FE"/>
    <w:rsid w:val="004D1DC6"/>
    <w:rsid w:val="004D2829"/>
    <w:rsid w:val="004D7C91"/>
    <w:rsid w:val="004E5195"/>
    <w:rsid w:val="004F35B3"/>
    <w:rsid w:val="00500E5E"/>
    <w:rsid w:val="00505A98"/>
    <w:rsid w:val="00506372"/>
    <w:rsid w:val="00510276"/>
    <w:rsid w:val="0051089C"/>
    <w:rsid w:val="005158F7"/>
    <w:rsid w:val="00515CAE"/>
    <w:rsid w:val="00517059"/>
    <w:rsid w:val="00525D9F"/>
    <w:rsid w:val="00532ADF"/>
    <w:rsid w:val="005401D6"/>
    <w:rsid w:val="0054064F"/>
    <w:rsid w:val="00541517"/>
    <w:rsid w:val="00541935"/>
    <w:rsid w:val="00543C8B"/>
    <w:rsid w:val="005457E0"/>
    <w:rsid w:val="00546744"/>
    <w:rsid w:val="0055545A"/>
    <w:rsid w:val="005606F0"/>
    <w:rsid w:val="00561FB6"/>
    <w:rsid w:val="0056302F"/>
    <w:rsid w:val="005650B8"/>
    <w:rsid w:val="0056718E"/>
    <w:rsid w:val="005802EA"/>
    <w:rsid w:val="005818CD"/>
    <w:rsid w:val="00584CCD"/>
    <w:rsid w:val="00587BC1"/>
    <w:rsid w:val="00587DB7"/>
    <w:rsid w:val="00587EFC"/>
    <w:rsid w:val="005929D8"/>
    <w:rsid w:val="0059453B"/>
    <w:rsid w:val="005950F5"/>
    <w:rsid w:val="005A1EDB"/>
    <w:rsid w:val="005A33E5"/>
    <w:rsid w:val="005A3457"/>
    <w:rsid w:val="005A5F52"/>
    <w:rsid w:val="005A6D02"/>
    <w:rsid w:val="005B2E98"/>
    <w:rsid w:val="005B6C20"/>
    <w:rsid w:val="005C23F5"/>
    <w:rsid w:val="005C2484"/>
    <w:rsid w:val="005C3F1F"/>
    <w:rsid w:val="005C7E8B"/>
    <w:rsid w:val="005D0C34"/>
    <w:rsid w:val="005D4213"/>
    <w:rsid w:val="005D4D09"/>
    <w:rsid w:val="005D6069"/>
    <w:rsid w:val="005D6A77"/>
    <w:rsid w:val="005D6C34"/>
    <w:rsid w:val="005D7E4F"/>
    <w:rsid w:val="005E4709"/>
    <w:rsid w:val="005E56AE"/>
    <w:rsid w:val="005E5BA6"/>
    <w:rsid w:val="005E6D49"/>
    <w:rsid w:val="005F037F"/>
    <w:rsid w:val="005F1024"/>
    <w:rsid w:val="005F4AE0"/>
    <w:rsid w:val="005F6D37"/>
    <w:rsid w:val="005F732D"/>
    <w:rsid w:val="0060169E"/>
    <w:rsid w:val="00611559"/>
    <w:rsid w:val="0061407D"/>
    <w:rsid w:val="006206EA"/>
    <w:rsid w:val="00623B27"/>
    <w:rsid w:val="006272A9"/>
    <w:rsid w:val="006301AE"/>
    <w:rsid w:val="00640FCB"/>
    <w:rsid w:val="00641C0C"/>
    <w:rsid w:val="006442F4"/>
    <w:rsid w:val="006476DB"/>
    <w:rsid w:val="00650C52"/>
    <w:rsid w:val="00651BFE"/>
    <w:rsid w:val="00654BF3"/>
    <w:rsid w:val="0066404D"/>
    <w:rsid w:val="00671FF3"/>
    <w:rsid w:val="006726F7"/>
    <w:rsid w:val="006763A9"/>
    <w:rsid w:val="00682A5F"/>
    <w:rsid w:val="0068421D"/>
    <w:rsid w:val="006868E3"/>
    <w:rsid w:val="00693171"/>
    <w:rsid w:val="006937BA"/>
    <w:rsid w:val="00696B56"/>
    <w:rsid w:val="00697405"/>
    <w:rsid w:val="006A1EDA"/>
    <w:rsid w:val="006A41CF"/>
    <w:rsid w:val="006A453E"/>
    <w:rsid w:val="006A7E23"/>
    <w:rsid w:val="006B01BA"/>
    <w:rsid w:val="006B156F"/>
    <w:rsid w:val="006C2D6C"/>
    <w:rsid w:val="006D2AC1"/>
    <w:rsid w:val="006D3879"/>
    <w:rsid w:val="006D5552"/>
    <w:rsid w:val="006D700E"/>
    <w:rsid w:val="006E136A"/>
    <w:rsid w:val="006E3A61"/>
    <w:rsid w:val="006E6222"/>
    <w:rsid w:val="006E7809"/>
    <w:rsid w:val="006F07E0"/>
    <w:rsid w:val="006F1D75"/>
    <w:rsid w:val="007004AF"/>
    <w:rsid w:val="00700CD6"/>
    <w:rsid w:val="00702E59"/>
    <w:rsid w:val="007044BE"/>
    <w:rsid w:val="007057FF"/>
    <w:rsid w:val="00705DA1"/>
    <w:rsid w:val="00706FC6"/>
    <w:rsid w:val="00707772"/>
    <w:rsid w:val="007111F2"/>
    <w:rsid w:val="00712AA1"/>
    <w:rsid w:val="007138E7"/>
    <w:rsid w:val="00715347"/>
    <w:rsid w:val="00717DA2"/>
    <w:rsid w:val="00726BF5"/>
    <w:rsid w:val="00730BF6"/>
    <w:rsid w:val="007331E7"/>
    <w:rsid w:val="0073411C"/>
    <w:rsid w:val="007356D2"/>
    <w:rsid w:val="00735E1A"/>
    <w:rsid w:val="00737EAD"/>
    <w:rsid w:val="00741ACD"/>
    <w:rsid w:val="007421D2"/>
    <w:rsid w:val="007432D6"/>
    <w:rsid w:val="007476B2"/>
    <w:rsid w:val="00753960"/>
    <w:rsid w:val="007562B3"/>
    <w:rsid w:val="00764007"/>
    <w:rsid w:val="0076497F"/>
    <w:rsid w:val="0076712E"/>
    <w:rsid w:val="0077075D"/>
    <w:rsid w:val="007720E6"/>
    <w:rsid w:val="00772ACB"/>
    <w:rsid w:val="00777561"/>
    <w:rsid w:val="00783CBE"/>
    <w:rsid w:val="00784B92"/>
    <w:rsid w:val="00787C25"/>
    <w:rsid w:val="00795B9F"/>
    <w:rsid w:val="00797871"/>
    <w:rsid w:val="00797A9C"/>
    <w:rsid w:val="007A1B66"/>
    <w:rsid w:val="007A3E7B"/>
    <w:rsid w:val="007A766A"/>
    <w:rsid w:val="007B587F"/>
    <w:rsid w:val="007C0E44"/>
    <w:rsid w:val="007C2A55"/>
    <w:rsid w:val="007C44FB"/>
    <w:rsid w:val="007D060C"/>
    <w:rsid w:val="007D140E"/>
    <w:rsid w:val="007D6CCB"/>
    <w:rsid w:val="007E011D"/>
    <w:rsid w:val="007E06D4"/>
    <w:rsid w:val="007E3C9E"/>
    <w:rsid w:val="007E4566"/>
    <w:rsid w:val="007E4CD2"/>
    <w:rsid w:val="007E54C4"/>
    <w:rsid w:val="007E550C"/>
    <w:rsid w:val="007F0188"/>
    <w:rsid w:val="007F319F"/>
    <w:rsid w:val="007F402F"/>
    <w:rsid w:val="007F5F43"/>
    <w:rsid w:val="008065A6"/>
    <w:rsid w:val="00810E17"/>
    <w:rsid w:val="00811DA4"/>
    <w:rsid w:val="00813F66"/>
    <w:rsid w:val="00815804"/>
    <w:rsid w:val="00817B80"/>
    <w:rsid w:val="00817F49"/>
    <w:rsid w:val="008245AC"/>
    <w:rsid w:val="00831D80"/>
    <w:rsid w:val="00833266"/>
    <w:rsid w:val="00833E01"/>
    <w:rsid w:val="0084388F"/>
    <w:rsid w:val="00844965"/>
    <w:rsid w:val="0084592F"/>
    <w:rsid w:val="00846F84"/>
    <w:rsid w:val="008515C1"/>
    <w:rsid w:val="00854730"/>
    <w:rsid w:val="00854D14"/>
    <w:rsid w:val="00871312"/>
    <w:rsid w:val="00882305"/>
    <w:rsid w:val="00885064"/>
    <w:rsid w:val="008871E1"/>
    <w:rsid w:val="00891927"/>
    <w:rsid w:val="008930CA"/>
    <w:rsid w:val="0089412F"/>
    <w:rsid w:val="008947F8"/>
    <w:rsid w:val="00895CC1"/>
    <w:rsid w:val="008A348B"/>
    <w:rsid w:val="008B1AD6"/>
    <w:rsid w:val="008B21AE"/>
    <w:rsid w:val="008B3D8E"/>
    <w:rsid w:val="008B4B2B"/>
    <w:rsid w:val="008B5E7E"/>
    <w:rsid w:val="008D0932"/>
    <w:rsid w:val="008D5450"/>
    <w:rsid w:val="008D7CD6"/>
    <w:rsid w:val="008E547F"/>
    <w:rsid w:val="008E7483"/>
    <w:rsid w:val="008F168C"/>
    <w:rsid w:val="008F5B2F"/>
    <w:rsid w:val="008F6F5F"/>
    <w:rsid w:val="009047AC"/>
    <w:rsid w:val="00905DC9"/>
    <w:rsid w:val="00906943"/>
    <w:rsid w:val="009124F7"/>
    <w:rsid w:val="00912BCD"/>
    <w:rsid w:val="009255D0"/>
    <w:rsid w:val="0092636D"/>
    <w:rsid w:val="0093021F"/>
    <w:rsid w:val="009311E8"/>
    <w:rsid w:val="00943923"/>
    <w:rsid w:val="00944574"/>
    <w:rsid w:val="00946998"/>
    <w:rsid w:val="0096127F"/>
    <w:rsid w:val="0096363E"/>
    <w:rsid w:val="009642C7"/>
    <w:rsid w:val="00964D0B"/>
    <w:rsid w:val="009670F4"/>
    <w:rsid w:val="00971237"/>
    <w:rsid w:val="009715DC"/>
    <w:rsid w:val="00972B8C"/>
    <w:rsid w:val="00982F81"/>
    <w:rsid w:val="00984B2E"/>
    <w:rsid w:val="009A3A2F"/>
    <w:rsid w:val="009A3E7D"/>
    <w:rsid w:val="009B60D8"/>
    <w:rsid w:val="009B7454"/>
    <w:rsid w:val="009C10FA"/>
    <w:rsid w:val="009C3DDA"/>
    <w:rsid w:val="009C43D5"/>
    <w:rsid w:val="009C58EB"/>
    <w:rsid w:val="009C6C2B"/>
    <w:rsid w:val="009D02FC"/>
    <w:rsid w:val="009D037C"/>
    <w:rsid w:val="009D17D3"/>
    <w:rsid w:val="009D33EB"/>
    <w:rsid w:val="009D3668"/>
    <w:rsid w:val="009D472E"/>
    <w:rsid w:val="009E1233"/>
    <w:rsid w:val="009E13E9"/>
    <w:rsid w:val="009F5A78"/>
    <w:rsid w:val="009F609E"/>
    <w:rsid w:val="009F6158"/>
    <w:rsid w:val="00A03C5C"/>
    <w:rsid w:val="00A05B5B"/>
    <w:rsid w:val="00A07662"/>
    <w:rsid w:val="00A106D9"/>
    <w:rsid w:val="00A1701D"/>
    <w:rsid w:val="00A171C6"/>
    <w:rsid w:val="00A213AE"/>
    <w:rsid w:val="00A21BFF"/>
    <w:rsid w:val="00A23A5E"/>
    <w:rsid w:val="00A2588C"/>
    <w:rsid w:val="00A3192A"/>
    <w:rsid w:val="00A32C79"/>
    <w:rsid w:val="00A36C4E"/>
    <w:rsid w:val="00A44329"/>
    <w:rsid w:val="00A5056B"/>
    <w:rsid w:val="00A51B22"/>
    <w:rsid w:val="00A523EB"/>
    <w:rsid w:val="00A5507F"/>
    <w:rsid w:val="00A56BF6"/>
    <w:rsid w:val="00A57937"/>
    <w:rsid w:val="00A63F4D"/>
    <w:rsid w:val="00A64E81"/>
    <w:rsid w:val="00A663E6"/>
    <w:rsid w:val="00A8227C"/>
    <w:rsid w:val="00A82BC9"/>
    <w:rsid w:val="00A85EC0"/>
    <w:rsid w:val="00A86AE2"/>
    <w:rsid w:val="00A86F73"/>
    <w:rsid w:val="00A878FA"/>
    <w:rsid w:val="00A9379C"/>
    <w:rsid w:val="00AA3CD3"/>
    <w:rsid w:val="00AB0092"/>
    <w:rsid w:val="00AB1D22"/>
    <w:rsid w:val="00AB27BB"/>
    <w:rsid w:val="00AB42C3"/>
    <w:rsid w:val="00AB5D50"/>
    <w:rsid w:val="00AC14E0"/>
    <w:rsid w:val="00AC1F39"/>
    <w:rsid w:val="00AC5C45"/>
    <w:rsid w:val="00AD22FE"/>
    <w:rsid w:val="00AD3F92"/>
    <w:rsid w:val="00AE13B9"/>
    <w:rsid w:val="00AE2BE1"/>
    <w:rsid w:val="00AE60B7"/>
    <w:rsid w:val="00AF3E20"/>
    <w:rsid w:val="00AF4F22"/>
    <w:rsid w:val="00AF50E3"/>
    <w:rsid w:val="00AF6CDD"/>
    <w:rsid w:val="00B00278"/>
    <w:rsid w:val="00B04340"/>
    <w:rsid w:val="00B045A0"/>
    <w:rsid w:val="00B14DBB"/>
    <w:rsid w:val="00B20ED0"/>
    <w:rsid w:val="00B25359"/>
    <w:rsid w:val="00B26887"/>
    <w:rsid w:val="00B320AA"/>
    <w:rsid w:val="00B40975"/>
    <w:rsid w:val="00B43E1D"/>
    <w:rsid w:val="00B44A60"/>
    <w:rsid w:val="00B46963"/>
    <w:rsid w:val="00B46AA8"/>
    <w:rsid w:val="00B519E8"/>
    <w:rsid w:val="00B63B19"/>
    <w:rsid w:val="00B65150"/>
    <w:rsid w:val="00B66E03"/>
    <w:rsid w:val="00B74DC9"/>
    <w:rsid w:val="00B85172"/>
    <w:rsid w:val="00B9372B"/>
    <w:rsid w:val="00B94A39"/>
    <w:rsid w:val="00B95300"/>
    <w:rsid w:val="00BA10A8"/>
    <w:rsid w:val="00BB3F03"/>
    <w:rsid w:val="00BB79CC"/>
    <w:rsid w:val="00BB7C06"/>
    <w:rsid w:val="00BC130C"/>
    <w:rsid w:val="00BC244B"/>
    <w:rsid w:val="00BC316C"/>
    <w:rsid w:val="00BC4C50"/>
    <w:rsid w:val="00BC671D"/>
    <w:rsid w:val="00BD04C8"/>
    <w:rsid w:val="00BD2268"/>
    <w:rsid w:val="00BD7106"/>
    <w:rsid w:val="00BE1318"/>
    <w:rsid w:val="00BE2F29"/>
    <w:rsid w:val="00BE5C35"/>
    <w:rsid w:val="00BF26DD"/>
    <w:rsid w:val="00BF58DA"/>
    <w:rsid w:val="00BF63D1"/>
    <w:rsid w:val="00BF71AF"/>
    <w:rsid w:val="00C00347"/>
    <w:rsid w:val="00C04BFA"/>
    <w:rsid w:val="00C1618B"/>
    <w:rsid w:val="00C17190"/>
    <w:rsid w:val="00C22169"/>
    <w:rsid w:val="00C33FEE"/>
    <w:rsid w:val="00C3604A"/>
    <w:rsid w:val="00C435DD"/>
    <w:rsid w:val="00C45128"/>
    <w:rsid w:val="00C45E99"/>
    <w:rsid w:val="00C47F35"/>
    <w:rsid w:val="00C509CD"/>
    <w:rsid w:val="00C51E82"/>
    <w:rsid w:val="00C5310F"/>
    <w:rsid w:val="00C563BF"/>
    <w:rsid w:val="00C570AA"/>
    <w:rsid w:val="00C62558"/>
    <w:rsid w:val="00C62675"/>
    <w:rsid w:val="00C73A8B"/>
    <w:rsid w:val="00C85FAC"/>
    <w:rsid w:val="00C903EE"/>
    <w:rsid w:val="00CA4CD7"/>
    <w:rsid w:val="00CA79FA"/>
    <w:rsid w:val="00CB0B23"/>
    <w:rsid w:val="00CB0BCA"/>
    <w:rsid w:val="00CB653C"/>
    <w:rsid w:val="00CC17FB"/>
    <w:rsid w:val="00CC5E96"/>
    <w:rsid w:val="00CD1B08"/>
    <w:rsid w:val="00CD20DE"/>
    <w:rsid w:val="00CD43A9"/>
    <w:rsid w:val="00CE1D88"/>
    <w:rsid w:val="00CE307E"/>
    <w:rsid w:val="00CE4009"/>
    <w:rsid w:val="00CE40F7"/>
    <w:rsid w:val="00CE66EA"/>
    <w:rsid w:val="00CF084C"/>
    <w:rsid w:val="00CF3616"/>
    <w:rsid w:val="00CF7602"/>
    <w:rsid w:val="00D006CF"/>
    <w:rsid w:val="00D0086E"/>
    <w:rsid w:val="00D05E37"/>
    <w:rsid w:val="00D07697"/>
    <w:rsid w:val="00D12868"/>
    <w:rsid w:val="00D14935"/>
    <w:rsid w:val="00D1629A"/>
    <w:rsid w:val="00D17134"/>
    <w:rsid w:val="00D256A1"/>
    <w:rsid w:val="00D36045"/>
    <w:rsid w:val="00D373CB"/>
    <w:rsid w:val="00D37990"/>
    <w:rsid w:val="00D37D8F"/>
    <w:rsid w:val="00D42E77"/>
    <w:rsid w:val="00D449C1"/>
    <w:rsid w:val="00D459A4"/>
    <w:rsid w:val="00D46918"/>
    <w:rsid w:val="00D473AB"/>
    <w:rsid w:val="00D50506"/>
    <w:rsid w:val="00D60030"/>
    <w:rsid w:val="00D602B3"/>
    <w:rsid w:val="00D61FBA"/>
    <w:rsid w:val="00D711E1"/>
    <w:rsid w:val="00D72F75"/>
    <w:rsid w:val="00D733DA"/>
    <w:rsid w:val="00D73883"/>
    <w:rsid w:val="00D766FB"/>
    <w:rsid w:val="00D82F53"/>
    <w:rsid w:val="00D875CF"/>
    <w:rsid w:val="00D87E46"/>
    <w:rsid w:val="00D96ACA"/>
    <w:rsid w:val="00DA5CDD"/>
    <w:rsid w:val="00DB0341"/>
    <w:rsid w:val="00DB099F"/>
    <w:rsid w:val="00DB4D51"/>
    <w:rsid w:val="00DB70C8"/>
    <w:rsid w:val="00DC216C"/>
    <w:rsid w:val="00DC250F"/>
    <w:rsid w:val="00DC57C2"/>
    <w:rsid w:val="00DC5C8F"/>
    <w:rsid w:val="00DC7A75"/>
    <w:rsid w:val="00DD47E5"/>
    <w:rsid w:val="00DD6F6F"/>
    <w:rsid w:val="00DE17CF"/>
    <w:rsid w:val="00DE4711"/>
    <w:rsid w:val="00DE5AE2"/>
    <w:rsid w:val="00DF72E2"/>
    <w:rsid w:val="00E03514"/>
    <w:rsid w:val="00E12A94"/>
    <w:rsid w:val="00E210A9"/>
    <w:rsid w:val="00E2683B"/>
    <w:rsid w:val="00E318C8"/>
    <w:rsid w:val="00E33460"/>
    <w:rsid w:val="00E345D3"/>
    <w:rsid w:val="00E34844"/>
    <w:rsid w:val="00E3538A"/>
    <w:rsid w:val="00E35AD7"/>
    <w:rsid w:val="00E407D3"/>
    <w:rsid w:val="00E53EA5"/>
    <w:rsid w:val="00E63349"/>
    <w:rsid w:val="00E64B2E"/>
    <w:rsid w:val="00E77AEF"/>
    <w:rsid w:val="00E83F11"/>
    <w:rsid w:val="00E92FB1"/>
    <w:rsid w:val="00E947E0"/>
    <w:rsid w:val="00E94CDC"/>
    <w:rsid w:val="00EB239B"/>
    <w:rsid w:val="00EB2A63"/>
    <w:rsid w:val="00EB4832"/>
    <w:rsid w:val="00EC1E00"/>
    <w:rsid w:val="00ED1A20"/>
    <w:rsid w:val="00EE6F3D"/>
    <w:rsid w:val="00EF4151"/>
    <w:rsid w:val="00EF624B"/>
    <w:rsid w:val="00EF6659"/>
    <w:rsid w:val="00EF7B3F"/>
    <w:rsid w:val="00F0137B"/>
    <w:rsid w:val="00F06FA8"/>
    <w:rsid w:val="00F103DD"/>
    <w:rsid w:val="00F10591"/>
    <w:rsid w:val="00F202E8"/>
    <w:rsid w:val="00F223E2"/>
    <w:rsid w:val="00F24F69"/>
    <w:rsid w:val="00F3307F"/>
    <w:rsid w:val="00F400CE"/>
    <w:rsid w:val="00F4419D"/>
    <w:rsid w:val="00F54662"/>
    <w:rsid w:val="00F569F2"/>
    <w:rsid w:val="00F614E4"/>
    <w:rsid w:val="00F6529C"/>
    <w:rsid w:val="00F65F3B"/>
    <w:rsid w:val="00F75EAF"/>
    <w:rsid w:val="00F77321"/>
    <w:rsid w:val="00F779E3"/>
    <w:rsid w:val="00F8052C"/>
    <w:rsid w:val="00F82AD6"/>
    <w:rsid w:val="00F842FD"/>
    <w:rsid w:val="00F85838"/>
    <w:rsid w:val="00F9013C"/>
    <w:rsid w:val="00F9030F"/>
    <w:rsid w:val="00FA6A33"/>
    <w:rsid w:val="00FA7CE4"/>
    <w:rsid w:val="00FB582C"/>
    <w:rsid w:val="00FB599E"/>
    <w:rsid w:val="00FB7CC9"/>
    <w:rsid w:val="00FC2861"/>
    <w:rsid w:val="00FC5764"/>
    <w:rsid w:val="00FD3086"/>
    <w:rsid w:val="00FD6A2B"/>
    <w:rsid w:val="00FD7401"/>
    <w:rsid w:val="00FE3AF3"/>
    <w:rsid w:val="00FE56AC"/>
    <w:rsid w:val="00FF4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3FE138"/>
  <w14:defaultImageDpi w14:val="300"/>
  <w15:chartTrackingRefBased/>
  <w15:docId w15:val="{ECDCCA9B-B1F9-8B47-ACA0-B49B4A28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4B6252"/>
    <w:rPr>
      <w:rFonts w:ascii="Times New Roman" w:eastAsia="Times New Roman" w:hAnsi="Times New Roman"/>
      <w:sz w:val="24"/>
      <w:szCs w:val="24"/>
    </w:rPr>
  </w:style>
  <w:style w:type="paragraph" w:styleId="Heading1">
    <w:name w:val="heading 1"/>
    <w:basedOn w:val="Normal"/>
    <w:next w:val="Normal"/>
    <w:qFormat/>
    <w:pPr>
      <w:keepNext/>
      <w:tabs>
        <w:tab w:val="left" w:pos="0"/>
        <w:tab w:val="right" w:pos="10080"/>
      </w:tabs>
      <w:outlineLvl w:val="0"/>
    </w:pPr>
    <w:rPr>
      <w:noProof/>
    </w:rPr>
  </w:style>
  <w:style w:type="paragraph" w:styleId="Heading2">
    <w:name w:val="heading 2"/>
    <w:basedOn w:val="Normal"/>
    <w:next w:val="Normal"/>
    <w:qFormat/>
    <w:pPr>
      <w:keepNext/>
      <w:tabs>
        <w:tab w:val="left" w:pos="0"/>
        <w:tab w:val="right" w:pos="10080"/>
      </w:tabs>
      <w:outlineLvl w:val="1"/>
    </w:pPr>
    <w:rPr>
      <w:b/>
      <w:noProof/>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
    <w:name w:val="Body Text Indent"/>
    <w:basedOn w:val="Normal"/>
    <w:pPr>
      <w:tabs>
        <w:tab w:val="left" w:pos="-270"/>
        <w:tab w:val="right" w:pos="10080"/>
      </w:tabs>
      <w:ind w:left="1710" w:hanging="990"/>
    </w:pPr>
  </w:style>
  <w:style w:type="paragraph" w:styleId="BodyTextIndent3">
    <w:name w:val="Body Text Indent 3"/>
    <w:basedOn w:val="Normal"/>
    <w:pPr>
      <w:tabs>
        <w:tab w:val="left" w:pos="-270"/>
        <w:tab w:val="right" w:pos="10080"/>
      </w:tabs>
      <w:ind w:left="450"/>
    </w:pPr>
  </w:style>
  <w:style w:type="character" w:styleId="PageNumber">
    <w:name w:val="page number"/>
    <w:basedOn w:val="DefaultParagraphFont"/>
  </w:style>
  <w:style w:type="paragraph" w:customStyle="1" w:styleId="A">
    <w:name w:val="A"/>
    <w:aliases w:val="B,C"/>
    <w:basedOn w:val="Header"/>
    <w:rsid w:val="00BD04C8"/>
    <w:pPr>
      <w:tabs>
        <w:tab w:val="clear" w:pos="4320"/>
        <w:tab w:val="clear" w:pos="8640"/>
      </w:tabs>
      <w:spacing w:before="120"/>
      <w:ind w:left="270"/>
    </w:pPr>
    <w:rPr>
      <w:b/>
      <w:smallCaps/>
      <w:color w:val="800000"/>
      <w:sz w:val="28"/>
    </w:rPr>
  </w:style>
  <w:style w:type="character" w:styleId="Hyperlink">
    <w:name w:val="Hyperlink"/>
    <w:uiPriority w:val="99"/>
    <w:unhideWhenUsed/>
    <w:rsid w:val="00A51D4A"/>
    <w:rPr>
      <w:rFonts w:ascii="Arial" w:hAnsi="Arial" w:cs="Arial" w:hint="default"/>
      <w:strike w:val="0"/>
      <w:dstrike w:val="0"/>
      <w:color w:val="0000CD"/>
      <w:u w:val="none"/>
      <w:effect w:val="none"/>
    </w:rPr>
  </w:style>
  <w:style w:type="paragraph" w:customStyle="1" w:styleId="style2">
    <w:name w:val="style2"/>
    <w:basedOn w:val="Normal"/>
    <w:uiPriority w:val="99"/>
    <w:rsid w:val="00A51D4A"/>
    <w:pPr>
      <w:spacing w:before="100" w:beforeAutospacing="1" w:after="100" w:afterAutospacing="1"/>
    </w:pPr>
    <w:rPr>
      <w:rFonts w:ascii="Arial" w:hAnsi="Arial" w:cs="Arial"/>
      <w:sz w:val="18"/>
      <w:szCs w:val="18"/>
    </w:rPr>
  </w:style>
  <w:style w:type="character" w:styleId="Emphasis">
    <w:name w:val="Emphasis"/>
    <w:uiPriority w:val="20"/>
    <w:qFormat/>
    <w:rsid w:val="00A51D4A"/>
    <w:rPr>
      <w:i/>
      <w:iCs/>
    </w:rPr>
  </w:style>
  <w:style w:type="paragraph" w:styleId="NormalWeb">
    <w:name w:val="Normal (Web)"/>
    <w:basedOn w:val="Normal"/>
    <w:uiPriority w:val="99"/>
    <w:unhideWhenUsed/>
    <w:rsid w:val="00A51D4A"/>
    <w:pPr>
      <w:spacing w:before="100" w:beforeAutospacing="1" w:after="100" w:afterAutospacing="1"/>
    </w:pPr>
  </w:style>
  <w:style w:type="character" w:styleId="FollowedHyperlink">
    <w:name w:val="FollowedHyperlink"/>
    <w:uiPriority w:val="99"/>
    <w:semiHidden/>
    <w:unhideWhenUsed/>
    <w:rsid w:val="00114FBA"/>
    <w:rPr>
      <w:color w:val="800080"/>
      <w:u w:val="single"/>
    </w:rPr>
  </w:style>
  <w:style w:type="paragraph" w:customStyle="1" w:styleId="headings">
    <w:name w:val="headings"/>
    <w:basedOn w:val="Normal"/>
    <w:rsid w:val="004F5920"/>
    <w:pPr>
      <w:pBdr>
        <w:bottom w:val="single" w:sz="4" w:space="3" w:color="auto"/>
      </w:pBdr>
      <w:tabs>
        <w:tab w:val="left" w:pos="360"/>
        <w:tab w:val="left" w:pos="6480"/>
        <w:tab w:val="left" w:pos="9899"/>
      </w:tabs>
      <w:spacing w:before="360" w:after="240"/>
      <w:ind w:right="43"/>
    </w:pPr>
    <w:rPr>
      <w:b/>
      <w:smallCaps/>
      <w:color w:val="800000"/>
      <w:sz w:val="28"/>
    </w:rPr>
  </w:style>
  <w:style w:type="character" w:styleId="HTMLCite">
    <w:name w:val="HTML Cite"/>
    <w:uiPriority w:val="99"/>
    <w:rsid w:val="00C227AD"/>
    <w:rPr>
      <w:i/>
    </w:rPr>
  </w:style>
  <w:style w:type="character" w:customStyle="1" w:styleId="il">
    <w:name w:val="il"/>
    <w:rsid w:val="008E28DA"/>
  </w:style>
  <w:style w:type="character" w:styleId="CommentReference">
    <w:name w:val="annotation reference"/>
    <w:uiPriority w:val="99"/>
    <w:semiHidden/>
    <w:unhideWhenUsed/>
    <w:rsid w:val="00B15BEF"/>
    <w:rPr>
      <w:sz w:val="16"/>
      <w:szCs w:val="16"/>
    </w:rPr>
  </w:style>
  <w:style w:type="paragraph" w:styleId="CommentText">
    <w:name w:val="annotation text"/>
    <w:basedOn w:val="Normal"/>
    <w:link w:val="CommentTextChar"/>
    <w:uiPriority w:val="99"/>
    <w:semiHidden/>
    <w:unhideWhenUsed/>
    <w:rsid w:val="00B15BEF"/>
    <w:rPr>
      <w:sz w:val="20"/>
    </w:rPr>
  </w:style>
  <w:style w:type="character" w:customStyle="1" w:styleId="CommentTextChar">
    <w:name w:val="Comment Text Char"/>
    <w:basedOn w:val="DefaultParagraphFont"/>
    <w:link w:val="CommentText"/>
    <w:uiPriority w:val="99"/>
    <w:semiHidden/>
    <w:rsid w:val="00B15BEF"/>
  </w:style>
  <w:style w:type="paragraph" w:styleId="CommentSubject">
    <w:name w:val="annotation subject"/>
    <w:basedOn w:val="CommentText"/>
    <w:next w:val="CommentText"/>
    <w:link w:val="CommentSubjectChar"/>
    <w:uiPriority w:val="99"/>
    <w:semiHidden/>
    <w:unhideWhenUsed/>
    <w:rsid w:val="00B15BEF"/>
    <w:rPr>
      <w:b/>
      <w:bCs/>
      <w:lang w:val="x-none" w:eastAsia="x-none"/>
    </w:rPr>
  </w:style>
  <w:style w:type="character" w:customStyle="1" w:styleId="CommentSubjectChar">
    <w:name w:val="Comment Subject Char"/>
    <w:link w:val="CommentSubject"/>
    <w:uiPriority w:val="99"/>
    <w:semiHidden/>
    <w:rsid w:val="00B15BEF"/>
    <w:rPr>
      <w:b/>
      <w:bCs/>
    </w:rPr>
  </w:style>
  <w:style w:type="paragraph" w:styleId="BalloonText">
    <w:name w:val="Balloon Text"/>
    <w:basedOn w:val="Normal"/>
    <w:link w:val="BalloonTextChar"/>
    <w:uiPriority w:val="99"/>
    <w:semiHidden/>
    <w:unhideWhenUsed/>
    <w:rsid w:val="00B15BEF"/>
    <w:rPr>
      <w:rFonts w:ascii="Tahoma" w:hAnsi="Tahoma"/>
      <w:sz w:val="16"/>
      <w:szCs w:val="16"/>
      <w:lang w:val="x-none" w:eastAsia="x-none"/>
    </w:rPr>
  </w:style>
  <w:style w:type="character" w:customStyle="1" w:styleId="BalloonTextChar">
    <w:name w:val="Balloon Text Char"/>
    <w:link w:val="BalloonText"/>
    <w:uiPriority w:val="99"/>
    <w:semiHidden/>
    <w:rsid w:val="00B15BEF"/>
    <w:rPr>
      <w:rFonts w:ascii="Tahoma" w:hAnsi="Tahoma" w:cs="Tahoma"/>
      <w:sz w:val="16"/>
      <w:szCs w:val="16"/>
    </w:rPr>
  </w:style>
  <w:style w:type="character" w:customStyle="1" w:styleId="match2">
    <w:name w:val="match2"/>
    <w:basedOn w:val="DefaultParagraphFont"/>
    <w:rsid w:val="00816CCE"/>
  </w:style>
  <w:style w:type="paragraph" w:customStyle="1" w:styleId="paper-citationclear">
    <w:name w:val="paper-citation clear"/>
    <w:basedOn w:val="Normal"/>
    <w:rsid w:val="00816CCE"/>
    <w:pPr>
      <w:spacing w:beforeLines="1" w:afterLines="1"/>
    </w:pPr>
    <w:rPr>
      <w:sz w:val="20"/>
    </w:rPr>
  </w:style>
  <w:style w:type="paragraph" w:customStyle="1" w:styleId="Normal1">
    <w:name w:val="Normal1"/>
    <w:rsid w:val="005158F7"/>
    <w:pPr>
      <w:spacing w:line="276" w:lineRule="auto"/>
    </w:pPr>
    <w:rPr>
      <w:rFonts w:ascii="Arial" w:eastAsia="Arial" w:hAnsi="Arial" w:cs="Arial"/>
      <w:color w:val="000000"/>
      <w:sz w:val="22"/>
      <w:szCs w:val="22"/>
    </w:rPr>
  </w:style>
  <w:style w:type="character" w:customStyle="1" w:styleId="apple-converted-space">
    <w:name w:val="apple-converted-space"/>
    <w:rsid w:val="006F1D75"/>
  </w:style>
  <w:style w:type="paragraph" w:customStyle="1" w:styleId="ColorfulList-Accent11">
    <w:name w:val="Colorful List - Accent 11"/>
    <w:basedOn w:val="Normal"/>
    <w:uiPriority w:val="34"/>
    <w:qFormat/>
    <w:rsid w:val="00715347"/>
    <w:pPr>
      <w:widowControl w:val="0"/>
      <w:ind w:firstLineChars="200" w:firstLine="420"/>
      <w:jc w:val="both"/>
    </w:pPr>
    <w:rPr>
      <w:rFonts w:ascii="Calibri" w:eastAsia="SimSun" w:hAnsi="Calibri"/>
      <w:kern w:val="2"/>
      <w:sz w:val="21"/>
      <w:szCs w:val="22"/>
      <w:lang w:eastAsia="zh-CN"/>
    </w:rPr>
  </w:style>
  <w:style w:type="paragraph" w:customStyle="1" w:styleId="ItemText">
    <w:name w:val="Item Text"/>
    <w:uiPriority w:val="99"/>
    <w:rsid w:val="00587BC1"/>
    <w:pPr>
      <w:autoSpaceDE w:val="0"/>
      <w:autoSpaceDN w:val="0"/>
      <w:adjustRightInd w:val="0"/>
      <w:ind w:left="1080" w:hanging="360"/>
    </w:pPr>
    <w:rPr>
      <w:rFonts w:ascii="Arial" w:eastAsia="Times New Roman" w:hAnsi="Arial" w:cs="Arial"/>
      <w:sz w:val="22"/>
      <w:szCs w:val="22"/>
    </w:rPr>
  </w:style>
  <w:style w:type="character" w:styleId="Strong">
    <w:name w:val="Strong"/>
    <w:uiPriority w:val="22"/>
    <w:qFormat/>
    <w:rsid w:val="002C496C"/>
    <w:rPr>
      <w:b/>
      <w:bCs/>
    </w:rPr>
  </w:style>
  <w:style w:type="character" w:customStyle="1" w:styleId="articlecitationyear">
    <w:name w:val="articlecitation_year"/>
    <w:rsid w:val="001F7182"/>
  </w:style>
  <w:style w:type="character" w:customStyle="1" w:styleId="articlecitationvolume">
    <w:name w:val="articlecitation_volume"/>
    <w:rsid w:val="001F7182"/>
  </w:style>
  <w:style w:type="character" w:customStyle="1" w:styleId="articlecitationpages">
    <w:name w:val="articlecitation_pages"/>
    <w:rsid w:val="001F7182"/>
  </w:style>
  <w:style w:type="character" w:styleId="UnresolvedMention">
    <w:name w:val="Unresolved Mention"/>
    <w:basedOn w:val="DefaultParagraphFont"/>
    <w:uiPriority w:val="47"/>
    <w:rsid w:val="00FB599E"/>
    <w:rPr>
      <w:color w:val="605E5C"/>
      <w:shd w:val="clear" w:color="auto" w:fill="E1DFDD"/>
    </w:rPr>
  </w:style>
  <w:style w:type="paragraph" w:styleId="ListParagraph">
    <w:name w:val="List Paragraph"/>
    <w:basedOn w:val="Normal"/>
    <w:uiPriority w:val="72"/>
    <w:qFormat/>
    <w:rsid w:val="007E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554">
      <w:bodyDiv w:val="1"/>
      <w:marLeft w:val="0"/>
      <w:marRight w:val="0"/>
      <w:marTop w:val="0"/>
      <w:marBottom w:val="0"/>
      <w:divBdr>
        <w:top w:val="none" w:sz="0" w:space="0" w:color="auto"/>
        <w:left w:val="none" w:sz="0" w:space="0" w:color="auto"/>
        <w:bottom w:val="none" w:sz="0" w:space="0" w:color="auto"/>
        <w:right w:val="none" w:sz="0" w:space="0" w:color="auto"/>
      </w:divBdr>
    </w:div>
    <w:div w:id="17509400">
      <w:bodyDiv w:val="1"/>
      <w:marLeft w:val="0"/>
      <w:marRight w:val="0"/>
      <w:marTop w:val="0"/>
      <w:marBottom w:val="0"/>
      <w:divBdr>
        <w:top w:val="none" w:sz="0" w:space="0" w:color="auto"/>
        <w:left w:val="none" w:sz="0" w:space="0" w:color="auto"/>
        <w:bottom w:val="none" w:sz="0" w:space="0" w:color="auto"/>
        <w:right w:val="none" w:sz="0" w:space="0" w:color="auto"/>
      </w:divBdr>
    </w:div>
    <w:div w:id="24184501">
      <w:bodyDiv w:val="1"/>
      <w:marLeft w:val="0"/>
      <w:marRight w:val="0"/>
      <w:marTop w:val="0"/>
      <w:marBottom w:val="0"/>
      <w:divBdr>
        <w:top w:val="none" w:sz="0" w:space="0" w:color="auto"/>
        <w:left w:val="none" w:sz="0" w:space="0" w:color="auto"/>
        <w:bottom w:val="none" w:sz="0" w:space="0" w:color="auto"/>
        <w:right w:val="none" w:sz="0" w:space="0" w:color="auto"/>
      </w:divBdr>
    </w:div>
    <w:div w:id="26030914">
      <w:bodyDiv w:val="1"/>
      <w:marLeft w:val="0"/>
      <w:marRight w:val="0"/>
      <w:marTop w:val="0"/>
      <w:marBottom w:val="0"/>
      <w:divBdr>
        <w:top w:val="none" w:sz="0" w:space="0" w:color="auto"/>
        <w:left w:val="none" w:sz="0" w:space="0" w:color="auto"/>
        <w:bottom w:val="none" w:sz="0" w:space="0" w:color="auto"/>
        <w:right w:val="none" w:sz="0" w:space="0" w:color="auto"/>
      </w:divBdr>
    </w:div>
    <w:div w:id="73628262">
      <w:bodyDiv w:val="1"/>
      <w:marLeft w:val="0"/>
      <w:marRight w:val="0"/>
      <w:marTop w:val="0"/>
      <w:marBottom w:val="0"/>
      <w:divBdr>
        <w:top w:val="none" w:sz="0" w:space="0" w:color="auto"/>
        <w:left w:val="none" w:sz="0" w:space="0" w:color="auto"/>
        <w:bottom w:val="none" w:sz="0" w:space="0" w:color="auto"/>
        <w:right w:val="none" w:sz="0" w:space="0" w:color="auto"/>
      </w:divBdr>
      <w:divsChild>
        <w:div w:id="2002266915">
          <w:marLeft w:val="0"/>
          <w:marRight w:val="0"/>
          <w:marTop w:val="0"/>
          <w:marBottom w:val="0"/>
          <w:divBdr>
            <w:top w:val="none" w:sz="0" w:space="0" w:color="auto"/>
            <w:left w:val="none" w:sz="0" w:space="0" w:color="auto"/>
            <w:bottom w:val="none" w:sz="0" w:space="0" w:color="auto"/>
            <w:right w:val="none" w:sz="0" w:space="0" w:color="auto"/>
          </w:divBdr>
        </w:div>
        <w:div w:id="2031837013">
          <w:marLeft w:val="0"/>
          <w:marRight w:val="0"/>
          <w:marTop w:val="0"/>
          <w:marBottom w:val="0"/>
          <w:divBdr>
            <w:top w:val="none" w:sz="0" w:space="0" w:color="auto"/>
            <w:left w:val="none" w:sz="0" w:space="0" w:color="auto"/>
            <w:bottom w:val="none" w:sz="0" w:space="0" w:color="auto"/>
            <w:right w:val="none" w:sz="0" w:space="0" w:color="auto"/>
          </w:divBdr>
        </w:div>
      </w:divsChild>
    </w:div>
    <w:div w:id="126630372">
      <w:bodyDiv w:val="1"/>
      <w:marLeft w:val="0"/>
      <w:marRight w:val="0"/>
      <w:marTop w:val="0"/>
      <w:marBottom w:val="0"/>
      <w:divBdr>
        <w:top w:val="none" w:sz="0" w:space="0" w:color="auto"/>
        <w:left w:val="none" w:sz="0" w:space="0" w:color="auto"/>
        <w:bottom w:val="none" w:sz="0" w:space="0" w:color="auto"/>
        <w:right w:val="none" w:sz="0" w:space="0" w:color="auto"/>
      </w:divBdr>
    </w:div>
    <w:div w:id="135418408">
      <w:bodyDiv w:val="1"/>
      <w:marLeft w:val="0"/>
      <w:marRight w:val="0"/>
      <w:marTop w:val="0"/>
      <w:marBottom w:val="0"/>
      <w:divBdr>
        <w:top w:val="none" w:sz="0" w:space="0" w:color="auto"/>
        <w:left w:val="none" w:sz="0" w:space="0" w:color="auto"/>
        <w:bottom w:val="none" w:sz="0" w:space="0" w:color="auto"/>
        <w:right w:val="none" w:sz="0" w:space="0" w:color="auto"/>
      </w:divBdr>
    </w:div>
    <w:div w:id="155460659">
      <w:bodyDiv w:val="1"/>
      <w:marLeft w:val="0"/>
      <w:marRight w:val="0"/>
      <w:marTop w:val="0"/>
      <w:marBottom w:val="0"/>
      <w:divBdr>
        <w:top w:val="none" w:sz="0" w:space="0" w:color="auto"/>
        <w:left w:val="none" w:sz="0" w:space="0" w:color="auto"/>
        <w:bottom w:val="none" w:sz="0" w:space="0" w:color="auto"/>
        <w:right w:val="none" w:sz="0" w:space="0" w:color="auto"/>
      </w:divBdr>
    </w:div>
    <w:div w:id="219172236">
      <w:bodyDiv w:val="1"/>
      <w:marLeft w:val="0"/>
      <w:marRight w:val="0"/>
      <w:marTop w:val="0"/>
      <w:marBottom w:val="0"/>
      <w:divBdr>
        <w:top w:val="none" w:sz="0" w:space="0" w:color="auto"/>
        <w:left w:val="none" w:sz="0" w:space="0" w:color="auto"/>
        <w:bottom w:val="none" w:sz="0" w:space="0" w:color="auto"/>
        <w:right w:val="none" w:sz="0" w:space="0" w:color="auto"/>
      </w:divBdr>
    </w:div>
    <w:div w:id="278143707">
      <w:bodyDiv w:val="1"/>
      <w:marLeft w:val="0"/>
      <w:marRight w:val="0"/>
      <w:marTop w:val="0"/>
      <w:marBottom w:val="0"/>
      <w:divBdr>
        <w:top w:val="none" w:sz="0" w:space="0" w:color="auto"/>
        <w:left w:val="none" w:sz="0" w:space="0" w:color="auto"/>
        <w:bottom w:val="none" w:sz="0" w:space="0" w:color="auto"/>
        <w:right w:val="none" w:sz="0" w:space="0" w:color="auto"/>
      </w:divBdr>
    </w:div>
    <w:div w:id="280574961">
      <w:bodyDiv w:val="1"/>
      <w:marLeft w:val="0"/>
      <w:marRight w:val="0"/>
      <w:marTop w:val="0"/>
      <w:marBottom w:val="0"/>
      <w:divBdr>
        <w:top w:val="none" w:sz="0" w:space="0" w:color="auto"/>
        <w:left w:val="none" w:sz="0" w:space="0" w:color="auto"/>
        <w:bottom w:val="none" w:sz="0" w:space="0" w:color="auto"/>
        <w:right w:val="none" w:sz="0" w:space="0" w:color="auto"/>
      </w:divBdr>
    </w:div>
    <w:div w:id="310787981">
      <w:bodyDiv w:val="1"/>
      <w:marLeft w:val="0"/>
      <w:marRight w:val="0"/>
      <w:marTop w:val="0"/>
      <w:marBottom w:val="0"/>
      <w:divBdr>
        <w:top w:val="none" w:sz="0" w:space="0" w:color="auto"/>
        <w:left w:val="none" w:sz="0" w:space="0" w:color="auto"/>
        <w:bottom w:val="none" w:sz="0" w:space="0" w:color="auto"/>
        <w:right w:val="none" w:sz="0" w:space="0" w:color="auto"/>
      </w:divBdr>
    </w:div>
    <w:div w:id="337006114">
      <w:bodyDiv w:val="1"/>
      <w:marLeft w:val="0"/>
      <w:marRight w:val="0"/>
      <w:marTop w:val="0"/>
      <w:marBottom w:val="0"/>
      <w:divBdr>
        <w:top w:val="none" w:sz="0" w:space="0" w:color="auto"/>
        <w:left w:val="none" w:sz="0" w:space="0" w:color="auto"/>
        <w:bottom w:val="none" w:sz="0" w:space="0" w:color="auto"/>
        <w:right w:val="none" w:sz="0" w:space="0" w:color="auto"/>
      </w:divBdr>
    </w:div>
    <w:div w:id="357632225">
      <w:bodyDiv w:val="1"/>
      <w:marLeft w:val="0"/>
      <w:marRight w:val="0"/>
      <w:marTop w:val="0"/>
      <w:marBottom w:val="0"/>
      <w:divBdr>
        <w:top w:val="none" w:sz="0" w:space="0" w:color="auto"/>
        <w:left w:val="none" w:sz="0" w:space="0" w:color="auto"/>
        <w:bottom w:val="none" w:sz="0" w:space="0" w:color="auto"/>
        <w:right w:val="none" w:sz="0" w:space="0" w:color="auto"/>
      </w:divBdr>
    </w:div>
    <w:div w:id="441846665">
      <w:bodyDiv w:val="1"/>
      <w:marLeft w:val="0"/>
      <w:marRight w:val="0"/>
      <w:marTop w:val="0"/>
      <w:marBottom w:val="0"/>
      <w:divBdr>
        <w:top w:val="none" w:sz="0" w:space="0" w:color="auto"/>
        <w:left w:val="none" w:sz="0" w:space="0" w:color="auto"/>
        <w:bottom w:val="none" w:sz="0" w:space="0" w:color="auto"/>
        <w:right w:val="none" w:sz="0" w:space="0" w:color="auto"/>
      </w:divBdr>
    </w:div>
    <w:div w:id="507135400">
      <w:bodyDiv w:val="1"/>
      <w:marLeft w:val="0"/>
      <w:marRight w:val="0"/>
      <w:marTop w:val="0"/>
      <w:marBottom w:val="0"/>
      <w:divBdr>
        <w:top w:val="none" w:sz="0" w:space="0" w:color="auto"/>
        <w:left w:val="none" w:sz="0" w:space="0" w:color="auto"/>
        <w:bottom w:val="none" w:sz="0" w:space="0" w:color="auto"/>
        <w:right w:val="none" w:sz="0" w:space="0" w:color="auto"/>
      </w:divBdr>
    </w:div>
    <w:div w:id="509372103">
      <w:bodyDiv w:val="1"/>
      <w:marLeft w:val="0"/>
      <w:marRight w:val="0"/>
      <w:marTop w:val="0"/>
      <w:marBottom w:val="0"/>
      <w:divBdr>
        <w:top w:val="none" w:sz="0" w:space="0" w:color="auto"/>
        <w:left w:val="none" w:sz="0" w:space="0" w:color="auto"/>
        <w:bottom w:val="none" w:sz="0" w:space="0" w:color="auto"/>
        <w:right w:val="none" w:sz="0" w:space="0" w:color="auto"/>
      </w:divBdr>
    </w:div>
    <w:div w:id="514734326">
      <w:bodyDiv w:val="1"/>
      <w:marLeft w:val="0"/>
      <w:marRight w:val="0"/>
      <w:marTop w:val="0"/>
      <w:marBottom w:val="0"/>
      <w:divBdr>
        <w:top w:val="none" w:sz="0" w:space="0" w:color="auto"/>
        <w:left w:val="none" w:sz="0" w:space="0" w:color="auto"/>
        <w:bottom w:val="none" w:sz="0" w:space="0" w:color="auto"/>
        <w:right w:val="none" w:sz="0" w:space="0" w:color="auto"/>
      </w:divBdr>
    </w:div>
    <w:div w:id="519778680">
      <w:bodyDiv w:val="1"/>
      <w:marLeft w:val="0"/>
      <w:marRight w:val="0"/>
      <w:marTop w:val="0"/>
      <w:marBottom w:val="0"/>
      <w:divBdr>
        <w:top w:val="none" w:sz="0" w:space="0" w:color="auto"/>
        <w:left w:val="none" w:sz="0" w:space="0" w:color="auto"/>
        <w:bottom w:val="none" w:sz="0" w:space="0" w:color="auto"/>
        <w:right w:val="none" w:sz="0" w:space="0" w:color="auto"/>
      </w:divBdr>
      <w:divsChild>
        <w:div w:id="323971217">
          <w:marLeft w:val="0"/>
          <w:marRight w:val="0"/>
          <w:marTop w:val="0"/>
          <w:marBottom w:val="0"/>
          <w:divBdr>
            <w:top w:val="none" w:sz="0" w:space="0" w:color="auto"/>
            <w:left w:val="none" w:sz="0" w:space="0" w:color="auto"/>
            <w:bottom w:val="none" w:sz="0" w:space="0" w:color="auto"/>
            <w:right w:val="none" w:sz="0" w:space="0" w:color="auto"/>
          </w:divBdr>
        </w:div>
        <w:div w:id="442115888">
          <w:marLeft w:val="0"/>
          <w:marRight w:val="0"/>
          <w:marTop w:val="0"/>
          <w:marBottom w:val="0"/>
          <w:divBdr>
            <w:top w:val="none" w:sz="0" w:space="0" w:color="auto"/>
            <w:left w:val="none" w:sz="0" w:space="0" w:color="auto"/>
            <w:bottom w:val="none" w:sz="0" w:space="0" w:color="auto"/>
            <w:right w:val="none" w:sz="0" w:space="0" w:color="auto"/>
          </w:divBdr>
        </w:div>
        <w:div w:id="1618440143">
          <w:marLeft w:val="0"/>
          <w:marRight w:val="0"/>
          <w:marTop w:val="0"/>
          <w:marBottom w:val="0"/>
          <w:divBdr>
            <w:top w:val="none" w:sz="0" w:space="0" w:color="auto"/>
            <w:left w:val="none" w:sz="0" w:space="0" w:color="auto"/>
            <w:bottom w:val="none" w:sz="0" w:space="0" w:color="auto"/>
            <w:right w:val="none" w:sz="0" w:space="0" w:color="auto"/>
          </w:divBdr>
        </w:div>
      </w:divsChild>
    </w:div>
    <w:div w:id="531189730">
      <w:bodyDiv w:val="1"/>
      <w:marLeft w:val="0"/>
      <w:marRight w:val="0"/>
      <w:marTop w:val="0"/>
      <w:marBottom w:val="0"/>
      <w:divBdr>
        <w:top w:val="none" w:sz="0" w:space="0" w:color="auto"/>
        <w:left w:val="none" w:sz="0" w:space="0" w:color="auto"/>
        <w:bottom w:val="none" w:sz="0" w:space="0" w:color="auto"/>
        <w:right w:val="none" w:sz="0" w:space="0" w:color="auto"/>
      </w:divBdr>
      <w:divsChild>
        <w:div w:id="1091899878">
          <w:marLeft w:val="0"/>
          <w:marRight w:val="0"/>
          <w:marTop w:val="0"/>
          <w:marBottom w:val="0"/>
          <w:divBdr>
            <w:top w:val="none" w:sz="0" w:space="0" w:color="auto"/>
            <w:left w:val="none" w:sz="0" w:space="0" w:color="auto"/>
            <w:bottom w:val="none" w:sz="0" w:space="0" w:color="auto"/>
            <w:right w:val="none" w:sz="0" w:space="0" w:color="auto"/>
          </w:divBdr>
        </w:div>
        <w:div w:id="522133220">
          <w:marLeft w:val="0"/>
          <w:marRight w:val="0"/>
          <w:marTop w:val="0"/>
          <w:marBottom w:val="0"/>
          <w:divBdr>
            <w:top w:val="none" w:sz="0" w:space="0" w:color="auto"/>
            <w:left w:val="none" w:sz="0" w:space="0" w:color="auto"/>
            <w:bottom w:val="none" w:sz="0" w:space="0" w:color="auto"/>
            <w:right w:val="none" w:sz="0" w:space="0" w:color="auto"/>
          </w:divBdr>
        </w:div>
        <w:div w:id="816000227">
          <w:marLeft w:val="0"/>
          <w:marRight w:val="0"/>
          <w:marTop w:val="0"/>
          <w:marBottom w:val="0"/>
          <w:divBdr>
            <w:top w:val="none" w:sz="0" w:space="0" w:color="auto"/>
            <w:left w:val="none" w:sz="0" w:space="0" w:color="auto"/>
            <w:bottom w:val="none" w:sz="0" w:space="0" w:color="auto"/>
            <w:right w:val="none" w:sz="0" w:space="0" w:color="auto"/>
          </w:divBdr>
        </w:div>
      </w:divsChild>
    </w:div>
    <w:div w:id="565339936">
      <w:bodyDiv w:val="1"/>
      <w:marLeft w:val="0"/>
      <w:marRight w:val="0"/>
      <w:marTop w:val="0"/>
      <w:marBottom w:val="0"/>
      <w:divBdr>
        <w:top w:val="none" w:sz="0" w:space="0" w:color="auto"/>
        <w:left w:val="none" w:sz="0" w:space="0" w:color="auto"/>
        <w:bottom w:val="none" w:sz="0" w:space="0" w:color="auto"/>
        <w:right w:val="none" w:sz="0" w:space="0" w:color="auto"/>
      </w:divBdr>
    </w:div>
    <w:div w:id="580212635">
      <w:bodyDiv w:val="1"/>
      <w:marLeft w:val="0"/>
      <w:marRight w:val="0"/>
      <w:marTop w:val="0"/>
      <w:marBottom w:val="0"/>
      <w:divBdr>
        <w:top w:val="none" w:sz="0" w:space="0" w:color="auto"/>
        <w:left w:val="none" w:sz="0" w:space="0" w:color="auto"/>
        <w:bottom w:val="none" w:sz="0" w:space="0" w:color="auto"/>
        <w:right w:val="none" w:sz="0" w:space="0" w:color="auto"/>
      </w:divBdr>
    </w:div>
    <w:div w:id="618298792">
      <w:bodyDiv w:val="1"/>
      <w:marLeft w:val="0"/>
      <w:marRight w:val="0"/>
      <w:marTop w:val="0"/>
      <w:marBottom w:val="0"/>
      <w:divBdr>
        <w:top w:val="none" w:sz="0" w:space="0" w:color="auto"/>
        <w:left w:val="none" w:sz="0" w:space="0" w:color="auto"/>
        <w:bottom w:val="none" w:sz="0" w:space="0" w:color="auto"/>
        <w:right w:val="none" w:sz="0" w:space="0" w:color="auto"/>
      </w:divBdr>
    </w:div>
    <w:div w:id="694498186">
      <w:bodyDiv w:val="1"/>
      <w:marLeft w:val="0"/>
      <w:marRight w:val="0"/>
      <w:marTop w:val="0"/>
      <w:marBottom w:val="0"/>
      <w:divBdr>
        <w:top w:val="none" w:sz="0" w:space="0" w:color="auto"/>
        <w:left w:val="none" w:sz="0" w:space="0" w:color="auto"/>
        <w:bottom w:val="none" w:sz="0" w:space="0" w:color="auto"/>
        <w:right w:val="none" w:sz="0" w:space="0" w:color="auto"/>
      </w:divBdr>
    </w:div>
    <w:div w:id="708607610">
      <w:bodyDiv w:val="1"/>
      <w:marLeft w:val="0"/>
      <w:marRight w:val="0"/>
      <w:marTop w:val="0"/>
      <w:marBottom w:val="0"/>
      <w:divBdr>
        <w:top w:val="none" w:sz="0" w:space="0" w:color="auto"/>
        <w:left w:val="none" w:sz="0" w:space="0" w:color="auto"/>
        <w:bottom w:val="none" w:sz="0" w:space="0" w:color="auto"/>
        <w:right w:val="none" w:sz="0" w:space="0" w:color="auto"/>
      </w:divBdr>
    </w:div>
    <w:div w:id="752042799">
      <w:bodyDiv w:val="1"/>
      <w:marLeft w:val="0"/>
      <w:marRight w:val="0"/>
      <w:marTop w:val="0"/>
      <w:marBottom w:val="0"/>
      <w:divBdr>
        <w:top w:val="none" w:sz="0" w:space="0" w:color="auto"/>
        <w:left w:val="none" w:sz="0" w:space="0" w:color="auto"/>
        <w:bottom w:val="none" w:sz="0" w:space="0" w:color="auto"/>
        <w:right w:val="none" w:sz="0" w:space="0" w:color="auto"/>
      </w:divBdr>
    </w:div>
    <w:div w:id="790711832">
      <w:bodyDiv w:val="1"/>
      <w:marLeft w:val="0"/>
      <w:marRight w:val="0"/>
      <w:marTop w:val="0"/>
      <w:marBottom w:val="0"/>
      <w:divBdr>
        <w:top w:val="none" w:sz="0" w:space="0" w:color="auto"/>
        <w:left w:val="none" w:sz="0" w:space="0" w:color="auto"/>
        <w:bottom w:val="none" w:sz="0" w:space="0" w:color="auto"/>
        <w:right w:val="none" w:sz="0" w:space="0" w:color="auto"/>
      </w:divBdr>
    </w:div>
    <w:div w:id="821776638">
      <w:bodyDiv w:val="1"/>
      <w:marLeft w:val="0"/>
      <w:marRight w:val="0"/>
      <w:marTop w:val="0"/>
      <w:marBottom w:val="0"/>
      <w:divBdr>
        <w:top w:val="none" w:sz="0" w:space="0" w:color="auto"/>
        <w:left w:val="none" w:sz="0" w:space="0" w:color="auto"/>
        <w:bottom w:val="none" w:sz="0" w:space="0" w:color="auto"/>
        <w:right w:val="none" w:sz="0" w:space="0" w:color="auto"/>
      </w:divBdr>
    </w:div>
    <w:div w:id="851139930">
      <w:bodyDiv w:val="1"/>
      <w:marLeft w:val="0"/>
      <w:marRight w:val="0"/>
      <w:marTop w:val="0"/>
      <w:marBottom w:val="0"/>
      <w:divBdr>
        <w:top w:val="none" w:sz="0" w:space="0" w:color="auto"/>
        <w:left w:val="none" w:sz="0" w:space="0" w:color="auto"/>
        <w:bottom w:val="none" w:sz="0" w:space="0" w:color="auto"/>
        <w:right w:val="none" w:sz="0" w:space="0" w:color="auto"/>
      </w:divBdr>
    </w:div>
    <w:div w:id="857041347">
      <w:bodyDiv w:val="1"/>
      <w:marLeft w:val="0"/>
      <w:marRight w:val="0"/>
      <w:marTop w:val="0"/>
      <w:marBottom w:val="0"/>
      <w:divBdr>
        <w:top w:val="none" w:sz="0" w:space="0" w:color="auto"/>
        <w:left w:val="none" w:sz="0" w:space="0" w:color="auto"/>
        <w:bottom w:val="none" w:sz="0" w:space="0" w:color="auto"/>
        <w:right w:val="none" w:sz="0" w:space="0" w:color="auto"/>
      </w:divBdr>
    </w:div>
    <w:div w:id="869882866">
      <w:bodyDiv w:val="1"/>
      <w:marLeft w:val="0"/>
      <w:marRight w:val="0"/>
      <w:marTop w:val="0"/>
      <w:marBottom w:val="0"/>
      <w:divBdr>
        <w:top w:val="none" w:sz="0" w:space="0" w:color="auto"/>
        <w:left w:val="none" w:sz="0" w:space="0" w:color="auto"/>
        <w:bottom w:val="none" w:sz="0" w:space="0" w:color="auto"/>
        <w:right w:val="none" w:sz="0" w:space="0" w:color="auto"/>
      </w:divBdr>
      <w:divsChild>
        <w:div w:id="216088253">
          <w:marLeft w:val="0"/>
          <w:marRight w:val="0"/>
          <w:marTop w:val="0"/>
          <w:marBottom w:val="0"/>
          <w:divBdr>
            <w:top w:val="none" w:sz="0" w:space="0" w:color="auto"/>
            <w:left w:val="none" w:sz="0" w:space="0" w:color="auto"/>
            <w:bottom w:val="none" w:sz="0" w:space="0" w:color="auto"/>
            <w:right w:val="none" w:sz="0" w:space="0" w:color="auto"/>
          </w:divBdr>
        </w:div>
        <w:div w:id="1528369521">
          <w:marLeft w:val="0"/>
          <w:marRight w:val="0"/>
          <w:marTop w:val="0"/>
          <w:marBottom w:val="0"/>
          <w:divBdr>
            <w:top w:val="none" w:sz="0" w:space="0" w:color="auto"/>
            <w:left w:val="none" w:sz="0" w:space="0" w:color="auto"/>
            <w:bottom w:val="none" w:sz="0" w:space="0" w:color="auto"/>
            <w:right w:val="none" w:sz="0" w:space="0" w:color="auto"/>
          </w:divBdr>
        </w:div>
        <w:div w:id="1961296188">
          <w:marLeft w:val="0"/>
          <w:marRight w:val="0"/>
          <w:marTop w:val="0"/>
          <w:marBottom w:val="0"/>
          <w:divBdr>
            <w:top w:val="none" w:sz="0" w:space="0" w:color="auto"/>
            <w:left w:val="none" w:sz="0" w:space="0" w:color="auto"/>
            <w:bottom w:val="none" w:sz="0" w:space="0" w:color="auto"/>
            <w:right w:val="none" w:sz="0" w:space="0" w:color="auto"/>
          </w:divBdr>
        </w:div>
      </w:divsChild>
    </w:div>
    <w:div w:id="873618282">
      <w:bodyDiv w:val="1"/>
      <w:marLeft w:val="0"/>
      <w:marRight w:val="0"/>
      <w:marTop w:val="0"/>
      <w:marBottom w:val="0"/>
      <w:divBdr>
        <w:top w:val="none" w:sz="0" w:space="0" w:color="auto"/>
        <w:left w:val="none" w:sz="0" w:space="0" w:color="auto"/>
        <w:bottom w:val="none" w:sz="0" w:space="0" w:color="auto"/>
        <w:right w:val="none" w:sz="0" w:space="0" w:color="auto"/>
      </w:divBdr>
      <w:divsChild>
        <w:div w:id="295836659">
          <w:marLeft w:val="0"/>
          <w:marRight w:val="0"/>
          <w:marTop w:val="0"/>
          <w:marBottom w:val="0"/>
          <w:divBdr>
            <w:top w:val="none" w:sz="0" w:space="0" w:color="auto"/>
            <w:left w:val="none" w:sz="0" w:space="0" w:color="auto"/>
            <w:bottom w:val="none" w:sz="0" w:space="0" w:color="auto"/>
            <w:right w:val="none" w:sz="0" w:space="0" w:color="auto"/>
          </w:divBdr>
        </w:div>
        <w:div w:id="762191648">
          <w:marLeft w:val="0"/>
          <w:marRight w:val="0"/>
          <w:marTop w:val="0"/>
          <w:marBottom w:val="0"/>
          <w:divBdr>
            <w:top w:val="none" w:sz="0" w:space="0" w:color="auto"/>
            <w:left w:val="none" w:sz="0" w:space="0" w:color="auto"/>
            <w:bottom w:val="none" w:sz="0" w:space="0" w:color="auto"/>
            <w:right w:val="none" w:sz="0" w:space="0" w:color="auto"/>
          </w:divBdr>
        </w:div>
        <w:div w:id="1016031321">
          <w:marLeft w:val="0"/>
          <w:marRight w:val="0"/>
          <w:marTop w:val="0"/>
          <w:marBottom w:val="0"/>
          <w:divBdr>
            <w:top w:val="none" w:sz="0" w:space="0" w:color="auto"/>
            <w:left w:val="none" w:sz="0" w:space="0" w:color="auto"/>
            <w:bottom w:val="none" w:sz="0" w:space="0" w:color="auto"/>
            <w:right w:val="none" w:sz="0" w:space="0" w:color="auto"/>
          </w:divBdr>
        </w:div>
        <w:div w:id="1110396748">
          <w:marLeft w:val="0"/>
          <w:marRight w:val="0"/>
          <w:marTop w:val="0"/>
          <w:marBottom w:val="0"/>
          <w:divBdr>
            <w:top w:val="none" w:sz="0" w:space="0" w:color="auto"/>
            <w:left w:val="none" w:sz="0" w:space="0" w:color="auto"/>
            <w:bottom w:val="none" w:sz="0" w:space="0" w:color="auto"/>
            <w:right w:val="none" w:sz="0" w:space="0" w:color="auto"/>
          </w:divBdr>
        </w:div>
        <w:div w:id="1147669543">
          <w:marLeft w:val="0"/>
          <w:marRight w:val="0"/>
          <w:marTop w:val="0"/>
          <w:marBottom w:val="0"/>
          <w:divBdr>
            <w:top w:val="none" w:sz="0" w:space="0" w:color="auto"/>
            <w:left w:val="none" w:sz="0" w:space="0" w:color="auto"/>
            <w:bottom w:val="none" w:sz="0" w:space="0" w:color="auto"/>
            <w:right w:val="none" w:sz="0" w:space="0" w:color="auto"/>
          </w:divBdr>
        </w:div>
        <w:div w:id="1389570462">
          <w:marLeft w:val="0"/>
          <w:marRight w:val="0"/>
          <w:marTop w:val="0"/>
          <w:marBottom w:val="0"/>
          <w:divBdr>
            <w:top w:val="none" w:sz="0" w:space="0" w:color="auto"/>
            <w:left w:val="none" w:sz="0" w:space="0" w:color="auto"/>
            <w:bottom w:val="none" w:sz="0" w:space="0" w:color="auto"/>
            <w:right w:val="none" w:sz="0" w:space="0" w:color="auto"/>
          </w:divBdr>
        </w:div>
        <w:div w:id="1405681894">
          <w:marLeft w:val="0"/>
          <w:marRight w:val="0"/>
          <w:marTop w:val="0"/>
          <w:marBottom w:val="0"/>
          <w:divBdr>
            <w:top w:val="none" w:sz="0" w:space="0" w:color="auto"/>
            <w:left w:val="none" w:sz="0" w:space="0" w:color="auto"/>
            <w:bottom w:val="none" w:sz="0" w:space="0" w:color="auto"/>
            <w:right w:val="none" w:sz="0" w:space="0" w:color="auto"/>
          </w:divBdr>
        </w:div>
        <w:div w:id="1947346044">
          <w:marLeft w:val="0"/>
          <w:marRight w:val="0"/>
          <w:marTop w:val="0"/>
          <w:marBottom w:val="0"/>
          <w:divBdr>
            <w:top w:val="none" w:sz="0" w:space="0" w:color="auto"/>
            <w:left w:val="none" w:sz="0" w:space="0" w:color="auto"/>
            <w:bottom w:val="none" w:sz="0" w:space="0" w:color="auto"/>
            <w:right w:val="none" w:sz="0" w:space="0" w:color="auto"/>
          </w:divBdr>
        </w:div>
      </w:divsChild>
    </w:div>
    <w:div w:id="874076806">
      <w:bodyDiv w:val="1"/>
      <w:marLeft w:val="0"/>
      <w:marRight w:val="0"/>
      <w:marTop w:val="0"/>
      <w:marBottom w:val="0"/>
      <w:divBdr>
        <w:top w:val="none" w:sz="0" w:space="0" w:color="auto"/>
        <w:left w:val="none" w:sz="0" w:space="0" w:color="auto"/>
        <w:bottom w:val="none" w:sz="0" w:space="0" w:color="auto"/>
        <w:right w:val="none" w:sz="0" w:space="0" w:color="auto"/>
      </w:divBdr>
    </w:div>
    <w:div w:id="901603113">
      <w:bodyDiv w:val="1"/>
      <w:marLeft w:val="0"/>
      <w:marRight w:val="0"/>
      <w:marTop w:val="0"/>
      <w:marBottom w:val="0"/>
      <w:divBdr>
        <w:top w:val="none" w:sz="0" w:space="0" w:color="auto"/>
        <w:left w:val="none" w:sz="0" w:space="0" w:color="auto"/>
        <w:bottom w:val="none" w:sz="0" w:space="0" w:color="auto"/>
        <w:right w:val="none" w:sz="0" w:space="0" w:color="auto"/>
      </w:divBdr>
    </w:div>
    <w:div w:id="903878551">
      <w:bodyDiv w:val="1"/>
      <w:marLeft w:val="0"/>
      <w:marRight w:val="0"/>
      <w:marTop w:val="0"/>
      <w:marBottom w:val="0"/>
      <w:divBdr>
        <w:top w:val="none" w:sz="0" w:space="0" w:color="auto"/>
        <w:left w:val="none" w:sz="0" w:space="0" w:color="auto"/>
        <w:bottom w:val="none" w:sz="0" w:space="0" w:color="auto"/>
        <w:right w:val="none" w:sz="0" w:space="0" w:color="auto"/>
      </w:divBdr>
    </w:div>
    <w:div w:id="1002273190">
      <w:bodyDiv w:val="1"/>
      <w:marLeft w:val="0"/>
      <w:marRight w:val="0"/>
      <w:marTop w:val="0"/>
      <w:marBottom w:val="0"/>
      <w:divBdr>
        <w:top w:val="none" w:sz="0" w:space="0" w:color="auto"/>
        <w:left w:val="none" w:sz="0" w:space="0" w:color="auto"/>
        <w:bottom w:val="none" w:sz="0" w:space="0" w:color="auto"/>
        <w:right w:val="none" w:sz="0" w:space="0" w:color="auto"/>
      </w:divBdr>
      <w:divsChild>
        <w:div w:id="1064836163">
          <w:marLeft w:val="0"/>
          <w:marRight w:val="0"/>
          <w:marTop w:val="0"/>
          <w:marBottom w:val="0"/>
          <w:divBdr>
            <w:top w:val="none" w:sz="0" w:space="0" w:color="auto"/>
            <w:left w:val="none" w:sz="0" w:space="0" w:color="auto"/>
            <w:bottom w:val="none" w:sz="0" w:space="0" w:color="auto"/>
            <w:right w:val="none" w:sz="0" w:space="0" w:color="auto"/>
          </w:divBdr>
        </w:div>
        <w:div w:id="1327442616">
          <w:marLeft w:val="0"/>
          <w:marRight w:val="0"/>
          <w:marTop w:val="0"/>
          <w:marBottom w:val="0"/>
          <w:divBdr>
            <w:top w:val="none" w:sz="0" w:space="0" w:color="auto"/>
            <w:left w:val="none" w:sz="0" w:space="0" w:color="auto"/>
            <w:bottom w:val="none" w:sz="0" w:space="0" w:color="auto"/>
            <w:right w:val="none" w:sz="0" w:space="0" w:color="auto"/>
          </w:divBdr>
        </w:div>
        <w:div w:id="1908373464">
          <w:marLeft w:val="0"/>
          <w:marRight w:val="0"/>
          <w:marTop w:val="0"/>
          <w:marBottom w:val="0"/>
          <w:divBdr>
            <w:top w:val="none" w:sz="0" w:space="0" w:color="auto"/>
            <w:left w:val="none" w:sz="0" w:space="0" w:color="auto"/>
            <w:bottom w:val="none" w:sz="0" w:space="0" w:color="auto"/>
            <w:right w:val="none" w:sz="0" w:space="0" w:color="auto"/>
          </w:divBdr>
        </w:div>
      </w:divsChild>
    </w:div>
    <w:div w:id="1010450971">
      <w:bodyDiv w:val="1"/>
      <w:marLeft w:val="0"/>
      <w:marRight w:val="0"/>
      <w:marTop w:val="0"/>
      <w:marBottom w:val="0"/>
      <w:divBdr>
        <w:top w:val="none" w:sz="0" w:space="0" w:color="auto"/>
        <w:left w:val="none" w:sz="0" w:space="0" w:color="auto"/>
        <w:bottom w:val="none" w:sz="0" w:space="0" w:color="auto"/>
        <w:right w:val="none" w:sz="0" w:space="0" w:color="auto"/>
      </w:divBdr>
    </w:div>
    <w:div w:id="1016931855">
      <w:bodyDiv w:val="1"/>
      <w:marLeft w:val="0"/>
      <w:marRight w:val="0"/>
      <w:marTop w:val="0"/>
      <w:marBottom w:val="0"/>
      <w:divBdr>
        <w:top w:val="none" w:sz="0" w:space="0" w:color="auto"/>
        <w:left w:val="none" w:sz="0" w:space="0" w:color="auto"/>
        <w:bottom w:val="none" w:sz="0" w:space="0" w:color="auto"/>
        <w:right w:val="none" w:sz="0" w:space="0" w:color="auto"/>
      </w:divBdr>
    </w:div>
    <w:div w:id="1018049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10870">
              <w:marLeft w:val="0"/>
              <w:marRight w:val="0"/>
              <w:marTop w:val="0"/>
              <w:marBottom w:val="0"/>
              <w:divBdr>
                <w:top w:val="none" w:sz="0" w:space="0" w:color="auto"/>
                <w:left w:val="none" w:sz="0" w:space="0" w:color="auto"/>
                <w:bottom w:val="none" w:sz="0" w:space="0" w:color="auto"/>
                <w:right w:val="none" w:sz="0" w:space="0" w:color="auto"/>
              </w:divBdr>
              <w:divsChild>
                <w:div w:id="981154098">
                  <w:marLeft w:val="0"/>
                  <w:marRight w:val="0"/>
                  <w:marTop w:val="0"/>
                  <w:marBottom w:val="0"/>
                  <w:divBdr>
                    <w:top w:val="none" w:sz="0" w:space="0" w:color="auto"/>
                    <w:left w:val="none" w:sz="0" w:space="0" w:color="auto"/>
                    <w:bottom w:val="none" w:sz="0" w:space="0" w:color="auto"/>
                    <w:right w:val="none" w:sz="0" w:space="0" w:color="auto"/>
                  </w:divBdr>
                  <w:divsChild>
                    <w:div w:id="651760206">
                      <w:marLeft w:val="0"/>
                      <w:marRight w:val="0"/>
                      <w:marTop w:val="0"/>
                      <w:marBottom w:val="0"/>
                      <w:divBdr>
                        <w:top w:val="none" w:sz="0" w:space="0" w:color="auto"/>
                        <w:left w:val="none" w:sz="0" w:space="0" w:color="auto"/>
                        <w:bottom w:val="none" w:sz="0" w:space="0" w:color="auto"/>
                        <w:right w:val="none" w:sz="0" w:space="0" w:color="auto"/>
                      </w:divBdr>
                      <w:divsChild>
                        <w:div w:id="1146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9989">
      <w:bodyDiv w:val="1"/>
      <w:marLeft w:val="0"/>
      <w:marRight w:val="0"/>
      <w:marTop w:val="0"/>
      <w:marBottom w:val="0"/>
      <w:divBdr>
        <w:top w:val="none" w:sz="0" w:space="0" w:color="auto"/>
        <w:left w:val="none" w:sz="0" w:space="0" w:color="auto"/>
        <w:bottom w:val="none" w:sz="0" w:space="0" w:color="auto"/>
        <w:right w:val="none" w:sz="0" w:space="0" w:color="auto"/>
      </w:divBdr>
    </w:div>
    <w:div w:id="1070082259">
      <w:bodyDiv w:val="1"/>
      <w:marLeft w:val="0"/>
      <w:marRight w:val="0"/>
      <w:marTop w:val="0"/>
      <w:marBottom w:val="0"/>
      <w:divBdr>
        <w:top w:val="none" w:sz="0" w:space="0" w:color="auto"/>
        <w:left w:val="none" w:sz="0" w:space="0" w:color="auto"/>
        <w:bottom w:val="none" w:sz="0" w:space="0" w:color="auto"/>
        <w:right w:val="none" w:sz="0" w:space="0" w:color="auto"/>
      </w:divBdr>
    </w:div>
    <w:div w:id="1109394660">
      <w:bodyDiv w:val="1"/>
      <w:marLeft w:val="0"/>
      <w:marRight w:val="0"/>
      <w:marTop w:val="0"/>
      <w:marBottom w:val="0"/>
      <w:divBdr>
        <w:top w:val="none" w:sz="0" w:space="0" w:color="auto"/>
        <w:left w:val="none" w:sz="0" w:space="0" w:color="auto"/>
        <w:bottom w:val="none" w:sz="0" w:space="0" w:color="auto"/>
        <w:right w:val="none" w:sz="0" w:space="0" w:color="auto"/>
      </w:divBdr>
    </w:div>
    <w:div w:id="1171874930">
      <w:bodyDiv w:val="1"/>
      <w:marLeft w:val="0"/>
      <w:marRight w:val="0"/>
      <w:marTop w:val="0"/>
      <w:marBottom w:val="0"/>
      <w:divBdr>
        <w:top w:val="none" w:sz="0" w:space="0" w:color="auto"/>
        <w:left w:val="none" w:sz="0" w:space="0" w:color="auto"/>
        <w:bottom w:val="none" w:sz="0" w:space="0" w:color="auto"/>
        <w:right w:val="none" w:sz="0" w:space="0" w:color="auto"/>
      </w:divBdr>
    </w:div>
    <w:div w:id="1175148639">
      <w:bodyDiv w:val="1"/>
      <w:marLeft w:val="0"/>
      <w:marRight w:val="0"/>
      <w:marTop w:val="0"/>
      <w:marBottom w:val="0"/>
      <w:divBdr>
        <w:top w:val="none" w:sz="0" w:space="0" w:color="auto"/>
        <w:left w:val="none" w:sz="0" w:space="0" w:color="auto"/>
        <w:bottom w:val="none" w:sz="0" w:space="0" w:color="auto"/>
        <w:right w:val="none" w:sz="0" w:space="0" w:color="auto"/>
      </w:divBdr>
    </w:div>
    <w:div w:id="1190143339">
      <w:bodyDiv w:val="1"/>
      <w:marLeft w:val="0"/>
      <w:marRight w:val="0"/>
      <w:marTop w:val="0"/>
      <w:marBottom w:val="0"/>
      <w:divBdr>
        <w:top w:val="none" w:sz="0" w:space="0" w:color="auto"/>
        <w:left w:val="none" w:sz="0" w:space="0" w:color="auto"/>
        <w:bottom w:val="none" w:sz="0" w:space="0" w:color="auto"/>
        <w:right w:val="none" w:sz="0" w:space="0" w:color="auto"/>
      </w:divBdr>
    </w:div>
    <w:div w:id="1226646187">
      <w:bodyDiv w:val="1"/>
      <w:marLeft w:val="0"/>
      <w:marRight w:val="0"/>
      <w:marTop w:val="0"/>
      <w:marBottom w:val="0"/>
      <w:divBdr>
        <w:top w:val="none" w:sz="0" w:space="0" w:color="auto"/>
        <w:left w:val="none" w:sz="0" w:space="0" w:color="auto"/>
        <w:bottom w:val="none" w:sz="0" w:space="0" w:color="auto"/>
        <w:right w:val="none" w:sz="0" w:space="0" w:color="auto"/>
      </w:divBdr>
    </w:div>
    <w:div w:id="1245801237">
      <w:bodyDiv w:val="1"/>
      <w:marLeft w:val="0"/>
      <w:marRight w:val="0"/>
      <w:marTop w:val="0"/>
      <w:marBottom w:val="0"/>
      <w:divBdr>
        <w:top w:val="none" w:sz="0" w:space="0" w:color="auto"/>
        <w:left w:val="none" w:sz="0" w:space="0" w:color="auto"/>
        <w:bottom w:val="none" w:sz="0" w:space="0" w:color="auto"/>
        <w:right w:val="none" w:sz="0" w:space="0" w:color="auto"/>
      </w:divBdr>
      <w:divsChild>
        <w:div w:id="156117810">
          <w:marLeft w:val="0"/>
          <w:marRight w:val="0"/>
          <w:marTop w:val="0"/>
          <w:marBottom w:val="0"/>
          <w:divBdr>
            <w:top w:val="none" w:sz="0" w:space="0" w:color="auto"/>
            <w:left w:val="none" w:sz="0" w:space="0" w:color="auto"/>
            <w:bottom w:val="none" w:sz="0" w:space="0" w:color="auto"/>
            <w:right w:val="none" w:sz="0" w:space="0" w:color="auto"/>
          </w:divBdr>
        </w:div>
        <w:div w:id="1153793175">
          <w:marLeft w:val="0"/>
          <w:marRight w:val="0"/>
          <w:marTop w:val="0"/>
          <w:marBottom w:val="0"/>
          <w:divBdr>
            <w:top w:val="none" w:sz="0" w:space="0" w:color="auto"/>
            <w:left w:val="none" w:sz="0" w:space="0" w:color="auto"/>
            <w:bottom w:val="none" w:sz="0" w:space="0" w:color="auto"/>
            <w:right w:val="none" w:sz="0" w:space="0" w:color="auto"/>
          </w:divBdr>
        </w:div>
        <w:div w:id="1586308297">
          <w:marLeft w:val="0"/>
          <w:marRight w:val="0"/>
          <w:marTop w:val="0"/>
          <w:marBottom w:val="0"/>
          <w:divBdr>
            <w:top w:val="none" w:sz="0" w:space="0" w:color="auto"/>
            <w:left w:val="none" w:sz="0" w:space="0" w:color="auto"/>
            <w:bottom w:val="none" w:sz="0" w:space="0" w:color="auto"/>
            <w:right w:val="none" w:sz="0" w:space="0" w:color="auto"/>
          </w:divBdr>
        </w:div>
      </w:divsChild>
    </w:div>
    <w:div w:id="1249457775">
      <w:bodyDiv w:val="1"/>
      <w:marLeft w:val="0"/>
      <w:marRight w:val="0"/>
      <w:marTop w:val="0"/>
      <w:marBottom w:val="0"/>
      <w:divBdr>
        <w:top w:val="none" w:sz="0" w:space="0" w:color="auto"/>
        <w:left w:val="none" w:sz="0" w:space="0" w:color="auto"/>
        <w:bottom w:val="none" w:sz="0" w:space="0" w:color="auto"/>
        <w:right w:val="none" w:sz="0" w:space="0" w:color="auto"/>
      </w:divBdr>
    </w:div>
    <w:div w:id="1252659606">
      <w:bodyDiv w:val="1"/>
      <w:marLeft w:val="0"/>
      <w:marRight w:val="0"/>
      <w:marTop w:val="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 w:id="1542012530">
          <w:marLeft w:val="0"/>
          <w:marRight w:val="0"/>
          <w:marTop w:val="0"/>
          <w:marBottom w:val="0"/>
          <w:divBdr>
            <w:top w:val="none" w:sz="0" w:space="0" w:color="auto"/>
            <w:left w:val="none" w:sz="0" w:space="0" w:color="auto"/>
            <w:bottom w:val="none" w:sz="0" w:space="0" w:color="auto"/>
            <w:right w:val="none" w:sz="0" w:space="0" w:color="auto"/>
          </w:divBdr>
        </w:div>
        <w:div w:id="1725055473">
          <w:marLeft w:val="0"/>
          <w:marRight w:val="0"/>
          <w:marTop w:val="0"/>
          <w:marBottom w:val="0"/>
          <w:divBdr>
            <w:top w:val="none" w:sz="0" w:space="0" w:color="auto"/>
            <w:left w:val="none" w:sz="0" w:space="0" w:color="auto"/>
            <w:bottom w:val="none" w:sz="0" w:space="0" w:color="auto"/>
            <w:right w:val="none" w:sz="0" w:space="0" w:color="auto"/>
          </w:divBdr>
        </w:div>
      </w:divsChild>
    </w:div>
    <w:div w:id="1261598777">
      <w:bodyDiv w:val="1"/>
      <w:marLeft w:val="0"/>
      <w:marRight w:val="0"/>
      <w:marTop w:val="0"/>
      <w:marBottom w:val="0"/>
      <w:divBdr>
        <w:top w:val="none" w:sz="0" w:space="0" w:color="auto"/>
        <w:left w:val="none" w:sz="0" w:space="0" w:color="auto"/>
        <w:bottom w:val="none" w:sz="0" w:space="0" w:color="auto"/>
        <w:right w:val="none" w:sz="0" w:space="0" w:color="auto"/>
      </w:divBdr>
    </w:div>
    <w:div w:id="1292050871">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
    <w:div w:id="1328511158">
      <w:bodyDiv w:val="1"/>
      <w:marLeft w:val="0"/>
      <w:marRight w:val="0"/>
      <w:marTop w:val="0"/>
      <w:marBottom w:val="0"/>
      <w:divBdr>
        <w:top w:val="none" w:sz="0" w:space="0" w:color="auto"/>
        <w:left w:val="none" w:sz="0" w:space="0" w:color="auto"/>
        <w:bottom w:val="none" w:sz="0" w:space="0" w:color="auto"/>
        <w:right w:val="none" w:sz="0" w:space="0" w:color="auto"/>
      </w:divBdr>
    </w:div>
    <w:div w:id="1392191475">
      <w:bodyDiv w:val="1"/>
      <w:marLeft w:val="0"/>
      <w:marRight w:val="0"/>
      <w:marTop w:val="0"/>
      <w:marBottom w:val="0"/>
      <w:divBdr>
        <w:top w:val="none" w:sz="0" w:space="0" w:color="auto"/>
        <w:left w:val="none" w:sz="0" w:space="0" w:color="auto"/>
        <w:bottom w:val="none" w:sz="0" w:space="0" w:color="auto"/>
        <w:right w:val="none" w:sz="0" w:space="0" w:color="auto"/>
      </w:divBdr>
    </w:div>
    <w:div w:id="1423650083">
      <w:bodyDiv w:val="1"/>
      <w:marLeft w:val="0"/>
      <w:marRight w:val="0"/>
      <w:marTop w:val="0"/>
      <w:marBottom w:val="0"/>
      <w:divBdr>
        <w:top w:val="none" w:sz="0" w:space="0" w:color="auto"/>
        <w:left w:val="none" w:sz="0" w:space="0" w:color="auto"/>
        <w:bottom w:val="none" w:sz="0" w:space="0" w:color="auto"/>
        <w:right w:val="none" w:sz="0" w:space="0" w:color="auto"/>
      </w:divBdr>
      <w:divsChild>
        <w:div w:id="1284271097">
          <w:marLeft w:val="0"/>
          <w:marRight w:val="0"/>
          <w:marTop w:val="0"/>
          <w:marBottom w:val="0"/>
          <w:divBdr>
            <w:top w:val="none" w:sz="0" w:space="0" w:color="auto"/>
            <w:left w:val="none" w:sz="0" w:space="0" w:color="auto"/>
            <w:bottom w:val="none" w:sz="0" w:space="0" w:color="auto"/>
            <w:right w:val="none" w:sz="0" w:space="0" w:color="auto"/>
          </w:divBdr>
        </w:div>
        <w:div w:id="1898125292">
          <w:marLeft w:val="0"/>
          <w:marRight w:val="0"/>
          <w:marTop w:val="0"/>
          <w:marBottom w:val="0"/>
          <w:divBdr>
            <w:top w:val="none" w:sz="0" w:space="0" w:color="auto"/>
            <w:left w:val="none" w:sz="0" w:space="0" w:color="auto"/>
            <w:bottom w:val="none" w:sz="0" w:space="0" w:color="auto"/>
            <w:right w:val="none" w:sz="0" w:space="0" w:color="auto"/>
          </w:divBdr>
        </w:div>
      </w:divsChild>
    </w:div>
    <w:div w:id="1487476071">
      <w:bodyDiv w:val="1"/>
      <w:marLeft w:val="0"/>
      <w:marRight w:val="0"/>
      <w:marTop w:val="0"/>
      <w:marBottom w:val="0"/>
      <w:divBdr>
        <w:top w:val="none" w:sz="0" w:space="0" w:color="auto"/>
        <w:left w:val="none" w:sz="0" w:space="0" w:color="auto"/>
        <w:bottom w:val="none" w:sz="0" w:space="0" w:color="auto"/>
        <w:right w:val="none" w:sz="0" w:space="0" w:color="auto"/>
      </w:divBdr>
    </w:div>
    <w:div w:id="1491366256">
      <w:bodyDiv w:val="1"/>
      <w:marLeft w:val="0"/>
      <w:marRight w:val="0"/>
      <w:marTop w:val="0"/>
      <w:marBottom w:val="0"/>
      <w:divBdr>
        <w:top w:val="none" w:sz="0" w:space="0" w:color="auto"/>
        <w:left w:val="none" w:sz="0" w:space="0" w:color="auto"/>
        <w:bottom w:val="none" w:sz="0" w:space="0" w:color="auto"/>
        <w:right w:val="none" w:sz="0" w:space="0" w:color="auto"/>
      </w:divBdr>
    </w:div>
    <w:div w:id="1534657085">
      <w:bodyDiv w:val="1"/>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0"/>
          <w:marBottom w:val="0"/>
          <w:divBdr>
            <w:top w:val="none" w:sz="0" w:space="0" w:color="auto"/>
            <w:left w:val="none" w:sz="0" w:space="0" w:color="auto"/>
            <w:bottom w:val="none" w:sz="0" w:space="0" w:color="auto"/>
            <w:right w:val="none" w:sz="0" w:space="0" w:color="auto"/>
          </w:divBdr>
        </w:div>
        <w:div w:id="1646548334">
          <w:marLeft w:val="0"/>
          <w:marRight w:val="0"/>
          <w:marTop w:val="0"/>
          <w:marBottom w:val="0"/>
          <w:divBdr>
            <w:top w:val="none" w:sz="0" w:space="0" w:color="auto"/>
            <w:left w:val="none" w:sz="0" w:space="0" w:color="auto"/>
            <w:bottom w:val="none" w:sz="0" w:space="0" w:color="auto"/>
            <w:right w:val="none" w:sz="0" w:space="0" w:color="auto"/>
          </w:divBdr>
        </w:div>
        <w:div w:id="1696731707">
          <w:marLeft w:val="0"/>
          <w:marRight w:val="0"/>
          <w:marTop w:val="0"/>
          <w:marBottom w:val="0"/>
          <w:divBdr>
            <w:top w:val="none" w:sz="0" w:space="0" w:color="auto"/>
            <w:left w:val="none" w:sz="0" w:space="0" w:color="auto"/>
            <w:bottom w:val="none" w:sz="0" w:space="0" w:color="auto"/>
            <w:right w:val="none" w:sz="0" w:space="0" w:color="auto"/>
          </w:divBdr>
        </w:div>
      </w:divsChild>
    </w:div>
    <w:div w:id="1608195517">
      <w:bodyDiv w:val="1"/>
      <w:marLeft w:val="0"/>
      <w:marRight w:val="0"/>
      <w:marTop w:val="0"/>
      <w:marBottom w:val="0"/>
      <w:divBdr>
        <w:top w:val="none" w:sz="0" w:space="0" w:color="auto"/>
        <w:left w:val="none" w:sz="0" w:space="0" w:color="auto"/>
        <w:bottom w:val="none" w:sz="0" w:space="0" w:color="auto"/>
        <w:right w:val="none" w:sz="0" w:space="0" w:color="auto"/>
      </w:divBdr>
      <w:divsChild>
        <w:div w:id="83565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68449">
              <w:marLeft w:val="0"/>
              <w:marRight w:val="0"/>
              <w:marTop w:val="0"/>
              <w:marBottom w:val="0"/>
              <w:divBdr>
                <w:top w:val="none" w:sz="0" w:space="0" w:color="auto"/>
                <w:left w:val="none" w:sz="0" w:space="0" w:color="auto"/>
                <w:bottom w:val="none" w:sz="0" w:space="0" w:color="auto"/>
                <w:right w:val="none" w:sz="0" w:space="0" w:color="auto"/>
              </w:divBdr>
              <w:divsChild>
                <w:div w:id="521549482">
                  <w:marLeft w:val="0"/>
                  <w:marRight w:val="0"/>
                  <w:marTop w:val="0"/>
                  <w:marBottom w:val="0"/>
                  <w:divBdr>
                    <w:top w:val="none" w:sz="0" w:space="0" w:color="auto"/>
                    <w:left w:val="none" w:sz="0" w:space="0" w:color="auto"/>
                    <w:bottom w:val="none" w:sz="0" w:space="0" w:color="auto"/>
                    <w:right w:val="none" w:sz="0" w:space="0" w:color="auto"/>
                  </w:divBdr>
                  <w:divsChild>
                    <w:div w:id="1151410306">
                      <w:marLeft w:val="0"/>
                      <w:marRight w:val="0"/>
                      <w:marTop w:val="0"/>
                      <w:marBottom w:val="0"/>
                      <w:divBdr>
                        <w:top w:val="none" w:sz="0" w:space="0" w:color="auto"/>
                        <w:left w:val="none" w:sz="0" w:space="0" w:color="auto"/>
                        <w:bottom w:val="none" w:sz="0" w:space="0" w:color="auto"/>
                        <w:right w:val="none" w:sz="0" w:space="0" w:color="auto"/>
                      </w:divBdr>
                      <w:divsChild>
                        <w:div w:id="5394075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16670816">
      <w:bodyDiv w:val="1"/>
      <w:marLeft w:val="0"/>
      <w:marRight w:val="0"/>
      <w:marTop w:val="0"/>
      <w:marBottom w:val="0"/>
      <w:divBdr>
        <w:top w:val="none" w:sz="0" w:space="0" w:color="auto"/>
        <w:left w:val="none" w:sz="0" w:space="0" w:color="auto"/>
        <w:bottom w:val="none" w:sz="0" w:space="0" w:color="auto"/>
        <w:right w:val="none" w:sz="0" w:space="0" w:color="auto"/>
      </w:divBdr>
      <w:divsChild>
        <w:div w:id="1456291428">
          <w:marLeft w:val="0"/>
          <w:marRight w:val="0"/>
          <w:marTop w:val="0"/>
          <w:marBottom w:val="0"/>
          <w:divBdr>
            <w:top w:val="none" w:sz="0" w:space="0" w:color="auto"/>
            <w:left w:val="none" w:sz="0" w:space="0" w:color="auto"/>
            <w:bottom w:val="none" w:sz="0" w:space="0" w:color="auto"/>
            <w:right w:val="none" w:sz="0" w:space="0" w:color="auto"/>
          </w:divBdr>
        </w:div>
        <w:div w:id="332730211">
          <w:marLeft w:val="0"/>
          <w:marRight w:val="0"/>
          <w:marTop w:val="0"/>
          <w:marBottom w:val="0"/>
          <w:divBdr>
            <w:top w:val="none" w:sz="0" w:space="0" w:color="auto"/>
            <w:left w:val="none" w:sz="0" w:space="0" w:color="auto"/>
            <w:bottom w:val="none" w:sz="0" w:space="0" w:color="auto"/>
            <w:right w:val="none" w:sz="0" w:space="0" w:color="auto"/>
          </w:divBdr>
        </w:div>
        <w:div w:id="1142312631">
          <w:marLeft w:val="0"/>
          <w:marRight w:val="0"/>
          <w:marTop w:val="0"/>
          <w:marBottom w:val="0"/>
          <w:divBdr>
            <w:top w:val="none" w:sz="0" w:space="0" w:color="auto"/>
            <w:left w:val="none" w:sz="0" w:space="0" w:color="auto"/>
            <w:bottom w:val="none" w:sz="0" w:space="0" w:color="auto"/>
            <w:right w:val="none" w:sz="0" w:space="0" w:color="auto"/>
          </w:divBdr>
        </w:div>
      </w:divsChild>
    </w:div>
    <w:div w:id="1656569775">
      <w:bodyDiv w:val="1"/>
      <w:marLeft w:val="0"/>
      <w:marRight w:val="0"/>
      <w:marTop w:val="0"/>
      <w:marBottom w:val="0"/>
      <w:divBdr>
        <w:top w:val="none" w:sz="0" w:space="0" w:color="auto"/>
        <w:left w:val="none" w:sz="0" w:space="0" w:color="auto"/>
        <w:bottom w:val="none" w:sz="0" w:space="0" w:color="auto"/>
        <w:right w:val="none" w:sz="0" w:space="0" w:color="auto"/>
      </w:divBdr>
    </w:div>
    <w:div w:id="1670983649">
      <w:bodyDiv w:val="1"/>
      <w:marLeft w:val="0"/>
      <w:marRight w:val="0"/>
      <w:marTop w:val="0"/>
      <w:marBottom w:val="0"/>
      <w:divBdr>
        <w:top w:val="none" w:sz="0" w:space="0" w:color="auto"/>
        <w:left w:val="none" w:sz="0" w:space="0" w:color="auto"/>
        <w:bottom w:val="none" w:sz="0" w:space="0" w:color="auto"/>
        <w:right w:val="none" w:sz="0" w:space="0" w:color="auto"/>
      </w:divBdr>
    </w:div>
    <w:div w:id="1719743359">
      <w:bodyDiv w:val="1"/>
      <w:marLeft w:val="0"/>
      <w:marRight w:val="0"/>
      <w:marTop w:val="0"/>
      <w:marBottom w:val="0"/>
      <w:divBdr>
        <w:top w:val="none" w:sz="0" w:space="0" w:color="auto"/>
        <w:left w:val="none" w:sz="0" w:space="0" w:color="auto"/>
        <w:bottom w:val="none" w:sz="0" w:space="0" w:color="auto"/>
        <w:right w:val="none" w:sz="0" w:space="0" w:color="auto"/>
      </w:divBdr>
    </w:div>
    <w:div w:id="1728912508">
      <w:bodyDiv w:val="1"/>
      <w:marLeft w:val="0"/>
      <w:marRight w:val="0"/>
      <w:marTop w:val="0"/>
      <w:marBottom w:val="0"/>
      <w:divBdr>
        <w:top w:val="none" w:sz="0" w:space="0" w:color="auto"/>
        <w:left w:val="none" w:sz="0" w:space="0" w:color="auto"/>
        <w:bottom w:val="none" w:sz="0" w:space="0" w:color="auto"/>
        <w:right w:val="none" w:sz="0" w:space="0" w:color="auto"/>
      </w:divBdr>
    </w:div>
    <w:div w:id="1734811168">
      <w:bodyDiv w:val="1"/>
      <w:marLeft w:val="0"/>
      <w:marRight w:val="0"/>
      <w:marTop w:val="0"/>
      <w:marBottom w:val="0"/>
      <w:divBdr>
        <w:top w:val="none" w:sz="0" w:space="0" w:color="auto"/>
        <w:left w:val="none" w:sz="0" w:space="0" w:color="auto"/>
        <w:bottom w:val="none" w:sz="0" w:space="0" w:color="auto"/>
        <w:right w:val="none" w:sz="0" w:space="0" w:color="auto"/>
      </w:divBdr>
    </w:div>
    <w:div w:id="1761757738">
      <w:bodyDiv w:val="1"/>
      <w:marLeft w:val="0"/>
      <w:marRight w:val="0"/>
      <w:marTop w:val="0"/>
      <w:marBottom w:val="0"/>
      <w:divBdr>
        <w:top w:val="none" w:sz="0" w:space="0" w:color="auto"/>
        <w:left w:val="none" w:sz="0" w:space="0" w:color="auto"/>
        <w:bottom w:val="none" w:sz="0" w:space="0" w:color="auto"/>
        <w:right w:val="none" w:sz="0" w:space="0" w:color="auto"/>
      </w:divBdr>
    </w:div>
    <w:div w:id="1775326388">
      <w:bodyDiv w:val="1"/>
      <w:marLeft w:val="0"/>
      <w:marRight w:val="0"/>
      <w:marTop w:val="0"/>
      <w:marBottom w:val="0"/>
      <w:divBdr>
        <w:top w:val="none" w:sz="0" w:space="0" w:color="auto"/>
        <w:left w:val="none" w:sz="0" w:space="0" w:color="auto"/>
        <w:bottom w:val="none" w:sz="0" w:space="0" w:color="auto"/>
        <w:right w:val="none" w:sz="0" w:space="0" w:color="auto"/>
      </w:divBdr>
    </w:div>
    <w:div w:id="1787309970">
      <w:bodyDiv w:val="1"/>
      <w:marLeft w:val="0"/>
      <w:marRight w:val="0"/>
      <w:marTop w:val="0"/>
      <w:marBottom w:val="0"/>
      <w:divBdr>
        <w:top w:val="none" w:sz="0" w:space="0" w:color="auto"/>
        <w:left w:val="none" w:sz="0" w:space="0" w:color="auto"/>
        <w:bottom w:val="none" w:sz="0" w:space="0" w:color="auto"/>
        <w:right w:val="none" w:sz="0" w:space="0" w:color="auto"/>
      </w:divBdr>
    </w:div>
    <w:div w:id="1801219864">
      <w:bodyDiv w:val="1"/>
      <w:marLeft w:val="0"/>
      <w:marRight w:val="0"/>
      <w:marTop w:val="0"/>
      <w:marBottom w:val="0"/>
      <w:divBdr>
        <w:top w:val="none" w:sz="0" w:space="0" w:color="auto"/>
        <w:left w:val="none" w:sz="0" w:space="0" w:color="auto"/>
        <w:bottom w:val="none" w:sz="0" w:space="0" w:color="auto"/>
        <w:right w:val="none" w:sz="0" w:space="0" w:color="auto"/>
      </w:divBdr>
      <w:divsChild>
        <w:div w:id="1006592700">
          <w:marLeft w:val="0"/>
          <w:marRight w:val="0"/>
          <w:marTop w:val="0"/>
          <w:marBottom w:val="0"/>
          <w:divBdr>
            <w:top w:val="none" w:sz="0" w:space="0" w:color="auto"/>
            <w:left w:val="none" w:sz="0" w:space="0" w:color="auto"/>
            <w:bottom w:val="none" w:sz="0" w:space="0" w:color="auto"/>
            <w:right w:val="none" w:sz="0" w:space="0" w:color="auto"/>
          </w:divBdr>
        </w:div>
        <w:div w:id="1052732713">
          <w:marLeft w:val="0"/>
          <w:marRight w:val="0"/>
          <w:marTop w:val="0"/>
          <w:marBottom w:val="0"/>
          <w:divBdr>
            <w:top w:val="none" w:sz="0" w:space="0" w:color="auto"/>
            <w:left w:val="none" w:sz="0" w:space="0" w:color="auto"/>
            <w:bottom w:val="none" w:sz="0" w:space="0" w:color="auto"/>
            <w:right w:val="none" w:sz="0" w:space="0" w:color="auto"/>
          </w:divBdr>
        </w:div>
        <w:div w:id="1306355147">
          <w:marLeft w:val="0"/>
          <w:marRight w:val="0"/>
          <w:marTop w:val="0"/>
          <w:marBottom w:val="0"/>
          <w:divBdr>
            <w:top w:val="none" w:sz="0" w:space="0" w:color="auto"/>
            <w:left w:val="none" w:sz="0" w:space="0" w:color="auto"/>
            <w:bottom w:val="none" w:sz="0" w:space="0" w:color="auto"/>
            <w:right w:val="none" w:sz="0" w:space="0" w:color="auto"/>
          </w:divBdr>
        </w:div>
        <w:div w:id="1341160075">
          <w:marLeft w:val="0"/>
          <w:marRight w:val="0"/>
          <w:marTop w:val="0"/>
          <w:marBottom w:val="0"/>
          <w:divBdr>
            <w:top w:val="none" w:sz="0" w:space="0" w:color="auto"/>
            <w:left w:val="none" w:sz="0" w:space="0" w:color="auto"/>
            <w:bottom w:val="none" w:sz="0" w:space="0" w:color="auto"/>
            <w:right w:val="none" w:sz="0" w:space="0" w:color="auto"/>
          </w:divBdr>
        </w:div>
        <w:div w:id="1981809456">
          <w:marLeft w:val="0"/>
          <w:marRight w:val="0"/>
          <w:marTop w:val="0"/>
          <w:marBottom w:val="0"/>
          <w:divBdr>
            <w:top w:val="none" w:sz="0" w:space="0" w:color="auto"/>
            <w:left w:val="none" w:sz="0" w:space="0" w:color="auto"/>
            <w:bottom w:val="none" w:sz="0" w:space="0" w:color="auto"/>
            <w:right w:val="none" w:sz="0" w:space="0" w:color="auto"/>
          </w:divBdr>
        </w:div>
      </w:divsChild>
    </w:div>
    <w:div w:id="1814177622">
      <w:bodyDiv w:val="1"/>
      <w:marLeft w:val="0"/>
      <w:marRight w:val="0"/>
      <w:marTop w:val="0"/>
      <w:marBottom w:val="0"/>
      <w:divBdr>
        <w:top w:val="none" w:sz="0" w:space="0" w:color="auto"/>
        <w:left w:val="none" w:sz="0" w:space="0" w:color="auto"/>
        <w:bottom w:val="none" w:sz="0" w:space="0" w:color="auto"/>
        <w:right w:val="none" w:sz="0" w:space="0" w:color="auto"/>
      </w:divBdr>
    </w:div>
    <w:div w:id="1858614986">
      <w:bodyDiv w:val="1"/>
      <w:marLeft w:val="0"/>
      <w:marRight w:val="0"/>
      <w:marTop w:val="0"/>
      <w:marBottom w:val="0"/>
      <w:divBdr>
        <w:top w:val="none" w:sz="0" w:space="0" w:color="auto"/>
        <w:left w:val="none" w:sz="0" w:space="0" w:color="auto"/>
        <w:bottom w:val="none" w:sz="0" w:space="0" w:color="auto"/>
        <w:right w:val="none" w:sz="0" w:space="0" w:color="auto"/>
      </w:divBdr>
    </w:div>
    <w:div w:id="1877693389">
      <w:bodyDiv w:val="1"/>
      <w:marLeft w:val="0"/>
      <w:marRight w:val="0"/>
      <w:marTop w:val="0"/>
      <w:marBottom w:val="0"/>
      <w:divBdr>
        <w:top w:val="none" w:sz="0" w:space="0" w:color="auto"/>
        <w:left w:val="none" w:sz="0" w:space="0" w:color="auto"/>
        <w:bottom w:val="none" w:sz="0" w:space="0" w:color="auto"/>
        <w:right w:val="none" w:sz="0" w:space="0" w:color="auto"/>
      </w:divBdr>
    </w:div>
    <w:div w:id="1910922191">
      <w:bodyDiv w:val="1"/>
      <w:marLeft w:val="0"/>
      <w:marRight w:val="0"/>
      <w:marTop w:val="0"/>
      <w:marBottom w:val="0"/>
      <w:divBdr>
        <w:top w:val="none" w:sz="0" w:space="0" w:color="auto"/>
        <w:left w:val="none" w:sz="0" w:space="0" w:color="auto"/>
        <w:bottom w:val="none" w:sz="0" w:space="0" w:color="auto"/>
        <w:right w:val="none" w:sz="0" w:space="0" w:color="auto"/>
      </w:divBdr>
    </w:div>
    <w:div w:id="1928078999">
      <w:bodyDiv w:val="1"/>
      <w:marLeft w:val="0"/>
      <w:marRight w:val="0"/>
      <w:marTop w:val="0"/>
      <w:marBottom w:val="0"/>
      <w:divBdr>
        <w:top w:val="none" w:sz="0" w:space="0" w:color="auto"/>
        <w:left w:val="none" w:sz="0" w:space="0" w:color="auto"/>
        <w:bottom w:val="none" w:sz="0" w:space="0" w:color="auto"/>
        <w:right w:val="none" w:sz="0" w:space="0" w:color="auto"/>
      </w:divBdr>
    </w:div>
    <w:div w:id="1986232217">
      <w:bodyDiv w:val="1"/>
      <w:marLeft w:val="0"/>
      <w:marRight w:val="0"/>
      <w:marTop w:val="0"/>
      <w:marBottom w:val="0"/>
      <w:divBdr>
        <w:top w:val="none" w:sz="0" w:space="0" w:color="auto"/>
        <w:left w:val="none" w:sz="0" w:space="0" w:color="auto"/>
        <w:bottom w:val="none" w:sz="0" w:space="0" w:color="auto"/>
        <w:right w:val="none" w:sz="0" w:space="0" w:color="auto"/>
      </w:divBdr>
    </w:div>
    <w:div w:id="2002275189">
      <w:bodyDiv w:val="1"/>
      <w:marLeft w:val="0"/>
      <w:marRight w:val="0"/>
      <w:marTop w:val="0"/>
      <w:marBottom w:val="0"/>
      <w:divBdr>
        <w:top w:val="none" w:sz="0" w:space="0" w:color="auto"/>
        <w:left w:val="none" w:sz="0" w:space="0" w:color="auto"/>
        <w:bottom w:val="none" w:sz="0" w:space="0" w:color="auto"/>
        <w:right w:val="none" w:sz="0" w:space="0" w:color="auto"/>
      </w:divBdr>
    </w:div>
    <w:div w:id="2062287026">
      <w:bodyDiv w:val="1"/>
      <w:marLeft w:val="0"/>
      <w:marRight w:val="0"/>
      <w:marTop w:val="0"/>
      <w:marBottom w:val="0"/>
      <w:divBdr>
        <w:top w:val="none" w:sz="0" w:space="0" w:color="auto"/>
        <w:left w:val="none" w:sz="0" w:space="0" w:color="auto"/>
        <w:bottom w:val="none" w:sz="0" w:space="0" w:color="auto"/>
        <w:right w:val="none" w:sz="0" w:space="0" w:color="auto"/>
      </w:divBdr>
    </w:div>
    <w:div w:id="2106918135">
      <w:bodyDiv w:val="1"/>
      <w:marLeft w:val="0"/>
      <w:marRight w:val="0"/>
      <w:marTop w:val="0"/>
      <w:marBottom w:val="0"/>
      <w:divBdr>
        <w:top w:val="none" w:sz="0" w:space="0" w:color="auto"/>
        <w:left w:val="none" w:sz="0" w:space="0" w:color="auto"/>
        <w:bottom w:val="none" w:sz="0" w:space="0" w:color="auto"/>
        <w:right w:val="none" w:sz="0" w:space="0" w:color="auto"/>
      </w:divBdr>
    </w:div>
    <w:div w:id="21403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jlter.org/index.php/ijlter/article/view/274/pdf" TargetMode="External"/><Relationship Id="rId13" Type="http://schemas.openxmlformats.org/officeDocument/2006/relationships/hyperlink" Target="http://www.globalinteractions.org/2008-events-programs/2008-summi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ncsu.edu/podcast/white-paper-series/2009/04/22/toward-a-new-learning-ecolog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observer.com/opinion/op-ed/article1755744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nc.org/2015/04/14/teaching-and-leading-liter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d.ncsu.edu/research/cultivating-young-readers/" TargetMode="External"/><Relationship Id="rId14" Type="http://schemas.openxmlformats.org/officeDocument/2006/relationships/hyperlink" Target="http://www.newliteracies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3E89-E834-DA40-83A3-EC06091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15479</Words>
  <Characters>88231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HILLER A</vt:lpstr>
    </vt:vector>
  </TitlesOfParts>
  <Company/>
  <LinksUpToDate>false</LinksUpToDate>
  <CharactersWithSpaces>103503</CharactersWithSpaces>
  <SharedDoc>false</SharedDoc>
  <HLinks>
    <vt:vector size="54" baseType="variant">
      <vt:variant>
        <vt:i4>2621477</vt:i4>
      </vt:variant>
      <vt:variant>
        <vt:i4>24</vt:i4>
      </vt:variant>
      <vt:variant>
        <vt:i4>0</vt:i4>
      </vt:variant>
      <vt:variant>
        <vt:i4>5</vt:i4>
      </vt:variant>
      <vt:variant>
        <vt:lpwstr>http://www.newlit.org/</vt:lpwstr>
      </vt:variant>
      <vt:variant>
        <vt:lpwstr/>
      </vt:variant>
      <vt:variant>
        <vt:i4>7012400</vt:i4>
      </vt:variant>
      <vt:variant>
        <vt:i4>21</vt:i4>
      </vt:variant>
      <vt:variant>
        <vt:i4>0</vt:i4>
      </vt:variant>
      <vt:variant>
        <vt:i4>5</vt:i4>
      </vt:variant>
      <vt:variant>
        <vt:lpwstr>http://hillerspires.weebly.com/</vt:lpwstr>
      </vt:variant>
      <vt:variant>
        <vt:lpwstr/>
      </vt:variant>
      <vt:variant>
        <vt:i4>2555965</vt:i4>
      </vt:variant>
      <vt:variant>
        <vt:i4>18</vt:i4>
      </vt:variant>
      <vt:variant>
        <vt:i4>0</vt:i4>
      </vt:variant>
      <vt:variant>
        <vt:i4>5</vt:i4>
      </vt:variant>
      <vt:variant>
        <vt:lpwstr>http://www.newliteraciescollaborative.org/</vt:lpwstr>
      </vt:variant>
      <vt:variant>
        <vt:lpwstr/>
      </vt:variant>
      <vt:variant>
        <vt:i4>4063345</vt:i4>
      </vt:variant>
      <vt:variant>
        <vt:i4>15</vt:i4>
      </vt:variant>
      <vt:variant>
        <vt:i4>0</vt:i4>
      </vt:variant>
      <vt:variant>
        <vt:i4>5</vt:i4>
      </vt:variant>
      <vt:variant>
        <vt:lpwstr>http://www.globalinteractions.org/2008-events-programs/2008-summit.aspx</vt:lpwstr>
      </vt:variant>
      <vt:variant>
        <vt:lpwstr/>
      </vt:variant>
      <vt:variant>
        <vt:i4>4063345</vt:i4>
      </vt:variant>
      <vt:variant>
        <vt:i4>12</vt:i4>
      </vt:variant>
      <vt:variant>
        <vt:i4>0</vt:i4>
      </vt:variant>
      <vt:variant>
        <vt:i4>5</vt:i4>
      </vt:variant>
      <vt:variant>
        <vt:lpwstr>http://fi.ncsu.edu/podcast/white-paper-series/2009/04/22/toward-a-new-learning-ecology/</vt:lpwstr>
      </vt:variant>
      <vt:variant>
        <vt:lpwstr/>
      </vt:variant>
      <vt:variant>
        <vt:i4>6881341</vt:i4>
      </vt:variant>
      <vt:variant>
        <vt:i4>9</vt:i4>
      </vt:variant>
      <vt:variant>
        <vt:i4>0</vt:i4>
      </vt:variant>
      <vt:variant>
        <vt:i4>5</vt:i4>
      </vt:variant>
      <vt:variant>
        <vt:lpwstr>https://www.ednc.org/2015/04/14/teaching-and-leading-literacy/</vt:lpwstr>
      </vt:variant>
      <vt:variant>
        <vt:lpwstr/>
      </vt:variant>
      <vt:variant>
        <vt:i4>4194370</vt:i4>
      </vt:variant>
      <vt:variant>
        <vt:i4>6</vt:i4>
      </vt:variant>
      <vt:variant>
        <vt:i4>0</vt:i4>
      </vt:variant>
      <vt:variant>
        <vt:i4>5</vt:i4>
      </vt:variant>
      <vt:variant>
        <vt:lpwstr>https://ced.ncsu.edu/research/cultivating-young-readers/</vt:lpwstr>
      </vt:variant>
      <vt:variant>
        <vt:lpwstr/>
      </vt:variant>
      <vt:variant>
        <vt:i4>3342377</vt:i4>
      </vt:variant>
      <vt:variant>
        <vt:i4>3</vt:i4>
      </vt:variant>
      <vt:variant>
        <vt:i4>0</vt:i4>
      </vt:variant>
      <vt:variant>
        <vt:i4>5</vt:i4>
      </vt:variant>
      <vt:variant>
        <vt:lpwstr>http://www.citejournal.org/vol13/iss4/general/article1.cfm</vt:lpwstr>
      </vt:variant>
      <vt:variant>
        <vt:lpwstr/>
      </vt:variant>
      <vt:variant>
        <vt:i4>2490482</vt:i4>
      </vt:variant>
      <vt:variant>
        <vt:i4>0</vt:i4>
      </vt:variant>
      <vt:variant>
        <vt:i4>0</vt:i4>
      </vt:variant>
      <vt:variant>
        <vt:i4>5</vt:i4>
      </vt:variant>
      <vt:variant>
        <vt:lpwstr>http://www.sciencedirect.com/science/article/pii/S0020025513006385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A</dc:title>
  <dc:subject/>
  <dc:creator>Hiller Spires</dc:creator>
  <cp:keywords/>
  <cp:lastModifiedBy>Hiller A. Spires</cp:lastModifiedBy>
  <cp:revision>3</cp:revision>
  <cp:lastPrinted>2020-11-16T14:37:00Z</cp:lastPrinted>
  <dcterms:created xsi:type="dcterms:W3CDTF">2021-02-26T00:20:00Z</dcterms:created>
  <dcterms:modified xsi:type="dcterms:W3CDTF">2021-02-28T19:57:00Z</dcterms:modified>
</cp:coreProperties>
</file>