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C03E2" w14:textId="1C8D87F6" w:rsidR="00E63F79" w:rsidRPr="00D51E15" w:rsidRDefault="0004514A" w:rsidP="00E63F79">
      <w:pPr>
        <w:pStyle w:val="Title"/>
        <w:outlineLvl w:val="0"/>
        <w:rPr>
          <w:rFonts w:ascii="Times New Roman" w:hAnsi="Times New Roman"/>
          <w:sz w:val="28"/>
          <w:szCs w:val="28"/>
        </w:rPr>
      </w:pPr>
      <w:r>
        <w:rPr>
          <w:rFonts w:ascii="Times New Roman" w:hAnsi="Times New Roman"/>
          <w:sz w:val="28"/>
          <w:szCs w:val="28"/>
        </w:rPr>
        <w:t xml:space="preserve"> </w:t>
      </w:r>
      <w:r w:rsidR="00E63F79" w:rsidRPr="00D51E15">
        <w:rPr>
          <w:rFonts w:ascii="Times New Roman" w:hAnsi="Times New Roman"/>
          <w:sz w:val="28"/>
          <w:szCs w:val="28"/>
        </w:rPr>
        <w:t>Sarah J. Carrier</w:t>
      </w:r>
    </w:p>
    <w:p w14:paraId="36ADBF0F" w14:textId="77777777" w:rsidR="00E63F79" w:rsidRPr="0082167E" w:rsidRDefault="00E63F79" w:rsidP="00E63F79">
      <w:pPr>
        <w:jc w:val="center"/>
        <w:outlineLvl w:val="0"/>
        <w:rPr>
          <w:color w:val="000000"/>
          <w:sz w:val="22"/>
          <w:szCs w:val="22"/>
        </w:rPr>
      </w:pPr>
      <w:r w:rsidRPr="0082167E">
        <w:rPr>
          <w:color w:val="000000"/>
          <w:sz w:val="22"/>
          <w:szCs w:val="22"/>
        </w:rPr>
        <w:t>North Carolina State University</w:t>
      </w:r>
    </w:p>
    <w:p w14:paraId="428760A4" w14:textId="77777777" w:rsidR="00E63F79" w:rsidRPr="0082167E" w:rsidRDefault="00E63F79" w:rsidP="00E63F79">
      <w:pPr>
        <w:jc w:val="center"/>
        <w:rPr>
          <w:color w:val="000000"/>
          <w:sz w:val="22"/>
          <w:szCs w:val="22"/>
        </w:rPr>
      </w:pPr>
      <w:r w:rsidRPr="0082167E">
        <w:rPr>
          <w:color w:val="000000"/>
          <w:sz w:val="22"/>
          <w:szCs w:val="22"/>
        </w:rPr>
        <w:t>Teacher Education and Learning Sciences</w:t>
      </w:r>
    </w:p>
    <w:p w14:paraId="5E934446" w14:textId="77777777" w:rsidR="00E63F79" w:rsidRPr="0082167E" w:rsidRDefault="00E63F79" w:rsidP="00E63F79">
      <w:pPr>
        <w:jc w:val="center"/>
        <w:rPr>
          <w:color w:val="000000"/>
          <w:sz w:val="22"/>
          <w:szCs w:val="22"/>
        </w:rPr>
      </w:pPr>
      <w:r w:rsidRPr="0082167E">
        <w:rPr>
          <w:color w:val="000000"/>
          <w:sz w:val="22"/>
          <w:szCs w:val="22"/>
        </w:rPr>
        <w:t>317 F Poe Hall, CB 7801</w:t>
      </w:r>
    </w:p>
    <w:p w14:paraId="52AF2352" w14:textId="77777777" w:rsidR="00E63F79" w:rsidRPr="0082167E" w:rsidRDefault="00E63F79" w:rsidP="00E63F79">
      <w:pPr>
        <w:jc w:val="center"/>
        <w:outlineLvl w:val="0"/>
        <w:rPr>
          <w:color w:val="000000"/>
          <w:sz w:val="22"/>
          <w:szCs w:val="22"/>
        </w:rPr>
      </w:pPr>
      <w:r w:rsidRPr="0082167E">
        <w:rPr>
          <w:color w:val="000000"/>
          <w:sz w:val="22"/>
          <w:szCs w:val="22"/>
        </w:rPr>
        <w:t>Raleigh, NC 27695-7801</w:t>
      </w:r>
    </w:p>
    <w:p w14:paraId="23EADE3A" w14:textId="77777777" w:rsidR="00E63F79" w:rsidRPr="0082167E" w:rsidRDefault="00E63F79" w:rsidP="00E63F79">
      <w:pPr>
        <w:jc w:val="center"/>
        <w:outlineLvl w:val="0"/>
        <w:rPr>
          <w:color w:val="000000"/>
          <w:sz w:val="22"/>
          <w:szCs w:val="22"/>
        </w:rPr>
      </w:pPr>
      <w:r w:rsidRPr="0082167E">
        <w:rPr>
          <w:color w:val="000000"/>
          <w:sz w:val="22"/>
          <w:szCs w:val="22"/>
        </w:rPr>
        <w:t>Phone: (919) 513-2808</w:t>
      </w:r>
    </w:p>
    <w:p w14:paraId="045C1DF5" w14:textId="77777777" w:rsidR="00E63F79" w:rsidRPr="0082167E" w:rsidRDefault="00E63F79" w:rsidP="00E63F79">
      <w:pPr>
        <w:jc w:val="center"/>
        <w:outlineLvl w:val="0"/>
        <w:rPr>
          <w:color w:val="000000"/>
          <w:sz w:val="22"/>
          <w:szCs w:val="22"/>
        </w:rPr>
      </w:pPr>
      <w:r w:rsidRPr="0082167E">
        <w:rPr>
          <w:color w:val="000000"/>
          <w:sz w:val="22"/>
          <w:szCs w:val="22"/>
        </w:rPr>
        <w:t>E-mail: sjcarrie@ncsu.edu</w:t>
      </w:r>
    </w:p>
    <w:p w14:paraId="5CF5ED09" w14:textId="77777777" w:rsidR="00E63F79" w:rsidRPr="0082167E" w:rsidRDefault="00E63F79" w:rsidP="00E63F79">
      <w:pPr>
        <w:pStyle w:val="Title"/>
        <w:rPr>
          <w:rFonts w:ascii="Times New Roman" w:hAnsi="Times New Roman"/>
          <w:b w:val="0"/>
          <w:bCs w:val="0"/>
          <w:sz w:val="22"/>
          <w:szCs w:val="22"/>
        </w:rPr>
      </w:pPr>
    </w:p>
    <w:p w14:paraId="6193527A" w14:textId="77777777" w:rsidR="00E63F79" w:rsidRPr="0082167E" w:rsidRDefault="00E63F79" w:rsidP="00E63F79">
      <w:pPr>
        <w:rPr>
          <w:color w:val="000000"/>
          <w:sz w:val="22"/>
          <w:szCs w:val="22"/>
        </w:rPr>
      </w:pPr>
      <w:r w:rsidRPr="0082167E">
        <w:rPr>
          <w:noProof/>
          <w:sz w:val="22"/>
          <w:szCs w:val="22"/>
        </w:rPr>
        <mc:AlternateContent>
          <mc:Choice Requires="wps">
            <w:drawing>
              <wp:anchor distT="4294967290" distB="4294967290" distL="114300" distR="114300" simplePos="0" relativeHeight="251659264" behindDoc="0" locked="0" layoutInCell="0" allowOverlap="1" wp14:anchorId="4E53C32B" wp14:editId="47082EC5">
                <wp:simplePos x="0" y="0"/>
                <wp:positionH relativeFrom="margin">
                  <wp:posOffset>-19050</wp:posOffset>
                </wp:positionH>
                <wp:positionV relativeFrom="paragraph">
                  <wp:posOffset>28575</wp:posOffset>
                </wp:positionV>
                <wp:extent cx="6309360" cy="0"/>
                <wp:effectExtent l="0" t="19050" r="5334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173A5" id="Line 2" o:spid="_x0000_s1026" style="position:absolute;z-index:251659264;visibility:visible;mso-wrap-style:square;mso-width-percent:0;mso-height-percent:0;mso-wrap-distance-left:9pt;mso-wrap-distance-top:-17e-5mm;mso-wrap-distance-right:9pt;mso-wrap-distance-bottom:-17e-5mm;mso-position-horizontal:absolute;mso-position-horizontal-relative:margin;mso-position-vertical:absolute;mso-position-vertical-relative:text;mso-width-percent:0;mso-height-percent:0;mso-width-relative:page;mso-height-relative:page" from="-1.5pt,2.25pt" to="49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o8wEAALU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" o:allowincell="f" strokeweight="4.5pt">
                <w10:wrap anchorx="margin"/>
              </v:line>
            </w:pict>
          </mc:Fallback>
        </mc:AlternateContent>
      </w:r>
    </w:p>
    <w:p w14:paraId="6BCFF4D9" w14:textId="77777777" w:rsidR="00E63F79" w:rsidRPr="0082167E" w:rsidRDefault="00E63F79" w:rsidP="00E63F79">
      <w:pPr>
        <w:rPr>
          <w:color w:val="000000"/>
          <w:sz w:val="22"/>
          <w:szCs w:val="22"/>
        </w:rPr>
      </w:pPr>
    </w:p>
    <w:p w14:paraId="23F12391" w14:textId="77777777" w:rsidR="00E63F79" w:rsidRPr="0082167E" w:rsidRDefault="00E63F79" w:rsidP="00E63F79">
      <w:pPr>
        <w:pStyle w:val="Heading1"/>
        <w:rPr>
          <w:rFonts w:ascii="Times New Roman" w:hAnsi="Times New Roman"/>
          <w:sz w:val="22"/>
          <w:szCs w:val="22"/>
        </w:rPr>
      </w:pPr>
      <w:r w:rsidRPr="0082167E">
        <w:rPr>
          <w:rFonts w:ascii="Times New Roman" w:hAnsi="Times New Roman"/>
          <w:sz w:val="22"/>
          <w:szCs w:val="22"/>
        </w:rPr>
        <w:t>EDUCATION</w:t>
      </w:r>
    </w:p>
    <w:p w14:paraId="74EE3987" w14:textId="77777777" w:rsidR="00E63F79" w:rsidRPr="0082167E" w:rsidRDefault="00E63F79" w:rsidP="00E63F79">
      <w:pPr>
        <w:rPr>
          <w:color w:val="000000"/>
          <w:sz w:val="22"/>
          <w:szCs w:val="22"/>
        </w:rPr>
      </w:pPr>
      <w:r w:rsidRPr="0082167E">
        <w:rPr>
          <w:noProof/>
          <w:color w:val="000000"/>
          <w:sz w:val="22"/>
          <w:szCs w:val="22"/>
        </w:rPr>
        <mc:AlternateContent>
          <mc:Choice Requires="wps">
            <w:drawing>
              <wp:anchor distT="4294967290" distB="4294967290" distL="114300" distR="114300" simplePos="0" relativeHeight="251661312" behindDoc="0" locked="0" layoutInCell="1" allowOverlap="1" wp14:anchorId="201AF045" wp14:editId="7F741EA5">
                <wp:simplePos x="0" y="0"/>
                <wp:positionH relativeFrom="column">
                  <wp:posOffset>-19685</wp:posOffset>
                </wp:positionH>
                <wp:positionV relativeFrom="paragraph">
                  <wp:posOffset>3810</wp:posOffset>
                </wp:positionV>
                <wp:extent cx="6309360" cy="0"/>
                <wp:effectExtent l="0" t="0" r="34290"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4C613" id="_x0000_t32" coordsize="21600,21600" o:spt="32" o:oned="t" path="m,l21600,21600e" filled="f">
                <v:path arrowok="t" fillok="f" o:connecttype="none"/>
                <o:lock v:ext="edit" shapetype="t"/>
              </v:shapetype>
              <v:shape id="AutoShape 5" o:spid="_x0000_s1026" type="#_x0000_t32" style="position:absolute;margin-left:-1.55pt;margin-top:.3pt;width:496.8pt;height:0;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C7/QEAAMc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"/>
            </w:pict>
          </mc:Fallback>
        </mc:AlternateContent>
      </w:r>
    </w:p>
    <w:p w14:paraId="7221F7A9" w14:textId="77777777" w:rsidR="00E63F79" w:rsidRPr="0082167E" w:rsidRDefault="00E63F79" w:rsidP="003A6DAE">
      <w:pPr>
        <w:tabs>
          <w:tab w:val="right" w:pos="9720"/>
        </w:tabs>
        <w:outlineLvl w:val="0"/>
        <w:rPr>
          <w:b/>
          <w:color w:val="000000"/>
          <w:sz w:val="22"/>
          <w:szCs w:val="22"/>
        </w:rPr>
      </w:pPr>
      <w:r w:rsidRPr="0082167E">
        <w:rPr>
          <w:b/>
          <w:color w:val="000000"/>
          <w:sz w:val="22"/>
          <w:szCs w:val="22"/>
        </w:rPr>
        <w:t xml:space="preserve">University of Florida </w:t>
      </w:r>
    </w:p>
    <w:p w14:paraId="4EEAE35E" w14:textId="77777777" w:rsidR="00D85885" w:rsidRDefault="00E63F79" w:rsidP="00D85885">
      <w:pPr>
        <w:tabs>
          <w:tab w:val="left" w:pos="720"/>
          <w:tab w:val="right" w:pos="9720"/>
        </w:tabs>
        <w:rPr>
          <w:color w:val="000000"/>
          <w:sz w:val="22"/>
          <w:szCs w:val="22"/>
        </w:rPr>
      </w:pPr>
      <w:r w:rsidRPr="0082167E">
        <w:rPr>
          <w:color w:val="000000"/>
          <w:sz w:val="22"/>
          <w:szCs w:val="22"/>
        </w:rPr>
        <w:t>Ph.D.</w:t>
      </w:r>
      <w:r w:rsidRPr="0082167E">
        <w:rPr>
          <w:color w:val="000000"/>
          <w:sz w:val="22"/>
          <w:szCs w:val="22"/>
        </w:rPr>
        <w:tab/>
        <w:t>Science Education</w:t>
      </w:r>
      <w:r w:rsidRPr="0082167E">
        <w:rPr>
          <w:color w:val="000000"/>
          <w:sz w:val="22"/>
          <w:szCs w:val="22"/>
        </w:rPr>
        <w:tab/>
        <w:t>1999</w:t>
      </w:r>
    </w:p>
    <w:p w14:paraId="201A6455" w14:textId="044B117F" w:rsidR="00E63F79" w:rsidRPr="0082167E" w:rsidRDefault="00E63F79" w:rsidP="00D85885">
      <w:pPr>
        <w:tabs>
          <w:tab w:val="left" w:pos="720"/>
          <w:tab w:val="right" w:pos="9720"/>
        </w:tabs>
        <w:rPr>
          <w:color w:val="000000"/>
          <w:sz w:val="22"/>
          <w:szCs w:val="22"/>
        </w:rPr>
      </w:pPr>
      <w:r w:rsidRPr="0082167E">
        <w:rPr>
          <w:color w:val="000000"/>
          <w:sz w:val="22"/>
          <w:szCs w:val="22"/>
        </w:rPr>
        <w:t>Major concentration: Environmental Education</w:t>
      </w:r>
    </w:p>
    <w:p w14:paraId="2F87DC8F" w14:textId="10C49323" w:rsidR="00E63F79" w:rsidRPr="0082167E" w:rsidRDefault="00E63F79" w:rsidP="003A6DAE">
      <w:pPr>
        <w:pStyle w:val="Heading1"/>
        <w:tabs>
          <w:tab w:val="right" w:pos="9720"/>
        </w:tabs>
        <w:rPr>
          <w:rFonts w:ascii="Times New Roman" w:hAnsi="Times New Roman"/>
          <w:b w:val="0"/>
          <w:i/>
          <w:sz w:val="22"/>
          <w:szCs w:val="22"/>
        </w:rPr>
      </w:pPr>
      <w:r w:rsidRPr="0082167E">
        <w:rPr>
          <w:rFonts w:ascii="Times New Roman" w:hAnsi="Times New Roman"/>
          <w:b w:val="0"/>
          <w:sz w:val="22"/>
          <w:szCs w:val="22"/>
        </w:rPr>
        <w:t xml:space="preserve">Dissertation: </w:t>
      </w:r>
      <w:r w:rsidRPr="0082167E">
        <w:rPr>
          <w:rFonts w:ascii="Times New Roman" w:hAnsi="Times New Roman"/>
          <w:b w:val="0"/>
          <w:i/>
          <w:sz w:val="22"/>
          <w:szCs w:val="22"/>
        </w:rPr>
        <w:t xml:space="preserve">The Influence of Outdoor School Yard Experiences on Elementary Students’ </w:t>
      </w:r>
    </w:p>
    <w:p w14:paraId="0A251EF6" w14:textId="3AAC83CD" w:rsidR="00E63F79" w:rsidRPr="0082167E" w:rsidRDefault="00E63F79" w:rsidP="003A6DAE">
      <w:pPr>
        <w:pStyle w:val="Heading1"/>
        <w:tabs>
          <w:tab w:val="right" w:pos="9720"/>
        </w:tabs>
        <w:rPr>
          <w:rFonts w:ascii="Times New Roman" w:hAnsi="Times New Roman"/>
          <w:sz w:val="22"/>
          <w:szCs w:val="22"/>
        </w:rPr>
      </w:pPr>
      <w:r w:rsidRPr="0082167E">
        <w:rPr>
          <w:rFonts w:ascii="Times New Roman" w:hAnsi="Times New Roman"/>
          <w:b w:val="0"/>
          <w:i/>
          <w:sz w:val="22"/>
          <w:szCs w:val="22"/>
        </w:rPr>
        <w:t>Environmental Knowledge, Attitudes, Behaviors, and Comfort Levels</w:t>
      </w:r>
    </w:p>
    <w:p w14:paraId="4D218202" w14:textId="77777777" w:rsidR="00E63F79" w:rsidRPr="0082167E" w:rsidRDefault="00E63F79" w:rsidP="003A6DAE">
      <w:pPr>
        <w:tabs>
          <w:tab w:val="left" w:pos="720"/>
          <w:tab w:val="right" w:pos="9720"/>
        </w:tabs>
        <w:outlineLvl w:val="0"/>
        <w:rPr>
          <w:color w:val="000000"/>
          <w:sz w:val="22"/>
          <w:szCs w:val="22"/>
        </w:rPr>
      </w:pPr>
    </w:p>
    <w:p w14:paraId="6DC88B38" w14:textId="156B9CAE" w:rsidR="00B272EC" w:rsidRPr="00B272EC" w:rsidRDefault="00B272EC" w:rsidP="00B272EC">
      <w:pPr>
        <w:tabs>
          <w:tab w:val="right" w:pos="9720"/>
        </w:tabs>
        <w:outlineLvl w:val="0"/>
        <w:rPr>
          <w:b/>
          <w:color w:val="000000"/>
          <w:sz w:val="22"/>
          <w:szCs w:val="22"/>
        </w:rPr>
      </w:pPr>
      <w:r w:rsidRPr="0082167E">
        <w:rPr>
          <w:b/>
          <w:color w:val="000000"/>
          <w:sz w:val="22"/>
          <w:szCs w:val="22"/>
        </w:rPr>
        <w:t xml:space="preserve">University of Florida </w:t>
      </w:r>
    </w:p>
    <w:p w14:paraId="19855AE0" w14:textId="236ED405" w:rsidR="00E63F79" w:rsidRPr="0082167E" w:rsidRDefault="00E63F79" w:rsidP="003A6DAE">
      <w:pPr>
        <w:tabs>
          <w:tab w:val="left" w:pos="720"/>
          <w:tab w:val="right" w:pos="9720"/>
        </w:tabs>
        <w:outlineLvl w:val="0"/>
        <w:rPr>
          <w:color w:val="000000"/>
          <w:sz w:val="22"/>
          <w:szCs w:val="22"/>
        </w:rPr>
      </w:pPr>
      <w:r w:rsidRPr="0082167E">
        <w:rPr>
          <w:color w:val="000000"/>
          <w:sz w:val="22"/>
          <w:szCs w:val="22"/>
        </w:rPr>
        <w:t>M.</w:t>
      </w:r>
      <w:r w:rsidR="008278E8">
        <w:rPr>
          <w:color w:val="000000"/>
          <w:sz w:val="22"/>
          <w:szCs w:val="22"/>
        </w:rPr>
        <w:t>Ed</w:t>
      </w:r>
      <w:r w:rsidRPr="0082167E">
        <w:rPr>
          <w:color w:val="000000"/>
          <w:sz w:val="22"/>
          <w:szCs w:val="22"/>
        </w:rPr>
        <w:t xml:space="preserve">. </w:t>
      </w:r>
      <w:r w:rsidRPr="0082167E">
        <w:rPr>
          <w:color w:val="000000"/>
          <w:sz w:val="22"/>
          <w:szCs w:val="22"/>
        </w:rPr>
        <w:tab/>
        <w:t>Science Education</w:t>
      </w:r>
      <w:r w:rsidRPr="0082167E">
        <w:rPr>
          <w:color w:val="000000"/>
          <w:sz w:val="22"/>
          <w:szCs w:val="22"/>
        </w:rPr>
        <w:tab/>
        <w:t>1992</w:t>
      </w:r>
    </w:p>
    <w:p w14:paraId="2BFBF62E" w14:textId="77777777" w:rsidR="00E63F79" w:rsidRPr="0082167E" w:rsidRDefault="00E63F79" w:rsidP="003A6DAE">
      <w:pPr>
        <w:tabs>
          <w:tab w:val="right" w:pos="9720"/>
        </w:tabs>
        <w:rPr>
          <w:color w:val="000000"/>
          <w:sz w:val="22"/>
          <w:szCs w:val="22"/>
        </w:rPr>
      </w:pPr>
    </w:p>
    <w:p w14:paraId="7C1FFC07" w14:textId="77777777" w:rsidR="00E63F79" w:rsidRPr="0082167E" w:rsidRDefault="00E63F79" w:rsidP="003A6DAE">
      <w:pPr>
        <w:tabs>
          <w:tab w:val="left" w:pos="-7110"/>
          <w:tab w:val="right" w:pos="9720"/>
        </w:tabs>
        <w:outlineLvl w:val="0"/>
        <w:rPr>
          <w:b/>
          <w:color w:val="000000"/>
          <w:sz w:val="22"/>
          <w:szCs w:val="22"/>
        </w:rPr>
      </w:pPr>
      <w:r w:rsidRPr="0082167E">
        <w:rPr>
          <w:b/>
          <w:color w:val="000000"/>
          <w:sz w:val="22"/>
          <w:szCs w:val="22"/>
        </w:rPr>
        <w:t>University of Central Florida</w:t>
      </w:r>
      <w:r w:rsidRPr="0082167E">
        <w:rPr>
          <w:b/>
          <w:color w:val="000000"/>
          <w:sz w:val="22"/>
          <w:szCs w:val="22"/>
        </w:rPr>
        <w:tab/>
      </w:r>
    </w:p>
    <w:p w14:paraId="72149705" w14:textId="52C187E7" w:rsidR="00E63F79" w:rsidRPr="0082167E" w:rsidRDefault="00E63F79" w:rsidP="00DE4BD3">
      <w:pPr>
        <w:tabs>
          <w:tab w:val="left" w:pos="720"/>
          <w:tab w:val="left" w:pos="8910"/>
          <w:tab w:val="right" w:pos="9720"/>
        </w:tabs>
        <w:outlineLvl w:val="0"/>
        <w:rPr>
          <w:color w:val="000000"/>
          <w:sz w:val="22"/>
          <w:szCs w:val="22"/>
        </w:rPr>
      </w:pPr>
      <w:r>
        <w:rPr>
          <w:color w:val="000000"/>
          <w:sz w:val="22"/>
          <w:szCs w:val="22"/>
        </w:rPr>
        <w:t>B.S.</w:t>
      </w:r>
      <w:r w:rsidR="00DE4BD3">
        <w:rPr>
          <w:color w:val="000000"/>
          <w:sz w:val="22"/>
          <w:szCs w:val="22"/>
        </w:rPr>
        <w:tab/>
      </w:r>
      <w:r w:rsidRPr="0082167E">
        <w:rPr>
          <w:color w:val="000000"/>
          <w:sz w:val="22"/>
          <w:szCs w:val="22"/>
        </w:rPr>
        <w:t>Elementary Education</w:t>
      </w:r>
      <w:r>
        <w:rPr>
          <w:color w:val="000000"/>
          <w:sz w:val="22"/>
          <w:szCs w:val="22"/>
        </w:rPr>
        <w:tab/>
      </w:r>
      <w:r w:rsidR="003A6DAE">
        <w:rPr>
          <w:color w:val="000000"/>
          <w:sz w:val="22"/>
          <w:szCs w:val="22"/>
        </w:rPr>
        <w:tab/>
      </w:r>
      <w:r w:rsidRPr="0082167E">
        <w:rPr>
          <w:color w:val="000000"/>
          <w:sz w:val="22"/>
          <w:szCs w:val="22"/>
        </w:rPr>
        <w:t>1988</w:t>
      </w:r>
    </w:p>
    <w:p w14:paraId="1AF28C09" w14:textId="77777777" w:rsidR="00E63F79" w:rsidRPr="0082167E" w:rsidRDefault="00E63F79" w:rsidP="003A6DAE">
      <w:pPr>
        <w:tabs>
          <w:tab w:val="right" w:pos="9720"/>
        </w:tabs>
        <w:rPr>
          <w:color w:val="000000"/>
          <w:sz w:val="22"/>
          <w:szCs w:val="22"/>
        </w:rPr>
      </w:pPr>
    </w:p>
    <w:p w14:paraId="65F2FA6D" w14:textId="77777777" w:rsidR="00E63F79" w:rsidRPr="0082167E" w:rsidRDefault="00E63F79" w:rsidP="003A6DAE">
      <w:pPr>
        <w:pStyle w:val="Heading1"/>
        <w:tabs>
          <w:tab w:val="right" w:pos="9720"/>
        </w:tabs>
        <w:rPr>
          <w:rFonts w:ascii="Times New Roman" w:hAnsi="Times New Roman"/>
          <w:sz w:val="22"/>
          <w:szCs w:val="22"/>
        </w:rPr>
      </w:pPr>
      <w:r w:rsidRPr="0082167E">
        <w:rPr>
          <w:rFonts w:ascii="Times New Roman" w:hAnsi="Times New Roman"/>
          <w:sz w:val="22"/>
          <w:szCs w:val="22"/>
        </w:rPr>
        <w:t>PROFESSIONAL EXPERIENCE</w:t>
      </w:r>
    </w:p>
    <w:p w14:paraId="357E1A8A" w14:textId="77777777" w:rsidR="00E63F79" w:rsidRPr="0082167E" w:rsidRDefault="00E63F79" w:rsidP="003A6DAE">
      <w:pPr>
        <w:tabs>
          <w:tab w:val="right" w:pos="9720"/>
        </w:tabs>
        <w:rPr>
          <w:sz w:val="22"/>
          <w:szCs w:val="22"/>
        </w:rPr>
      </w:pPr>
      <w:r w:rsidRPr="0082167E">
        <w:rPr>
          <w:noProof/>
          <w:sz w:val="22"/>
          <w:szCs w:val="22"/>
        </w:rPr>
        <mc:AlternateContent>
          <mc:Choice Requires="wps">
            <w:drawing>
              <wp:anchor distT="0" distB="0" distL="114300" distR="114300" simplePos="0" relativeHeight="251660288" behindDoc="0" locked="0" layoutInCell="1" allowOverlap="1" wp14:anchorId="068C3596" wp14:editId="24C8A671">
                <wp:simplePos x="0" y="0"/>
                <wp:positionH relativeFrom="column">
                  <wp:posOffset>-22225</wp:posOffset>
                </wp:positionH>
                <wp:positionV relativeFrom="paragraph">
                  <wp:posOffset>1270</wp:posOffset>
                </wp:positionV>
                <wp:extent cx="6309360" cy="635"/>
                <wp:effectExtent l="0" t="0" r="34290" b="3746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63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01498" id="AutoShape 4" o:spid="_x0000_s1026" type="#_x0000_t32" style="position:absolute;margin-left:-1.75pt;margin-top:.1pt;width:496.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"/>
            </w:pict>
          </mc:Fallback>
        </mc:AlternateContent>
      </w:r>
    </w:p>
    <w:p w14:paraId="41CCEC09" w14:textId="77777777" w:rsidR="00E63F79" w:rsidRPr="0082167E" w:rsidRDefault="00E63F79" w:rsidP="003A6DAE">
      <w:pPr>
        <w:tabs>
          <w:tab w:val="right" w:pos="9720"/>
        </w:tabs>
        <w:rPr>
          <w:b/>
          <w:color w:val="000000"/>
          <w:sz w:val="22"/>
          <w:szCs w:val="22"/>
        </w:rPr>
      </w:pPr>
      <w:r w:rsidRPr="0082167E">
        <w:rPr>
          <w:b/>
          <w:color w:val="000000"/>
          <w:sz w:val="22"/>
          <w:szCs w:val="22"/>
        </w:rPr>
        <w:t>Associate Professor, Science Education</w:t>
      </w:r>
    </w:p>
    <w:p w14:paraId="6D87EF2E" w14:textId="77777777" w:rsidR="00E63F79" w:rsidRPr="0082167E" w:rsidRDefault="00E63F79" w:rsidP="003A6DAE">
      <w:pPr>
        <w:tabs>
          <w:tab w:val="right" w:pos="9720"/>
        </w:tabs>
        <w:rPr>
          <w:color w:val="000000"/>
          <w:sz w:val="22"/>
          <w:szCs w:val="22"/>
        </w:rPr>
      </w:pPr>
      <w:r>
        <w:rPr>
          <w:color w:val="000000"/>
          <w:sz w:val="22"/>
          <w:szCs w:val="22"/>
        </w:rPr>
        <w:t>Teacher Education and Learning Sciences</w:t>
      </w:r>
      <w:r w:rsidRPr="0082167E">
        <w:rPr>
          <w:color w:val="000000"/>
          <w:sz w:val="22"/>
          <w:szCs w:val="22"/>
        </w:rPr>
        <w:t xml:space="preserve">, North Carolina State University </w:t>
      </w:r>
      <w:r w:rsidRPr="0082167E">
        <w:rPr>
          <w:color w:val="000000"/>
          <w:sz w:val="22"/>
          <w:szCs w:val="22"/>
        </w:rPr>
        <w:tab/>
        <w:t>2013- Present</w:t>
      </w:r>
    </w:p>
    <w:p w14:paraId="12EFB6B8" w14:textId="07E91A61" w:rsidR="00E63F79" w:rsidRPr="0082167E" w:rsidRDefault="00E63F79" w:rsidP="003A6DAE">
      <w:pPr>
        <w:tabs>
          <w:tab w:val="right" w:pos="9720"/>
        </w:tabs>
        <w:rPr>
          <w:color w:val="000000"/>
          <w:sz w:val="22"/>
          <w:szCs w:val="22"/>
        </w:rPr>
      </w:pPr>
      <w:r>
        <w:rPr>
          <w:color w:val="000000"/>
          <w:sz w:val="22"/>
          <w:szCs w:val="22"/>
        </w:rPr>
        <w:t xml:space="preserve">Director of Graduate Programs; Graduate </w:t>
      </w:r>
      <w:r w:rsidR="00501F12">
        <w:rPr>
          <w:color w:val="000000"/>
          <w:sz w:val="22"/>
          <w:szCs w:val="22"/>
        </w:rPr>
        <w:t xml:space="preserve">Program </w:t>
      </w:r>
      <w:r>
        <w:rPr>
          <w:color w:val="000000"/>
          <w:sz w:val="22"/>
          <w:szCs w:val="22"/>
        </w:rPr>
        <w:t>Coordinator</w:t>
      </w:r>
      <w:r w:rsidRPr="0082167E">
        <w:rPr>
          <w:b/>
          <w:color w:val="000000"/>
          <w:sz w:val="22"/>
          <w:szCs w:val="22"/>
        </w:rPr>
        <w:tab/>
      </w:r>
    </w:p>
    <w:p w14:paraId="11415FD4" w14:textId="77777777" w:rsidR="00E63F79" w:rsidRPr="0082167E" w:rsidRDefault="00E63F79" w:rsidP="003A6DAE">
      <w:pPr>
        <w:tabs>
          <w:tab w:val="right" w:pos="9720"/>
        </w:tabs>
        <w:rPr>
          <w:b/>
          <w:color w:val="000000"/>
          <w:sz w:val="22"/>
          <w:szCs w:val="22"/>
        </w:rPr>
      </w:pPr>
    </w:p>
    <w:p w14:paraId="1405F739" w14:textId="77777777" w:rsidR="00E63F79" w:rsidRPr="0082167E" w:rsidRDefault="00E63F79" w:rsidP="003A6DAE">
      <w:pPr>
        <w:tabs>
          <w:tab w:val="right" w:pos="9720"/>
        </w:tabs>
        <w:rPr>
          <w:color w:val="000000"/>
          <w:sz w:val="22"/>
          <w:szCs w:val="22"/>
        </w:rPr>
      </w:pPr>
      <w:r w:rsidRPr="0082167E">
        <w:rPr>
          <w:b/>
          <w:color w:val="000000"/>
          <w:sz w:val="22"/>
          <w:szCs w:val="22"/>
        </w:rPr>
        <w:t>Assistant Professor, Science Education</w:t>
      </w:r>
      <w:r w:rsidRPr="0082167E">
        <w:rPr>
          <w:color w:val="000000"/>
          <w:sz w:val="22"/>
          <w:szCs w:val="22"/>
        </w:rPr>
        <w:tab/>
        <w:t>August, 2007 – 2013</w:t>
      </w:r>
    </w:p>
    <w:p w14:paraId="43EA09D1" w14:textId="19A0B7D2" w:rsidR="00E63F79" w:rsidRPr="0082167E" w:rsidRDefault="00E63F79" w:rsidP="003A6DAE">
      <w:pPr>
        <w:tabs>
          <w:tab w:val="right" w:pos="9720"/>
        </w:tabs>
        <w:outlineLvl w:val="0"/>
        <w:rPr>
          <w:color w:val="000000"/>
          <w:sz w:val="22"/>
          <w:szCs w:val="22"/>
        </w:rPr>
      </w:pPr>
      <w:r w:rsidRPr="0082167E">
        <w:rPr>
          <w:color w:val="000000"/>
          <w:sz w:val="22"/>
          <w:szCs w:val="22"/>
        </w:rPr>
        <w:t>Department of Elementary Education, North Carolina State University</w:t>
      </w:r>
    </w:p>
    <w:p w14:paraId="0487750A" w14:textId="547CE055" w:rsidR="00E63F79" w:rsidRPr="0082167E" w:rsidRDefault="00E63F79" w:rsidP="003A6DAE">
      <w:pPr>
        <w:tabs>
          <w:tab w:val="right" w:pos="9720"/>
        </w:tabs>
        <w:outlineLvl w:val="0"/>
        <w:rPr>
          <w:color w:val="000000"/>
          <w:sz w:val="22"/>
          <w:szCs w:val="22"/>
        </w:rPr>
      </w:pPr>
      <w:r w:rsidRPr="0082167E">
        <w:rPr>
          <w:color w:val="000000"/>
          <w:sz w:val="22"/>
          <w:szCs w:val="22"/>
        </w:rPr>
        <w:t xml:space="preserve">Raleigh, NC </w:t>
      </w:r>
      <w:r w:rsidRPr="0082167E">
        <w:rPr>
          <w:color w:val="000000"/>
          <w:sz w:val="22"/>
          <w:szCs w:val="22"/>
        </w:rPr>
        <w:tab/>
      </w:r>
    </w:p>
    <w:p w14:paraId="5BA1B981" w14:textId="77777777" w:rsidR="00E63F79" w:rsidRPr="0082167E" w:rsidRDefault="00E63F79" w:rsidP="003A6DAE">
      <w:pPr>
        <w:tabs>
          <w:tab w:val="right" w:pos="9720"/>
        </w:tabs>
        <w:rPr>
          <w:color w:val="000000"/>
          <w:sz w:val="22"/>
          <w:szCs w:val="22"/>
        </w:rPr>
      </w:pPr>
    </w:p>
    <w:p w14:paraId="66565E88" w14:textId="77777777" w:rsidR="00E63F79" w:rsidRPr="0082167E" w:rsidRDefault="00E63F79" w:rsidP="003A6DAE">
      <w:pPr>
        <w:tabs>
          <w:tab w:val="right" w:pos="9720"/>
        </w:tabs>
        <w:outlineLvl w:val="0"/>
        <w:rPr>
          <w:color w:val="000000"/>
          <w:sz w:val="22"/>
          <w:szCs w:val="22"/>
        </w:rPr>
      </w:pPr>
      <w:r w:rsidRPr="0082167E">
        <w:rPr>
          <w:b/>
          <w:color w:val="000000"/>
          <w:sz w:val="22"/>
          <w:szCs w:val="22"/>
        </w:rPr>
        <w:t>Assistant Professor, Science Education</w:t>
      </w:r>
      <w:r w:rsidRPr="0082167E">
        <w:rPr>
          <w:color w:val="000000"/>
          <w:sz w:val="22"/>
          <w:szCs w:val="22"/>
        </w:rPr>
        <w:tab/>
        <w:t>August, 2005-August, 2007</w:t>
      </w:r>
    </w:p>
    <w:p w14:paraId="1A756AFD" w14:textId="672F41FF" w:rsidR="00E63F79" w:rsidRPr="0082167E" w:rsidRDefault="00E63F79" w:rsidP="003A6DAE">
      <w:pPr>
        <w:tabs>
          <w:tab w:val="right" w:pos="9720"/>
        </w:tabs>
        <w:outlineLvl w:val="0"/>
        <w:rPr>
          <w:color w:val="000000"/>
          <w:sz w:val="22"/>
          <w:szCs w:val="22"/>
        </w:rPr>
      </w:pPr>
      <w:r w:rsidRPr="0082167E">
        <w:rPr>
          <w:color w:val="000000"/>
          <w:sz w:val="22"/>
          <w:szCs w:val="22"/>
        </w:rPr>
        <w:t xml:space="preserve">Department of Curriculum and Teaching, Auburn University, Auburn, AL </w:t>
      </w:r>
    </w:p>
    <w:p w14:paraId="25962EC0" w14:textId="77777777" w:rsidR="00E63F79" w:rsidRPr="0082167E" w:rsidRDefault="00E63F79" w:rsidP="003A6DAE">
      <w:pPr>
        <w:tabs>
          <w:tab w:val="right" w:pos="9720"/>
        </w:tabs>
        <w:rPr>
          <w:color w:val="000000"/>
          <w:sz w:val="22"/>
          <w:szCs w:val="22"/>
        </w:rPr>
      </w:pPr>
    </w:p>
    <w:p w14:paraId="0D8C3021" w14:textId="77777777" w:rsidR="00E63F79" w:rsidRPr="0082167E" w:rsidRDefault="00E63F79" w:rsidP="003A6DAE">
      <w:pPr>
        <w:tabs>
          <w:tab w:val="right" w:pos="9720"/>
        </w:tabs>
        <w:rPr>
          <w:color w:val="000000"/>
          <w:sz w:val="22"/>
          <w:szCs w:val="22"/>
        </w:rPr>
      </w:pPr>
      <w:r w:rsidRPr="0082167E">
        <w:rPr>
          <w:b/>
          <w:color w:val="000000"/>
          <w:sz w:val="22"/>
          <w:szCs w:val="22"/>
        </w:rPr>
        <w:t>Adjunct Assistant Professor, Science Education</w:t>
      </w:r>
      <w:r w:rsidRPr="0082167E">
        <w:rPr>
          <w:color w:val="000000"/>
          <w:sz w:val="22"/>
          <w:szCs w:val="22"/>
        </w:rPr>
        <w:tab/>
        <w:t>January, 2000-August, 2005</w:t>
      </w:r>
    </w:p>
    <w:p w14:paraId="561F1430" w14:textId="7A590E00" w:rsidR="00E63F79" w:rsidRDefault="00E63F79" w:rsidP="003A6DAE">
      <w:pPr>
        <w:tabs>
          <w:tab w:val="right" w:pos="9720"/>
        </w:tabs>
        <w:rPr>
          <w:color w:val="000000"/>
          <w:sz w:val="22"/>
          <w:szCs w:val="22"/>
        </w:rPr>
      </w:pPr>
      <w:r w:rsidRPr="0082167E">
        <w:rPr>
          <w:color w:val="000000"/>
          <w:sz w:val="22"/>
          <w:szCs w:val="22"/>
        </w:rPr>
        <w:t>School of Teaching and Learning, University of Florida, Gainesville, FL</w:t>
      </w:r>
    </w:p>
    <w:p w14:paraId="01566A1B" w14:textId="77777777" w:rsidR="00E63F79" w:rsidRDefault="00E63F79" w:rsidP="003A6DAE">
      <w:pPr>
        <w:tabs>
          <w:tab w:val="right" w:pos="9720"/>
        </w:tabs>
        <w:rPr>
          <w:color w:val="000000"/>
          <w:sz w:val="22"/>
          <w:szCs w:val="22"/>
        </w:rPr>
      </w:pPr>
    </w:p>
    <w:p w14:paraId="6B313A2A" w14:textId="77777777" w:rsidR="00E63F79" w:rsidRPr="008F7546" w:rsidRDefault="00E63F79" w:rsidP="003A6DAE">
      <w:pPr>
        <w:tabs>
          <w:tab w:val="right" w:pos="9720"/>
        </w:tabs>
        <w:rPr>
          <w:b/>
          <w:color w:val="000000"/>
          <w:sz w:val="22"/>
          <w:szCs w:val="22"/>
        </w:rPr>
      </w:pPr>
      <w:r w:rsidRPr="008F7546">
        <w:rPr>
          <w:b/>
          <w:color w:val="000000"/>
          <w:sz w:val="22"/>
          <w:szCs w:val="22"/>
        </w:rPr>
        <w:t>Teacher, Elementary School</w:t>
      </w:r>
    </w:p>
    <w:p w14:paraId="13097432" w14:textId="0DA3882A" w:rsidR="00E63F79" w:rsidRPr="0082167E" w:rsidRDefault="00E63F79" w:rsidP="003A6DAE">
      <w:pPr>
        <w:tabs>
          <w:tab w:val="right" w:pos="9720"/>
        </w:tabs>
        <w:rPr>
          <w:sz w:val="22"/>
          <w:szCs w:val="22"/>
        </w:rPr>
      </w:pPr>
      <w:r>
        <w:rPr>
          <w:color w:val="000000"/>
          <w:sz w:val="22"/>
          <w:szCs w:val="22"/>
        </w:rPr>
        <w:t>Alachua County Public School System, Gainesville, FL</w:t>
      </w:r>
      <w:r w:rsidR="003A6DAE" w:rsidRPr="003A6DAE">
        <w:rPr>
          <w:color w:val="000000"/>
          <w:sz w:val="22"/>
          <w:szCs w:val="22"/>
        </w:rPr>
        <w:t xml:space="preserve"> </w:t>
      </w:r>
      <w:r w:rsidR="003A6DAE">
        <w:rPr>
          <w:color w:val="000000"/>
          <w:sz w:val="22"/>
          <w:szCs w:val="22"/>
        </w:rPr>
        <w:tab/>
        <w:t>August, 1988-June, 2005</w:t>
      </w:r>
      <w:r>
        <w:rPr>
          <w:color w:val="000000"/>
          <w:sz w:val="22"/>
          <w:szCs w:val="22"/>
        </w:rPr>
        <w:tab/>
      </w:r>
      <w:r>
        <w:rPr>
          <w:color w:val="000000"/>
          <w:sz w:val="22"/>
          <w:szCs w:val="22"/>
        </w:rPr>
        <w:tab/>
      </w:r>
    </w:p>
    <w:p w14:paraId="69612B4B" w14:textId="5BAAFF4F" w:rsidR="00E63F79" w:rsidRPr="00D85885" w:rsidRDefault="00D85885" w:rsidP="00D85885">
      <w:pPr>
        <w:pStyle w:val="Heading1"/>
        <w:rPr>
          <w:rFonts w:ascii="Times New Roman" w:hAnsi="Times New Roman"/>
          <w:sz w:val="22"/>
          <w:szCs w:val="22"/>
        </w:rPr>
      </w:pPr>
      <w:r w:rsidRPr="0082167E">
        <w:rPr>
          <w:noProof/>
          <w:sz w:val="22"/>
          <w:szCs w:val="22"/>
        </w:rPr>
        <mc:AlternateContent>
          <mc:Choice Requires="wps">
            <w:drawing>
              <wp:anchor distT="4294967290" distB="4294967290" distL="114300" distR="114300" simplePos="0" relativeHeight="251662336" behindDoc="0" locked="0" layoutInCell="1" allowOverlap="1" wp14:anchorId="60F23C5E" wp14:editId="52381054">
                <wp:simplePos x="0" y="0"/>
                <wp:positionH relativeFrom="column">
                  <wp:posOffset>-21797</wp:posOffset>
                </wp:positionH>
                <wp:positionV relativeFrom="paragraph">
                  <wp:posOffset>150022</wp:posOffset>
                </wp:positionV>
                <wp:extent cx="6309360" cy="0"/>
                <wp:effectExtent l="0" t="0" r="34290"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810FB" id="_x0000_t32" coordsize="21600,21600" o:spt="32" o:oned="t" path="m,l21600,21600e" filled="f">
                <v:path arrowok="t" fillok="f" o:connecttype="none"/>
                <o:lock v:ext="edit" shapetype="t"/>
              </v:shapetype>
              <v:shape id="AutoShape 6" o:spid="_x0000_s1026" type="#_x0000_t32" style="position:absolute;margin-left:-1.7pt;margin-top:11.8pt;width:496.8pt;height:0;z-index:2516623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"/>
            </w:pict>
          </mc:Fallback>
        </mc:AlternateContent>
      </w:r>
      <w:r w:rsidR="00E63F79" w:rsidRPr="0082167E">
        <w:rPr>
          <w:rFonts w:ascii="Times New Roman" w:hAnsi="Times New Roman"/>
          <w:sz w:val="22"/>
          <w:szCs w:val="22"/>
        </w:rPr>
        <w:t>PUBLICATIONS</w:t>
      </w:r>
    </w:p>
    <w:p w14:paraId="6E4127C0" w14:textId="6E415570" w:rsidR="00E63F79" w:rsidRPr="0082167E" w:rsidRDefault="00E63F79" w:rsidP="00E63F79">
      <w:pPr>
        <w:outlineLvl w:val="0"/>
        <w:rPr>
          <w:b/>
          <w:i/>
          <w:sz w:val="22"/>
          <w:szCs w:val="22"/>
        </w:rPr>
      </w:pPr>
      <w:r w:rsidRPr="0082167E">
        <w:rPr>
          <w:b/>
          <w:i/>
          <w:sz w:val="22"/>
          <w:szCs w:val="22"/>
        </w:rPr>
        <w:t>Journal Articles (* indicates work with students)</w:t>
      </w:r>
    </w:p>
    <w:p w14:paraId="7C0C0FFE" w14:textId="77777777" w:rsidR="00C85F55" w:rsidRPr="005A7DE9" w:rsidRDefault="00C85F55" w:rsidP="00E025AA">
      <w:pPr>
        <w:rPr>
          <w:sz w:val="22"/>
          <w:szCs w:val="22"/>
        </w:rPr>
      </w:pPr>
    </w:p>
    <w:p w14:paraId="58811DBE" w14:textId="32E7822F" w:rsidR="00641274" w:rsidRDefault="00641274" w:rsidP="00641274">
      <w:pPr>
        <w:ind w:left="360" w:hanging="360"/>
        <w:rPr>
          <w:sz w:val="22"/>
          <w:szCs w:val="22"/>
        </w:rPr>
      </w:pPr>
      <w:r>
        <w:rPr>
          <w:sz w:val="22"/>
          <w:szCs w:val="22"/>
        </w:rPr>
        <w:t>*</w:t>
      </w:r>
      <w:r w:rsidRPr="00DD0E48">
        <w:rPr>
          <w:b/>
          <w:bCs/>
          <w:sz w:val="22"/>
          <w:szCs w:val="22"/>
        </w:rPr>
        <w:t>Carrier, S.J.,</w:t>
      </w:r>
      <w:r>
        <w:rPr>
          <w:sz w:val="22"/>
          <w:szCs w:val="22"/>
        </w:rPr>
        <w:t xml:space="preserve"> </w:t>
      </w:r>
      <w:proofErr w:type="spellStart"/>
      <w:r>
        <w:rPr>
          <w:sz w:val="22"/>
          <w:szCs w:val="22"/>
        </w:rPr>
        <w:t>Grifenhagen</w:t>
      </w:r>
      <w:proofErr w:type="spellEnd"/>
      <w:r>
        <w:rPr>
          <w:sz w:val="22"/>
          <w:szCs w:val="22"/>
        </w:rPr>
        <w:t xml:space="preserve">, J.F., &amp; </w:t>
      </w:r>
      <w:proofErr w:type="spellStart"/>
      <w:r>
        <w:rPr>
          <w:sz w:val="22"/>
          <w:szCs w:val="22"/>
        </w:rPr>
        <w:t>Scharen</w:t>
      </w:r>
      <w:proofErr w:type="spellEnd"/>
      <w:r>
        <w:rPr>
          <w:sz w:val="22"/>
          <w:szCs w:val="22"/>
        </w:rPr>
        <w:t xml:space="preserve">, D. (in press). The language of science: Touch, talk, text. </w:t>
      </w:r>
      <w:r w:rsidRPr="00DD0E48">
        <w:rPr>
          <w:i/>
          <w:iCs/>
          <w:sz w:val="22"/>
          <w:szCs w:val="22"/>
        </w:rPr>
        <w:t>Science and Children</w:t>
      </w:r>
      <w:r>
        <w:rPr>
          <w:i/>
          <w:iCs/>
          <w:sz w:val="22"/>
          <w:szCs w:val="22"/>
        </w:rPr>
        <w:t xml:space="preserve">, </w:t>
      </w:r>
      <w:r w:rsidRPr="00641274">
        <w:rPr>
          <w:sz w:val="22"/>
          <w:szCs w:val="22"/>
        </w:rPr>
        <w:t>(accepted June 11, 2020)</w:t>
      </w:r>
      <w:r>
        <w:rPr>
          <w:sz w:val="22"/>
          <w:szCs w:val="22"/>
        </w:rPr>
        <w:t>.</w:t>
      </w:r>
    </w:p>
    <w:p w14:paraId="4519E5FF" w14:textId="77777777" w:rsidR="00641274" w:rsidRDefault="00641274" w:rsidP="00E025AA">
      <w:pPr>
        <w:ind w:left="360" w:hanging="360"/>
        <w:rPr>
          <w:color w:val="353535"/>
          <w:sz w:val="22"/>
          <w:szCs w:val="22"/>
        </w:rPr>
      </w:pPr>
    </w:p>
    <w:p w14:paraId="4CAB08E5" w14:textId="77777777" w:rsidR="00641274" w:rsidRDefault="00641274" w:rsidP="00E025AA">
      <w:pPr>
        <w:ind w:left="360" w:hanging="360"/>
        <w:rPr>
          <w:color w:val="353535"/>
          <w:sz w:val="22"/>
          <w:szCs w:val="22"/>
        </w:rPr>
      </w:pPr>
    </w:p>
    <w:p w14:paraId="66B66FB3" w14:textId="0D9949A5" w:rsidR="00E025AA" w:rsidRPr="002F0839" w:rsidRDefault="00E025AA" w:rsidP="00E025AA">
      <w:pPr>
        <w:ind w:left="360" w:hanging="360"/>
        <w:rPr>
          <w:color w:val="000000"/>
          <w:sz w:val="22"/>
          <w:szCs w:val="22"/>
        </w:rPr>
      </w:pPr>
      <w:r w:rsidRPr="002F0839">
        <w:rPr>
          <w:color w:val="353535"/>
          <w:sz w:val="22"/>
          <w:szCs w:val="22"/>
        </w:rPr>
        <w:lastRenderedPageBreak/>
        <w:t>*</w:t>
      </w:r>
      <w:r w:rsidRPr="002F0839">
        <w:rPr>
          <w:b/>
          <w:color w:val="353535"/>
          <w:sz w:val="22"/>
          <w:szCs w:val="22"/>
        </w:rPr>
        <w:t>Carrier, S.J.,</w:t>
      </w:r>
      <w:r w:rsidRPr="002F0839">
        <w:rPr>
          <w:color w:val="353535"/>
          <w:sz w:val="22"/>
          <w:szCs w:val="22"/>
        </w:rPr>
        <w:t xml:space="preserve"> Jones, M.G., </w:t>
      </w:r>
      <w:proofErr w:type="spellStart"/>
      <w:r w:rsidRPr="002F0839">
        <w:rPr>
          <w:color w:val="353535"/>
          <w:sz w:val="22"/>
          <w:szCs w:val="22"/>
        </w:rPr>
        <w:t>Ennes</w:t>
      </w:r>
      <w:proofErr w:type="spellEnd"/>
      <w:r w:rsidRPr="002F0839">
        <w:rPr>
          <w:color w:val="353535"/>
          <w:sz w:val="22"/>
          <w:szCs w:val="22"/>
        </w:rPr>
        <w:t xml:space="preserve">, M., Madden, L., Lee, T., </w:t>
      </w:r>
      <w:proofErr w:type="spellStart"/>
      <w:r w:rsidRPr="002F0839">
        <w:rPr>
          <w:color w:val="353535"/>
          <w:sz w:val="22"/>
          <w:szCs w:val="22"/>
        </w:rPr>
        <w:t>Cayton</w:t>
      </w:r>
      <w:proofErr w:type="spellEnd"/>
      <w:r w:rsidRPr="002F0839">
        <w:rPr>
          <w:color w:val="353535"/>
          <w:sz w:val="22"/>
          <w:szCs w:val="22"/>
        </w:rPr>
        <w:t xml:space="preserve">, E., </w:t>
      </w:r>
      <w:r w:rsidRPr="002F0839">
        <w:rPr>
          <w:sz w:val="22"/>
          <w:szCs w:val="22"/>
        </w:rPr>
        <w:t xml:space="preserve">Chesnutt, K., Huff, P., Phillips, L., &amp; </w:t>
      </w:r>
      <w:proofErr w:type="spellStart"/>
      <w:r w:rsidRPr="002F0839">
        <w:rPr>
          <w:sz w:val="22"/>
          <w:szCs w:val="22"/>
        </w:rPr>
        <w:t>Bellino</w:t>
      </w:r>
      <w:proofErr w:type="spellEnd"/>
      <w:r w:rsidRPr="002F0839">
        <w:rPr>
          <w:sz w:val="22"/>
          <w:szCs w:val="22"/>
        </w:rPr>
        <w:t xml:space="preserve">, M. (2020). </w:t>
      </w:r>
      <w:r w:rsidRPr="002F0839">
        <w:rPr>
          <w:color w:val="000000"/>
          <w:sz w:val="22"/>
          <w:szCs w:val="22"/>
        </w:rPr>
        <w:t xml:space="preserve">Stereotypes of scientists: Seeds of progress and recommendations for elementary teachers. </w:t>
      </w:r>
      <w:r w:rsidRPr="002F0839">
        <w:rPr>
          <w:i/>
          <w:sz w:val="22"/>
          <w:szCs w:val="22"/>
        </w:rPr>
        <w:t>Science Educator</w:t>
      </w:r>
      <w:r w:rsidRPr="002F0839">
        <w:rPr>
          <w:sz w:val="22"/>
          <w:szCs w:val="22"/>
        </w:rPr>
        <w:t>, 27(2), 1-7.</w:t>
      </w:r>
    </w:p>
    <w:p w14:paraId="02A035B4" w14:textId="6329479C" w:rsidR="00E025AA" w:rsidRPr="002F0839" w:rsidRDefault="00E025AA" w:rsidP="00D75123">
      <w:pPr>
        <w:ind w:left="360" w:hanging="360"/>
        <w:rPr>
          <w:sz w:val="22"/>
          <w:szCs w:val="22"/>
        </w:rPr>
      </w:pPr>
    </w:p>
    <w:p w14:paraId="608B11D0" w14:textId="77777777" w:rsidR="002F0839" w:rsidRPr="002F0839" w:rsidRDefault="00E025AA" w:rsidP="003429D7">
      <w:pPr>
        <w:ind w:left="360" w:hanging="360"/>
        <w:rPr>
          <w:i/>
          <w:sz w:val="22"/>
          <w:szCs w:val="22"/>
        </w:rPr>
      </w:pPr>
      <w:r w:rsidRPr="002F0839">
        <w:rPr>
          <w:b/>
          <w:sz w:val="22"/>
          <w:szCs w:val="22"/>
        </w:rPr>
        <w:t>Carrier, S.J</w:t>
      </w:r>
      <w:r w:rsidRPr="002F0839">
        <w:rPr>
          <w:bCs/>
          <w:sz w:val="22"/>
          <w:szCs w:val="22"/>
        </w:rPr>
        <w:t xml:space="preserve">. </w:t>
      </w:r>
      <w:r w:rsidRPr="002F0839">
        <w:rPr>
          <w:sz w:val="22"/>
          <w:szCs w:val="22"/>
        </w:rPr>
        <w:t xml:space="preserve">&amp; </w:t>
      </w:r>
      <w:proofErr w:type="spellStart"/>
      <w:r w:rsidRPr="002F0839">
        <w:rPr>
          <w:sz w:val="22"/>
          <w:szCs w:val="22"/>
        </w:rPr>
        <w:t>Grifenhagen</w:t>
      </w:r>
      <w:proofErr w:type="spellEnd"/>
      <w:r w:rsidRPr="002F0839">
        <w:rPr>
          <w:sz w:val="22"/>
          <w:szCs w:val="22"/>
        </w:rPr>
        <w:t xml:space="preserve">, J.F. (2020). Academic vocabulary support for elementary science pre-service teachers. </w:t>
      </w:r>
      <w:r w:rsidRPr="002F0839">
        <w:rPr>
          <w:i/>
          <w:sz w:val="22"/>
          <w:szCs w:val="22"/>
        </w:rPr>
        <w:t xml:space="preserve">Journal of Science Teacher Education, 31(2), 115-133. </w:t>
      </w:r>
    </w:p>
    <w:p w14:paraId="266B38C5" w14:textId="740E3819" w:rsidR="00E025AA" w:rsidRPr="002F0839" w:rsidRDefault="00E025AA" w:rsidP="002F0839">
      <w:pPr>
        <w:ind w:left="360"/>
        <w:rPr>
          <w:sz w:val="22"/>
          <w:szCs w:val="22"/>
        </w:rPr>
      </w:pPr>
      <w:r w:rsidRPr="002F0839">
        <w:rPr>
          <w:sz w:val="22"/>
          <w:szCs w:val="22"/>
        </w:rPr>
        <w:t xml:space="preserve">DOI: </w:t>
      </w:r>
      <w:hyperlink r:id="rId7" w:history="1">
        <w:r w:rsidRPr="002F0839">
          <w:rPr>
            <w:rStyle w:val="Hyperlink"/>
            <w:color w:val="000000" w:themeColor="text1"/>
            <w:sz w:val="22"/>
            <w:szCs w:val="22"/>
          </w:rPr>
          <w:t>https://doi.org/10.1080/1046560X.2019.1666631</w:t>
        </w:r>
      </w:hyperlink>
    </w:p>
    <w:p w14:paraId="41AD146C" w14:textId="77777777" w:rsidR="00E025AA" w:rsidRPr="002F0839" w:rsidRDefault="00E025AA" w:rsidP="00E025AA">
      <w:pPr>
        <w:rPr>
          <w:sz w:val="22"/>
          <w:szCs w:val="22"/>
        </w:rPr>
      </w:pPr>
    </w:p>
    <w:p w14:paraId="23004453" w14:textId="7FE801F6" w:rsidR="00144C34" w:rsidRPr="002F0839" w:rsidRDefault="00144C34" w:rsidP="00D75123">
      <w:pPr>
        <w:ind w:left="360" w:hanging="360"/>
        <w:rPr>
          <w:sz w:val="22"/>
          <w:szCs w:val="22"/>
        </w:rPr>
      </w:pPr>
      <w:r w:rsidRPr="002F0839">
        <w:rPr>
          <w:sz w:val="22"/>
          <w:szCs w:val="22"/>
        </w:rPr>
        <w:t xml:space="preserve">*Jones, M. G., Lee, T., Chesnutt, K., </w:t>
      </w:r>
      <w:r w:rsidRPr="002F0839">
        <w:rPr>
          <w:b/>
          <w:sz w:val="22"/>
          <w:szCs w:val="22"/>
        </w:rPr>
        <w:t>Carrier, S</w:t>
      </w:r>
      <w:r w:rsidRPr="002F0839">
        <w:rPr>
          <w:sz w:val="22"/>
          <w:szCs w:val="22"/>
        </w:rPr>
        <w:t xml:space="preserve">., </w:t>
      </w:r>
      <w:proofErr w:type="spellStart"/>
      <w:r w:rsidRPr="002F0839">
        <w:rPr>
          <w:sz w:val="22"/>
          <w:szCs w:val="22"/>
        </w:rPr>
        <w:t>Ennes</w:t>
      </w:r>
      <w:proofErr w:type="spellEnd"/>
      <w:r w:rsidRPr="002F0839">
        <w:rPr>
          <w:sz w:val="22"/>
          <w:szCs w:val="22"/>
        </w:rPr>
        <w:t xml:space="preserve">, M., </w:t>
      </w:r>
      <w:proofErr w:type="spellStart"/>
      <w:r w:rsidRPr="002F0839">
        <w:rPr>
          <w:sz w:val="22"/>
          <w:szCs w:val="22"/>
        </w:rPr>
        <w:t>Cayton</w:t>
      </w:r>
      <w:proofErr w:type="spellEnd"/>
      <w:r w:rsidRPr="002F0839">
        <w:rPr>
          <w:sz w:val="22"/>
          <w:szCs w:val="22"/>
        </w:rPr>
        <w:t xml:space="preserve">, E., Madden, L., &amp; Huff, P. (2019). </w:t>
      </w:r>
      <w:proofErr w:type="spellStart"/>
      <w:r w:rsidRPr="002F0839">
        <w:rPr>
          <w:sz w:val="22"/>
          <w:szCs w:val="22"/>
        </w:rPr>
        <w:t>Enclothed</w:t>
      </w:r>
      <w:proofErr w:type="spellEnd"/>
      <w:r w:rsidRPr="002F0839">
        <w:rPr>
          <w:sz w:val="22"/>
          <w:szCs w:val="22"/>
        </w:rPr>
        <w:t xml:space="preserve"> cognition: Putting lab coats to the test. </w:t>
      </w:r>
      <w:r w:rsidRPr="002F0839">
        <w:rPr>
          <w:i/>
          <w:sz w:val="22"/>
          <w:szCs w:val="22"/>
        </w:rPr>
        <w:t>International Journal of Science Education</w:t>
      </w:r>
      <w:r w:rsidR="00873A07" w:rsidRPr="002F0839">
        <w:rPr>
          <w:i/>
          <w:sz w:val="22"/>
          <w:szCs w:val="22"/>
        </w:rPr>
        <w:t>, 41(14), 1962-1976.</w:t>
      </w:r>
      <w:r w:rsidR="00B832CD" w:rsidRPr="002F0839">
        <w:rPr>
          <w:sz w:val="22"/>
          <w:szCs w:val="22"/>
        </w:rPr>
        <w:t xml:space="preserve"> DOI: </w:t>
      </w:r>
      <w:hyperlink r:id="rId8" w:history="1">
        <w:r w:rsidR="00B832CD" w:rsidRPr="002F0839">
          <w:rPr>
            <w:rStyle w:val="Hyperlink"/>
            <w:color w:val="000000" w:themeColor="text1"/>
            <w:sz w:val="22"/>
            <w:szCs w:val="22"/>
            <w:u w:val="none"/>
          </w:rPr>
          <w:t>10.1080/09500693.2019.1649504</w:t>
        </w:r>
      </w:hyperlink>
      <w:r w:rsidR="0063525A" w:rsidRPr="002F0839">
        <w:rPr>
          <w:rStyle w:val="Hyperlink"/>
          <w:color w:val="000000" w:themeColor="text1"/>
          <w:sz w:val="22"/>
          <w:szCs w:val="22"/>
          <w:u w:val="none"/>
        </w:rPr>
        <w:t>.</w:t>
      </w:r>
    </w:p>
    <w:p w14:paraId="249375CD" w14:textId="77777777" w:rsidR="001E78B3" w:rsidRPr="002F0839" w:rsidRDefault="001E78B3" w:rsidP="00E025AA">
      <w:pPr>
        <w:rPr>
          <w:b/>
          <w:sz w:val="22"/>
          <w:szCs w:val="22"/>
        </w:rPr>
      </w:pPr>
    </w:p>
    <w:p w14:paraId="35EBE43F" w14:textId="70861C82" w:rsidR="0063525A" w:rsidRPr="002F0839" w:rsidRDefault="001662EF" w:rsidP="00127A06">
      <w:pPr>
        <w:ind w:left="360" w:hanging="360"/>
        <w:rPr>
          <w:sz w:val="22"/>
          <w:szCs w:val="22"/>
        </w:rPr>
      </w:pPr>
      <w:r w:rsidRPr="002F0839">
        <w:rPr>
          <w:b/>
          <w:sz w:val="22"/>
          <w:szCs w:val="22"/>
        </w:rPr>
        <w:t>*</w:t>
      </w:r>
      <w:r w:rsidRPr="002F0839">
        <w:rPr>
          <w:sz w:val="22"/>
          <w:szCs w:val="22"/>
        </w:rPr>
        <w:t xml:space="preserve">Lawson, D., Stevenson, K.T., Peterson, M.N. </w:t>
      </w:r>
      <w:r w:rsidRPr="002F0839">
        <w:rPr>
          <w:b/>
          <w:sz w:val="22"/>
          <w:szCs w:val="22"/>
        </w:rPr>
        <w:t>Carrier, S.J.,</w:t>
      </w:r>
      <w:r w:rsidRPr="002F0839">
        <w:rPr>
          <w:sz w:val="22"/>
          <w:szCs w:val="22"/>
        </w:rPr>
        <w:t xml:space="preserve"> </w:t>
      </w:r>
      <w:proofErr w:type="spellStart"/>
      <w:r w:rsidRPr="002F0839">
        <w:rPr>
          <w:sz w:val="22"/>
          <w:szCs w:val="22"/>
        </w:rPr>
        <w:t>Strnad</w:t>
      </w:r>
      <w:proofErr w:type="spellEnd"/>
      <w:r w:rsidRPr="002F0839">
        <w:rPr>
          <w:sz w:val="22"/>
          <w:szCs w:val="22"/>
        </w:rPr>
        <w:t xml:space="preserve">, R. </w:t>
      </w:r>
      <w:proofErr w:type="spellStart"/>
      <w:r w:rsidRPr="002F0839">
        <w:rPr>
          <w:sz w:val="22"/>
          <w:szCs w:val="22"/>
        </w:rPr>
        <w:t>Seekamp</w:t>
      </w:r>
      <w:proofErr w:type="spellEnd"/>
      <w:r w:rsidRPr="002F0839">
        <w:rPr>
          <w:sz w:val="22"/>
          <w:szCs w:val="22"/>
        </w:rPr>
        <w:t xml:space="preserve">, E. (2019). </w:t>
      </w:r>
      <w:r w:rsidR="00127A06" w:rsidRPr="002F0839">
        <w:rPr>
          <w:sz w:val="22"/>
          <w:szCs w:val="22"/>
        </w:rPr>
        <w:t>Children can foster climate change concern am</w:t>
      </w:r>
      <w:r w:rsidR="004D5950">
        <w:rPr>
          <w:sz w:val="22"/>
          <w:szCs w:val="22"/>
        </w:rPr>
        <w:t>ong</w:t>
      </w:r>
      <w:r w:rsidR="00127A06" w:rsidRPr="002F0839">
        <w:rPr>
          <w:sz w:val="22"/>
          <w:szCs w:val="22"/>
        </w:rPr>
        <w:t xml:space="preserve"> their parents</w:t>
      </w:r>
      <w:r w:rsidRPr="002F0839">
        <w:rPr>
          <w:sz w:val="22"/>
          <w:szCs w:val="22"/>
        </w:rPr>
        <w:t xml:space="preserve">. </w:t>
      </w:r>
      <w:r w:rsidRPr="002F0839">
        <w:rPr>
          <w:i/>
          <w:sz w:val="22"/>
          <w:szCs w:val="22"/>
        </w:rPr>
        <w:t>Nature Climate Change</w:t>
      </w:r>
      <w:r w:rsidRPr="002F0839">
        <w:rPr>
          <w:sz w:val="22"/>
          <w:szCs w:val="22"/>
        </w:rPr>
        <w:t xml:space="preserve">, </w:t>
      </w:r>
      <w:r w:rsidR="00BF0E1A" w:rsidRPr="002F0839">
        <w:rPr>
          <w:sz w:val="22"/>
          <w:szCs w:val="22"/>
        </w:rPr>
        <w:t>9</w:t>
      </w:r>
      <w:r w:rsidR="008440D0" w:rsidRPr="002F0839">
        <w:rPr>
          <w:sz w:val="22"/>
          <w:szCs w:val="22"/>
        </w:rPr>
        <w:t>(6)</w:t>
      </w:r>
      <w:r w:rsidR="00BF0E1A" w:rsidRPr="002F0839">
        <w:rPr>
          <w:sz w:val="22"/>
          <w:szCs w:val="22"/>
        </w:rPr>
        <w:t xml:space="preserve">, </w:t>
      </w:r>
      <w:r w:rsidR="00127A06" w:rsidRPr="002F0839">
        <w:rPr>
          <w:sz w:val="22"/>
          <w:szCs w:val="22"/>
        </w:rPr>
        <w:t>458-462</w:t>
      </w:r>
      <w:r w:rsidR="00BF0E1A" w:rsidRPr="002F0839">
        <w:rPr>
          <w:sz w:val="22"/>
          <w:szCs w:val="22"/>
        </w:rPr>
        <w:t xml:space="preserve">. </w:t>
      </w:r>
      <w:r w:rsidR="0063525A" w:rsidRPr="002F0839">
        <w:rPr>
          <w:bCs/>
          <w:color w:val="353535"/>
          <w:sz w:val="22"/>
          <w:szCs w:val="22"/>
        </w:rPr>
        <w:t xml:space="preserve">DOI: </w:t>
      </w:r>
      <w:r w:rsidR="00BF0E1A" w:rsidRPr="002F0839">
        <w:rPr>
          <w:bCs/>
          <w:color w:val="353535"/>
          <w:sz w:val="22"/>
          <w:szCs w:val="22"/>
        </w:rPr>
        <w:t>10.1038/s41558-019-463-3.</w:t>
      </w:r>
      <w:r w:rsidR="00127A06" w:rsidRPr="002F0839">
        <w:rPr>
          <w:bCs/>
          <w:color w:val="353535"/>
          <w:sz w:val="22"/>
          <w:szCs w:val="22"/>
        </w:rPr>
        <w:t xml:space="preserve"> Cited by: 25.</w:t>
      </w:r>
    </w:p>
    <w:p w14:paraId="3AC662D1" w14:textId="0EC4FB5D" w:rsidR="00FB0E37" w:rsidRPr="002F0839" w:rsidRDefault="00FB0E37" w:rsidP="00FB0E37">
      <w:pPr>
        <w:autoSpaceDE w:val="0"/>
        <w:autoSpaceDN w:val="0"/>
        <w:adjustRightInd w:val="0"/>
        <w:ind w:left="360"/>
        <w:rPr>
          <w:bCs/>
          <w:color w:val="353535"/>
          <w:sz w:val="22"/>
          <w:szCs w:val="22"/>
        </w:rPr>
      </w:pPr>
      <w:r w:rsidRPr="002F0839">
        <w:rPr>
          <w:bCs/>
          <w:color w:val="353535"/>
          <w:sz w:val="22"/>
          <w:szCs w:val="22"/>
        </w:rPr>
        <w:t>Impact factor 19.2 (2 year); 22.4 (5 year).</w:t>
      </w:r>
    </w:p>
    <w:p w14:paraId="1BECDFBB" w14:textId="77777777" w:rsidR="001662EF" w:rsidRPr="002F0839" w:rsidRDefault="001662EF" w:rsidP="00FB0E37">
      <w:pPr>
        <w:rPr>
          <w:sz w:val="22"/>
          <w:szCs w:val="22"/>
        </w:rPr>
      </w:pPr>
    </w:p>
    <w:p w14:paraId="59A6BFC3" w14:textId="63C2EA7C" w:rsidR="00D65DA0" w:rsidRPr="002F0839" w:rsidRDefault="001630F3" w:rsidP="00504A9D">
      <w:pPr>
        <w:ind w:left="360" w:hanging="360"/>
        <w:rPr>
          <w:sz w:val="22"/>
          <w:szCs w:val="22"/>
        </w:rPr>
      </w:pPr>
      <w:r w:rsidRPr="002F0839">
        <w:rPr>
          <w:sz w:val="22"/>
          <w:szCs w:val="22"/>
        </w:rPr>
        <w:t>*</w:t>
      </w:r>
      <w:r w:rsidR="00D65DA0" w:rsidRPr="002F0839">
        <w:rPr>
          <w:sz w:val="22"/>
          <w:szCs w:val="22"/>
        </w:rPr>
        <w:t>Stevenson, K.T., Peterson, M.N.,</w:t>
      </w:r>
      <w:r w:rsidR="00D65DA0" w:rsidRPr="002F0839">
        <w:rPr>
          <w:b/>
          <w:sz w:val="22"/>
          <w:szCs w:val="22"/>
        </w:rPr>
        <w:t xml:space="preserve"> Carrier, S., </w:t>
      </w:r>
      <w:proofErr w:type="spellStart"/>
      <w:r w:rsidR="00D65DA0" w:rsidRPr="002F0839">
        <w:rPr>
          <w:sz w:val="22"/>
          <w:szCs w:val="22"/>
        </w:rPr>
        <w:t>Strnad</w:t>
      </w:r>
      <w:proofErr w:type="spellEnd"/>
      <w:r w:rsidR="00D65DA0" w:rsidRPr="002F0839">
        <w:rPr>
          <w:sz w:val="22"/>
          <w:szCs w:val="22"/>
        </w:rPr>
        <w:t xml:space="preserve">, R.L., Olson, R. E., </w:t>
      </w:r>
      <w:proofErr w:type="spellStart"/>
      <w:r w:rsidR="00D65DA0" w:rsidRPr="002F0839">
        <w:rPr>
          <w:sz w:val="22"/>
          <w:szCs w:val="22"/>
        </w:rPr>
        <w:t>Szczytko</w:t>
      </w:r>
      <w:proofErr w:type="spellEnd"/>
      <w:r w:rsidR="00D65DA0" w:rsidRPr="002F0839">
        <w:rPr>
          <w:sz w:val="22"/>
          <w:szCs w:val="22"/>
        </w:rPr>
        <w:t xml:space="preserve">, R. E. (2019). Making the case for a null effects framework in environmental education and K-12 academic outcomes: When ‘just as good’ is a great thing. </w:t>
      </w:r>
      <w:r w:rsidR="00D65DA0" w:rsidRPr="002F0839">
        <w:rPr>
          <w:i/>
          <w:sz w:val="22"/>
          <w:szCs w:val="22"/>
        </w:rPr>
        <w:t>Frontiers</w:t>
      </w:r>
      <w:r w:rsidR="00D75123" w:rsidRPr="002F0839">
        <w:rPr>
          <w:i/>
          <w:sz w:val="22"/>
          <w:szCs w:val="22"/>
        </w:rPr>
        <w:t>.</w:t>
      </w:r>
      <w:r w:rsidR="00D65DA0" w:rsidRPr="002F0839">
        <w:rPr>
          <w:sz w:val="22"/>
          <w:szCs w:val="22"/>
        </w:rPr>
        <w:t xml:space="preserve"> DOI: 10.3389/fcomm.2018.00059.</w:t>
      </w:r>
      <w:r w:rsidR="00543431" w:rsidRPr="002F0839">
        <w:rPr>
          <w:sz w:val="22"/>
          <w:szCs w:val="22"/>
        </w:rPr>
        <w:t xml:space="preserve"> Cited by: 2.</w:t>
      </w:r>
    </w:p>
    <w:p w14:paraId="6D178869" w14:textId="77777777" w:rsidR="00D65DA0" w:rsidRPr="002F0839" w:rsidRDefault="00D65DA0" w:rsidP="00D65DA0">
      <w:pPr>
        <w:autoSpaceDE w:val="0"/>
        <w:autoSpaceDN w:val="0"/>
        <w:adjustRightInd w:val="0"/>
        <w:ind w:left="360"/>
        <w:rPr>
          <w:bCs/>
          <w:color w:val="353535"/>
          <w:sz w:val="22"/>
          <w:szCs w:val="22"/>
        </w:rPr>
      </w:pPr>
      <w:r w:rsidRPr="002F0839">
        <w:rPr>
          <w:bCs/>
          <w:color w:val="353535"/>
          <w:sz w:val="22"/>
          <w:szCs w:val="22"/>
        </w:rPr>
        <w:t>Impact factor 6.4.</w:t>
      </w:r>
    </w:p>
    <w:p w14:paraId="3AD9058D" w14:textId="77777777" w:rsidR="00D65DA0" w:rsidRPr="002F0839" w:rsidRDefault="00D65DA0" w:rsidP="00D65DA0">
      <w:pPr>
        <w:rPr>
          <w:bCs/>
          <w:sz w:val="22"/>
          <w:szCs w:val="22"/>
        </w:rPr>
      </w:pPr>
    </w:p>
    <w:p w14:paraId="41856DCD" w14:textId="38111935" w:rsidR="00A666F6" w:rsidRPr="002F0839" w:rsidRDefault="00707D2A" w:rsidP="00A666F6">
      <w:pPr>
        <w:ind w:left="360" w:hanging="360"/>
        <w:rPr>
          <w:sz w:val="22"/>
          <w:szCs w:val="22"/>
        </w:rPr>
      </w:pPr>
      <w:r w:rsidRPr="002F0839">
        <w:rPr>
          <w:color w:val="353535"/>
          <w:sz w:val="22"/>
          <w:szCs w:val="22"/>
        </w:rPr>
        <w:t>*</w:t>
      </w:r>
      <w:r w:rsidRPr="002F0839">
        <w:rPr>
          <w:color w:val="000000" w:themeColor="text1"/>
          <w:sz w:val="22"/>
          <w:szCs w:val="22"/>
        </w:rPr>
        <w:t xml:space="preserve">Lawson, D., Stevenson, K.T., Peterson, N., </w:t>
      </w:r>
      <w:r w:rsidRPr="002F0839">
        <w:rPr>
          <w:b/>
          <w:color w:val="353535"/>
          <w:sz w:val="22"/>
          <w:szCs w:val="22"/>
        </w:rPr>
        <w:t>Carrier, S.J.</w:t>
      </w:r>
      <w:r w:rsidRPr="002F0839">
        <w:rPr>
          <w:color w:val="353535"/>
          <w:sz w:val="22"/>
          <w:szCs w:val="22"/>
        </w:rPr>
        <w:t xml:space="preserve"> (2018). </w:t>
      </w:r>
      <w:r w:rsidRPr="002F0839">
        <w:rPr>
          <w:sz w:val="22"/>
          <w:szCs w:val="22"/>
        </w:rPr>
        <w:t xml:space="preserve">Evaluating climate change behaviors and concern in the family context. </w:t>
      </w:r>
      <w:r w:rsidRPr="002F0839">
        <w:rPr>
          <w:i/>
          <w:sz w:val="22"/>
          <w:szCs w:val="22"/>
        </w:rPr>
        <w:t>Environmental Education Research</w:t>
      </w:r>
      <w:r w:rsidR="00054171" w:rsidRPr="002F0839">
        <w:rPr>
          <w:i/>
          <w:sz w:val="22"/>
          <w:szCs w:val="22"/>
        </w:rPr>
        <w:t xml:space="preserve">, </w:t>
      </w:r>
      <w:r w:rsidR="00054171" w:rsidRPr="002F0839">
        <w:rPr>
          <w:sz w:val="22"/>
          <w:szCs w:val="22"/>
        </w:rPr>
        <w:t>25(5</w:t>
      </w:r>
      <w:r w:rsidRPr="002F0839">
        <w:rPr>
          <w:sz w:val="22"/>
          <w:szCs w:val="22"/>
        </w:rPr>
        <w:t>)</w:t>
      </w:r>
      <w:r w:rsidR="00054171" w:rsidRPr="002F0839">
        <w:rPr>
          <w:sz w:val="22"/>
          <w:szCs w:val="22"/>
        </w:rPr>
        <w:t>, 678-690</w:t>
      </w:r>
      <w:r w:rsidRPr="002F0839">
        <w:rPr>
          <w:sz w:val="22"/>
          <w:szCs w:val="22"/>
        </w:rPr>
        <w:t>.</w:t>
      </w:r>
      <w:r w:rsidR="00054171" w:rsidRPr="002F0839">
        <w:rPr>
          <w:sz w:val="22"/>
          <w:szCs w:val="22"/>
        </w:rPr>
        <w:t xml:space="preserve"> </w:t>
      </w:r>
    </w:p>
    <w:p w14:paraId="74488394" w14:textId="71BACCF6" w:rsidR="00054171" w:rsidRPr="002F0839" w:rsidRDefault="00054171" w:rsidP="00A666F6">
      <w:pPr>
        <w:ind w:left="360"/>
        <w:rPr>
          <w:color w:val="000000" w:themeColor="text1"/>
          <w:sz w:val="22"/>
          <w:szCs w:val="22"/>
        </w:rPr>
      </w:pPr>
      <w:r w:rsidRPr="002F0839">
        <w:rPr>
          <w:sz w:val="22"/>
          <w:szCs w:val="22"/>
        </w:rPr>
        <w:t>DOI:</w:t>
      </w:r>
      <w:r w:rsidRPr="002F0839">
        <w:rPr>
          <w:color w:val="000000" w:themeColor="text1"/>
          <w:sz w:val="22"/>
          <w:szCs w:val="22"/>
        </w:rPr>
        <w:t xml:space="preserve"> </w:t>
      </w:r>
      <w:hyperlink r:id="rId9" w:history="1">
        <w:r w:rsidRPr="002F0839">
          <w:rPr>
            <w:color w:val="000000" w:themeColor="text1"/>
            <w:sz w:val="22"/>
            <w:szCs w:val="22"/>
          </w:rPr>
          <w:t>10.1080/13504622.2018.1564248</w:t>
        </w:r>
      </w:hyperlink>
      <w:r w:rsidR="0063525A" w:rsidRPr="002F0839">
        <w:rPr>
          <w:color w:val="000000" w:themeColor="text1"/>
          <w:sz w:val="22"/>
          <w:szCs w:val="22"/>
        </w:rPr>
        <w:t>.</w:t>
      </w:r>
      <w:r w:rsidR="00543431" w:rsidRPr="002F0839">
        <w:rPr>
          <w:color w:val="000000" w:themeColor="text1"/>
          <w:sz w:val="22"/>
          <w:szCs w:val="22"/>
        </w:rPr>
        <w:t xml:space="preserve"> Cited by: 4.</w:t>
      </w:r>
    </w:p>
    <w:p w14:paraId="277A8A49" w14:textId="18BFBACA" w:rsidR="003429D7" w:rsidRPr="002F0839" w:rsidRDefault="003429D7" w:rsidP="00A666F6">
      <w:pPr>
        <w:ind w:left="360"/>
        <w:rPr>
          <w:sz w:val="22"/>
          <w:szCs w:val="22"/>
        </w:rPr>
      </w:pPr>
      <w:r w:rsidRPr="002F0839">
        <w:rPr>
          <w:sz w:val="22"/>
          <w:szCs w:val="22"/>
        </w:rPr>
        <w:t>Impact factor 2.255</w:t>
      </w:r>
    </w:p>
    <w:p w14:paraId="2E22C290" w14:textId="77777777" w:rsidR="00707D2A" w:rsidRPr="002F0839" w:rsidRDefault="00707D2A" w:rsidP="007F1A9C">
      <w:pPr>
        <w:rPr>
          <w:sz w:val="22"/>
          <w:szCs w:val="22"/>
        </w:rPr>
      </w:pPr>
    </w:p>
    <w:p w14:paraId="3B760C53" w14:textId="4D527B31" w:rsidR="00DF2710" w:rsidRPr="002F0839" w:rsidRDefault="00DF2710" w:rsidP="00DF2710">
      <w:pPr>
        <w:ind w:left="360" w:hanging="360"/>
        <w:rPr>
          <w:sz w:val="22"/>
          <w:szCs w:val="22"/>
        </w:rPr>
      </w:pPr>
      <w:r w:rsidRPr="002F0839">
        <w:rPr>
          <w:bCs/>
          <w:sz w:val="22"/>
          <w:szCs w:val="22"/>
        </w:rPr>
        <w:t>Thomson, M.M.,</w:t>
      </w:r>
      <w:r w:rsidRPr="002F0839">
        <w:rPr>
          <w:b/>
          <w:bCs/>
          <w:sz w:val="22"/>
          <w:szCs w:val="22"/>
        </w:rPr>
        <w:t xml:space="preserve"> </w:t>
      </w:r>
      <w:r w:rsidRPr="002F0839">
        <w:rPr>
          <w:sz w:val="22"/>
          <w:szCs w:val="22"/>
        </w:rPr>
        <w:t xml:space="preserve">&amp; </w:t>
      </w:r>
      <w:proofErr w:type="spellStart"/>
      <w:r w:rsidRPr="002F0839">
        <w:rPr>
          <w:sz w:val="22"/>
          <w:szCs w:val="22"/>
        </w:rPr>
        <w:t>DiFrancesca</w:t>
      </w:r>
      <w:proofErr w:type="spellEnd"/>
      <w:r w:rsidRPr="002F0839">
        <w:rPr>
          <w:sz w:val="22"/>
          <w:szCs w:val="22"/>
        </w:rPr>
        <w:t xml:space="preserve">, D., </w:t>
      </w:r>
      <w:r w:rsidRPr="002F0839">
        <w:rPr>
          <w:b/>
          <w:sz w:val="22"/>
          <w:szCs w:val="22"/>
        </w:rPr>
        <w:t>Carrier, S.</w:t>
      </w:r>
      <w:r w:rsidRPr="002F0839">
        <w:rPr>
          <w:sz w:val="22"/>
          <w:szCs w:val="22"/>
        </w:rPr>
        <w:t xml:space="preserve">, Lee, C. &amp;, </w:t>
      </w:r>
      <w:proofErr w:type="spellStart"/>
      <w:r w:rsidRPr="002F0839">
        <w:rPr>
          <w:sz w:val="22"/>
          <w:szCs w:val="22"/>
        </w:rPr>
        <w:t>Walkowiak</w:t>
      </w:r>
      <w:proofErr w:type="spellEnd"/>
      <w:r w:rsidRPr="002F0839">
        <w:rPr>
          <w:sz w:val="22"/>
          <w:szCs w:val="22"/>
        </w:rPr>
        <w:t>, T. (</w:t>
      </w:r>
      <w:r w:rsidR="0028008F" w:rsidRPr="002F0839">
        <w:rPr>
          <w:sz w:val="22"/>
          <w:szCs w:val="22"/>
        </w:rPr>
        <w:t>2018</w:t>
      </w:r>
      <w:r w:rsidRPr="002F0839">
        <w:rPr>
          <w:sz w:val="22"/>
          <w:szCs w:val="22"/>
        </w:rPr>
        <w:t>)</w:t>
      </w:r>
      <w:r w:rsidRPr="002F0839">
        <w:rPr>
          <w:color w:val="000000"/>
          <w:sz w:val="22"/>
          <w:szCs w:val="22"/>
        </w:rPr>
        <w:t xml:space="preserve">. </w:t>
      </w:r>
      <w:r w:rsidRPr="002F0839">
        <w:rPr>
          <w:sz w:val="22"/>
          <w:szCs w:val="22"/>
        </w:rPr>
        <w:t xml:space="preserve">Changes in </w:t>
      </w:r>
      <w:r w:rsidR="008E65CF" w:rsidRPr="002F0839">
        <w:rPr>
          <w:sz w:val="22"/>
          <w:szCs w:val="22"/>
        </w:rPr>
        <w:t>t</w:t>
      </w:r>
      <w:r w:rsidRPr="002F0839">
        <w:rPr>
          <w:sz w:val="22"/>
          <w:szCs w:val="22"/>
        </w:rPr>
        <w:t xml:space="preserve">eaching </w:t>
      </w:r>
      <w:r w:rsidR="008E65CF" w:rsidRPr="002F0839">
        <w:rPr>
          <w:sz w:val="22"/>
          <w:szCs w:val="22"/>
        </w:rPr>
        <w:t>e</w:t>
      </w:r>
      <w:r w:rsidRPr="002F0839">
        <w:rPr>
          <w:sz w:val="22"/>
          <w:szCs w:val="22"/>
        </w:rPr>
        <w:t xml:space="preserve">fficacy </w:t>
      </w:r>
      <w:r w:rsidR="008E65CF" w:rsidRPr="002F0839">
        <w:rPr>
          <w:sz w:val="22"/>
          <w:szCs w:val="22"/>
        </w:rPr>
        <w:t>b</w:t>
      </w:r>
      <w:r w:rsidRPr="002F0839">
        <w:rPr>
          <w:sz w:val="22"/>
          <w:szCs w:val="22"/>
        </w:rPr>
        <w:t xml:space="preserve">eliefs among </w:t>
      </w:r>
      <w:r w:rsidR="008E65CF" w:rsidRPr="002F0839">
        <w:rPr>
          <w:sz w:val="22"/>
          <w:szCs w:val="22"/>
        </w:rPr>
        <w:t>e</w:t>
      </w:r>
      <w:r w:rsidRPr="002F0839">
        <w:rPr>
          <w:sz w:val="22"/>
          <w:szCs w:val="22"/>
        </w:rPr>
        <w:t xml:space="preserve">lementary </w:t>
      </w:r>
      <w:r w:rsidR="008E65CF" w:rsidRPr="002F0839">
        <w:rPr>
          <w:sz w:val="22"/>
          <w:szCs w:val="22"/>
        </w:rPr>
        <w:t>p</w:t>
      </w:r>
      <w:r w:rsidRPr="002F0839">
        <w:rPr>
          <w:sz w:val="22"/>
          <w:szCs w:val="22"/>
        </w:rPr>
        <w:t xml:space="preserve">reservice </w:t>
      </w:r>
      <w:r w:rsidR="008E65CF" w:rsidRPr="002F0839">
        <w:rPr>
          <w:sz w:val="22"/>
          <w:szCs w:val="22"/>
        </w:rPr>
        <w:t>t</w:t>
      </w:r>
      <w:r w:rsidRPr="002F0839">
        <w:rPr>
          <w:sz w:val="22"/>
          <w:szCs w:val="22"/>
        </w:rPr>
        <w:t xml:space="preserve">eachers from a STEM-focused </w:t>
      </w:r>
      <w:r w:rsidR="008E65CF" w:rsidRPr="002F0839">
        <w:rPr>
          <w:sz w:val="22"/>
          <w:szCs w:val="22"/>
        </w:rPr>
        <w:t>p</w:t>
      </w:r>
      <w:r w:rsidRPr="002F0839">
        <w:rPr>
          <w:sz w:val="22"/>
          <w:szCs w:val="22"/>
        </w:rPr>
        <w:t xml:space="preserve">rogram: Case </w:t>
      </w:r>
      <w:r w:rsidR="008E65CF" w:rsidRPr="002F0839">
        <w:rPr>
          <w:sz w:val="22"/>
          <w:szCs w:val="22"/>
        </w:rPr>
        <w:t>s</w:t>
      </w:r>
      <w:r w:rsidRPr="002F0839">
        <w:rPr>
          <w:sz w:val="22"/>
          <w:szCs w:val="22"/>
        </w:rPr>
        <w:t xml:space="preserve">tudy </w:t>
      </w:r>
      <w:r w:rsidR="008E65CF" w:rsidRPr="002F0839">
        <w:rPr>
          <w:sz w:val="22"/>
          <w:szCs w:val="22"/>
        </w:rPr>
        <w:t>a</w:t>
      </w:r>
      <w:r w:rsidRPr="002F0839">
        <w:rPr>
          <w:sz w:val="22"/>
          <w:szCs w:val="22"/>
        </w:rPr>
        <w:t xml:space="preserve">nalysis. </w:t>
      </w:r>
      <w:r w:rsidRPr="002F0839">
        <w:rPr>
          <w:i/>
          <w:iCs/>
          <w:sz w:val="22"/>
          <w:szCs w:val="22"/>
        </w:rPr>
        <w:t>Journal of Interdisciplinary Teacher Leadership</w:t>
      </w:r>
      <w:r w:rsidR="008B0785" w:rsidRPr="002F0839">
        <w:rPr>
          <w:i/>
          <w:iCs/>
          <w:sz w:val="22"/>
          <w:szCs w:val="22"/>
        </w:rPr>
        <w:t>,</w:t>
      </w:r>
      <w:r w:rsidR="008B0785" w:rsidRPr="002F0839">
        <w:rPr>
          <w:iCs/>
          <w:sz w:val="22"/>
          <w:szCs w:val="22"/>
        </w:rPr>
        <w:t xml:space="preserve"> </w:t>
      </w:r>
      <w:r w:rsidR="008B0785" w:rsidRPr="002F0839">
        <w:rPr>
          <w:i/>
          <w:iCs/>
          <w:sz w:val="22"/>
          <w:szCs w:val="22"/>
        </w:rPr>
        <w:t>2</w:t>
      </w:r>
      <w:r w:rsidR="008B0785" w:rsidRPr="002F0839">
        <w:rPr>
          <w:iCs/>
          <w:sz w:val="22"/>
          <w:szCs w:val="22"/>
        </w:rPr>
        <w:t>(1), 29-43.</w:t>
      </w:r>
      <w:r w:rsidR="0028008F" w:rsidRPr="002F0839">
        <w:rPr>
          <w:color w:val="000000"/>
          <w:sz w:val="22"/>
          <w:szCs w:val="22"/>
        </w:rPr>
        <w:t xml:space="preserve"> </w:t>
      </w:r>
      <w:r w:rsidR="0028008F" w:rsidRPr="002F0839">
        <w:rPr>
          <w:i/>
          <w:iCs/>
          <w:sz w:val="22"/>
          <w:szCs w:val="22"/>
        </w:rPr>
        <w:t xml:space="preserve"> </w:t>
      </w:r>
    </w:p>
    <w:p w14:paraId="7F116F73" w14:textId="77777777" w:rsidR="00DF2710" w:rsidRPr="002F0839" w:rsidRDefault="00DF2710" w:rsidP="00DF2710">
      <w:pPr>
        <w:ind w:left="360" w:hanging="360"/>
        <w:rPr>
          <w:sz w:val="22"/>
          <w:szCs w:val="22"/>
        </w:rPr>
      </w:pPr>
    </w:p>
    <w:p w14:paraId="52F7F993" w14:textId="77777777" w:rsidR="00937280" w:rsidRPr="002F0839" w:rsidRDefault="00B75CFF" w:rsidP="00B75CFF">
      <w:pPr>
        <w:ind w:left="360" w:hanging="360"/>
        <w:rPr>
          <w:sz w:val="22"/>
          <w:szCs w:val="22"/>
        </w:rPr>
      </w:pPr>
      <w:r w:rsidRPr="002F0839">
        <w:rPr>
          <w:b/>
          <w:sz w:val="22"/>
          <w:szCs w:val="22"/>
        </w:rPr>
        <w:t>*</w:t>
      </w:r>
      <w:r w:rsidRPr="002F0839">
        <w:rPr>
          <w:sz w:val="22"/>
          <w:szCs w:val="22"/>
        </w:rPr>
        <w:t xml:space="preserve">Lawson, D., Stevenson, K.T., Peterson, M.N. </w:t>
      </w:r>
      <w:r w:rsidRPr="002F0839">
        <w:rPr>
          <w:b/>
          <w:sz w:val="22"/>
          <w:szCs w:val="22"/>
        </w:rPr>
        <w:t>Carrier, S.J.,</w:t>
      </w:r>
      <w:r w:rsidRPr="002F0839">
        <w:rPr>
          <w:sz w:val="22"/>
          <w:szCs w:val="22"/>
        </w:rPr>
        <w:t xml:space="preserve"> </w:t>
      </w:r>
      <w:proofErr w:type="spellStart"/>
      <w:r w:rsidRPr="002F0839">
        <w:rPr>
          <w:sz w:val="22"/>
          <w:szCs w:val="22"/>
        </w:rPr>
        <w:t>Strnad</w:t>
      </w:r>
      <w:proofErr w:type="spellEnd"/>
      <w:r w:rsidRPr="002F0839">
        <w:rPr>
          <w:sz w:val="22"/>
          <w:szCs w:val="22"/>
        </w:rPr>
        <w:t xml:space="preserve">, R. </w:t>
      </w:r>
      <w:proofErr w:type="spellStart"/>
      <w:r w:rsidRPr="002F0839">
        <w:rPr>
          <w:sz w:val="22"/>
          <w:szCs w:val="22"/>
        </w:rPr>
        <w:t>Seekamp</w:t>
      </w:r>
      <w:proofErr w:type="spellEnd"/>
      <w:r w:rsidRPr="002F0839">
        <w:rPr>
          <w:sz w:val="22"/>
          <w:szCs w:val="22"/>
        </w:rPr>
        <w:t xml:space="preserve">, </w:t>
      </w:r>
      <w:r w:rsidR="005D7EEA" w:rsidRPr="002F0839">
        <w:rPr>
          <w:sz w:val="22"/>
          <w:szCs w:val="22"/>
        </w:rPr>
        <w:t>E</w:t>
      </w:r>
      <w:r w:rsidRPr="002F0839">
        <w:rPr>
          <w:sz w:val="22"/>
          <w:szCs w:val="22"/>
        </w:rPr>
        <w:t xml:space="preserve">. (2018). Intergenerational Learning: Are children key in spurring climate action? </w:t>
      </w:r>
      <w:r w:rsidRPr="002F0839">
        <w:rPr>
          <w:i/>
          <w:sz w:val="22"/>
          <w:szCs w:val="22"/>
        </w:rPr>
        <w:t>Global Environmental Change</w:t>
      </w:r>
      <w:r w:rsidR="008B0785" w:rsidRPr="002F0839">
        <w:rPr>
          <w:sz w:val="22"/>
          <w:szCs w:val="22"/>
        </w:rPr>
        <w:t xml:space="preserve">, </w:t>
      </w:r>
      <w:r w:rsidR="008B0785" w:rsidRPr="002F0839">
        <w:rPr>
          <w:i/>
          <w:sz w:val="22"/>
          <w:szCs w:val="22"/>
        </w:rPr>
        <w:t xml:space="preserve">53, </w:t>
      </w:r>
      <w:r w:rsidR="008B0785" w:rsidRPr="002F0839">
        <w:rPr>
          <w:sz w:val="22"/>
          <w:szCs w:val="22"/>
        </w:rPr>
        <w:t>204-208.</w:t>
      </w:r>
      <w:r w:rsidR="00FF1759" w:rsidRPr="002F0839">
        <w:rPr>
          <w:sz w:val="22"/>
          <w:szCs w:val="22"/>
        </w:rPr>
        <w:t xml:space="preserve"> </w:t>
      </w:r>
    </w:p>
    <w:p w14:paraId="575DB8FA" w14:textId="4F43EB5B" w:rsidR="008B0785" w:rsidRPr="002F0839" w:rsidRDefault="008B0A68" w:rsidP="00937280">
      <w:pPr>
        <w:ind w:firstLine="360"/>
        <w:rPr>
          <w:bCs/>
          <w:sz w:val="22"/>
          <w:szCs w:val="22"/>
        </w:rPr>
      </w:pPr>
      <w:hyperlink r:id="rId10" w:tgtFrame="_blank" w:tooltip="Persistent link using digital object identifier" w:history="1">
        <w:r w:rsidR="002E2685" w:rsidRPr="002E2685">
          <w:rPr>
            <w:rStyle w:val="Hyperlink"/>
            <w:bCs/>
            <w:color w:val="000000" w:themeColor="text1"/>
            <w:sz w:val="22"/>
            <w:szCs w:val="22"/>
            <w:u w:val="none"/>
          </w:rPr>
          <w:t xml:space="preserve">DOI: </w:t>
        </w:r>
        <w:r w:rsidR="00937280" w:rsidRPr="002E2685">
          <w:rPr>
            <w:rStyle w:val="Hyperlink"/>
            <w:bCs/>
            <w:color w:val="000000" w:themeColor="text1"/>
            <w:sz w:val="22"/>
            <w:szCs w:val="22"/>
            <w:u w:val="none"/>
          </w:rPr>
          <w:t>10.1016/j.gloenvcha.2018.10.002</w:t>
        </w:r>
      </w:hyperlink>
      <w:r w:rsidR="00937280" w:rsidRPr="002E2685">
        <w:rPr>
          <w:bCs/>
          <w:color w:val="000000" w:themeColor="text1"/>
          <w:sz w:val="22"/>
          <w:szCs w:val="22"/>
        </w:rPr>
        <w:t xml:space="preserve">. </w:t>
      </w:r>
      <w:r w:rsidR="00937280" w:rsidRPr="002F0839">
        <w:rPr>
          <w:sz w:val="22"/>
          <w:szCs w:val="22"/>
        </w:rPr>
        <w:t>Cited by: 12.</w:t>
      </w:r>
    </w:p>
    <w:p w14:paraId="361EA123" w14:textId="12E8F366" w:rsidR="00B75CFF" w:rsidRPr="002F0839" w:rsidRDefault="00FF1759" w:rsidP="008B0785">
      <w:pPr>
        <w:ind w:left="360"/>
        <w:rPr>
          <w:sz w:val="22"/>
          <w:szCs w:val="22"/>
        </w:rPr>
      </w:pPr>
      <w:r w:rsidRPr="002F0839">
        <w:rPr>
          <w:sz w:val="22"/>
          <w:szCs w:val="22"/>
        </w:rPr>
        <w:t>Impact factor 9.05</w:t>
      </w:r>
      <w:r w:rsidR="00937280" w:rsidRPr="002F0839">
        <w:rPr>
          <w:sz w:val="22"/>
          <w:szCs w:val="22"/>
        </w:rPr>
        <w:t>.</w:t>
      </w:r>
    </w:p>
    <w:p w14:paraId="50189E8B" w14:textId="77777777" w:rsidR="00B75CFF" w:rsidRPr="002F0839" w:rsidRDefault="00B75CFF" w:rsidP="003C5F99">
      <w:pPr>
        <w:ind w:left="360" w:hanging="360"/>
        <w:rPr>
          <w:b/>
          <w:sz w:val="22"/>
          <w:szCs w:val="22"/>
        </w:rPr>
      </w:pPr>
    </w:p>
    <w:p w14:paraId="453936C1" w14:textId="4906BD3F" w:rsidR="00316E52" w:rsidRPr="002F0839" w:rsidRDefault="00F06703" w:rsidP="003C5F99">
      <w:pPr>
        <w:ind w:left="360" w:hanging="360"/>
        <w:rPr>
          <w:sz w:val="22"/>
          <w:szCs w:val="22"/>
        </w:rPr>
      </w:pPr>
      <w:r w:rsidRPr="002F0839">
        <w:rPr>
          <w:b/>
          <w:sz w:val="22"/>
          <w:szCs w:val="22"/>
        </w:rPr>
        <w:t xml:space="preserve">*Carrier, S.J. </w:t>
      </w:r>
      <w:r w:rsidRPr="002F0839">
        <w:rPr>
          <w:sz w:val="22"/>
          <w:szCs w:val="22"/>
        </w:rPr>
        <w:t xml:space="preserve">Whitehead, A.N., Minogue, J., &amp; Kimble, R.S. (2018). </w:t>
      </w:r>
      <w:r w:rsidR="006B36FC" w:rsidRPr="002F0839">
        <w:rPr>
          <w:sz w:val="22"/>
          <w:szCs w:val="22"/>
        </w:rPr>
        <w:t>Novice elementary teachers’ developing visions of effective science teaching</w:t>
      </w:r>
      <w:r w:rsidRPr="002F0839">
        <w:rPr>
          <w:sz w:val="22"/>
          <w:szCs w:val="22"/>
        </w:rPr>
        <w:t xml:space="preserve">. </w:t>
      </w:r>
      <w:r w:rsidRPr="002F0839">
        <w:rPr>
          <w:i/>
          <w:sz w:val="22"/>
          <w:szCs w:val="22"/>
        </w:rPr>
        <w:t>Research in Science Education</w:t>
      </w:r>
      <w:r w:rsidR="008B0785" w:rsidRPr="002F0839">
        <w:rPr>
          <w:sz w:val="22"/>
          <w:szCs w:val="22"/>
        </w:rPr>
        <w:t>, 1-25.</w:t>
      </w:r>
    </w:p>
    <w:p w14:paraId="5738603D" w14:textId="419D3D4F" w:rsidR="0063525A" w:rsidRPr="002F0839" w:rsidRDefault="00C174DA" w:rsidP="0063525A">
      <w:pPr>
        <w:ind w:left="360"/>
        <w:rPr>
          <w:color w:val="000000" w:themeColor="text1"/>
          <w:sz w:val="22"/>
          <w:szCs w:val="22"/>
        </w:rPr>
      </w:pPr>
      <w:r w:rsidRPr="002F0839">
        <w:rPr>
          <w:color w:val="000000" w:themeColor="text1"/>
          <w:sz w:val="22"/>
          <w:szCs w:val="22"/>
        </w:rPr>
        <w:t>DOI</w:t>
      </w:r>
      <w:r w:rsidR="007F1A9C" w:rsidRPr="002F0839">
        <w:rPr>
          <w:color w:val="000000" w:themeColor="text1"/>
          <w:sz w:val="22"/>
          <w:szCs w:val="22"/>
        </w:rPr>
        <w:t>:</w:t>
      </w:r>
      <w:r w:rsidR="00316E52" w:rsidRPr="002F0839">
        <w:rPr>
          <w:color w:val="000000" w:themeColor="text1"/>
          <w:sz w:val="22"/>
          <w:szCs w:val="22"/>
        </w:rPr>
        <w:t xml:space="preserve"> 10.1007/s11165-018-9742-7</w:t>
      </w:r>
      <w:r w:rsidR="00F06703" w:rsidRPr="002F0839">
        <w:rPr>
          <w:sz w:val="22"/>
          <w:szCs w:val="22"/>
        </w:rPr>
        <w:t xml:space="preserve">. </w:t>
      </w:r>
      <w:r w:rsidR="00937280" w:rsidRPr="002F0839">
        <w:rPr>
          <w:sz w:val="22"/>
          <w:szCs w:val="22"/>
        </w:rPr>
        <w:t>Cited by: 18</w:t>
      </w:r>
      <w:r w:rsidR="002E2685">
        <w:rPr>
          <w:sz w:val="22"/>
          <w:szCs w:val="22"/>
        </w:rPr>
        <w:t>.</w:t>
      </w:r>
    </w:p>
    <w:p w14:paraId="0570305F" w14:textId="35A006F9" w:rsidR="00F06703" w:rsidRPr="002F0839" w:rsidRDefault="00FF1759" w:rsidP="003C5F99">
      <w:pPr>
        <w:ind w:left="360"/>
        <w:rPr>
          <w:sz w:val="22"/>
          <w:szCs w:val="22"/>
        </w:rPr>
      </w:pPr>
      <w:r w:rsidRPr="002F0839">
        <w:rPr>
          <w:sz w:val="22"/>
          <w:szCs w:val="22"/>
        </w:rPr>
        <w:t>Impact Factor 1.78</w:t>
      </w:r>
    </w:p>
    <w:p w14:paraId="5212366F" w14:textId="77777777" w:rsidR="008C5FCD" w:rsidRPr="002F0839" w:rsidRDefault="008C5FCD" w:rsidP="003C5F99">
      <w:pPr>
        <w:ind w:left="360" w:hanging="360"/>
        <w:rPr>
          <w:sz w:val="22"/>
          <w:szCs w:val="22"/>
        </w:rPr>
      </w:pPr>
    </w:p>
    <w:p w14:paraId="701DD4F4" w14:textId="3CA0F8A7" w:rsidR="0063525A" w:rsidRPr="002F0839" w:rsidRDefault="008C5FCD" w:rsidP="00C37620">
      <w:pPr>
        <w:ind w:left="360" w:hanging="360"/>
        <w:rPr>
          <w:rStyle w:val="Hyperlink"/>
          <w:color w:val="000000" w:themeColor="text1"/>
          <w:sz w:val="22"/>
          <w:szCs w:val="22"/>
          <w:u w:val="none"/>
        </w:rPr>
      </w:pPr>
      <w:r w:rsidRPr="002F0839">
        <w:rPr>
          <w:sz w:val="22"/>
          <w:szCs w:val="22"/>
        </w:rPr>
        <w:t>*</w:t>
      </w:r>
      <w:proofErr w:type="spellStart"/>
      <w:r w:rsidRPr="002F0839">
        <w:rPr>
          <w:sz w:val="22"/>
          <w:szCs w:val="22"/>
        </w:rPr>
        <w:t>Szcz</w:t>
      </w:r>
      <w:r w:rsidR="002F0839">
        <w:rPr>
          <w:sz w:val="22"/>
          <w:szCs w:val="22"/>
        </w:rPr>
        <w:t>y</w:t>
      </w:r>
      <w:r w:rsidRPr="002F0839">
        <w:rPr>
          <w:sz w:val="22"/>
          <w:szCs w:val="22"/>
        </w:rPr>
        <w:t>tko</w:t>
      </w:r>
      <w:proofErr w:type="spellEnd"/>
      <w:r w:rsidRPr="002F0839">
        <w:rPr>
          <w:sz w:val="22"/>
          <w:szCs w:val="22"/>
        </w:rPr>
        <w:t xml:space="preserve">, R., </w:t>
      </w:r>
      <w:r w:rsidRPr="002F0839">
        <w:rPr>
          <w:b/>
          <w:sz w:val="22"/>
          <w:szCs w:val="22"/>
        </w:rPr>
        <w:t>Carrier, S</w:t>
      </w:r>
      <w:r w:rsidRPr="002F0839">
        <w:rPr>
          <w:sz w:val="22"/>
          <w:szCs w:val="22"/>
        </w:rPr>
        <w:t xml:space="preserve">., &amp; Stevenson, K.T. (2018). </w:t>
      </w:r>
      <w:r w:rsidR="00B83F9A">
        <w:rPr>
          <w:bCs/>
          <w:color w:val="353535"/>
          <w:sz w:val="22"/>
          <w:szCs w:val="22"/>
        </w:rPr>
        <w:t>I</w:t>
      </w:r>
      <w:r w:rsidR="003C5F99" w:rsidRPr="002F0839">
        <w:rPr>
          <w:bCs/>
          <w:color w:val="353535"/>
          <w:sz w:val="22"/>
          <w:szCs w:val="22"/>
        </w:rPr>
        <w:t xml:space="preserve">mpacts of outdoor environmental </w:t>
      </w:r>
      <w:r w:rsidRPr="002F0839">
        <w:rPr>
          <w:bCs/>
          <w:color w:val="353535"/>
          <w:sz w:val="22"/>
          <w:szCs w:val="22"/>
        </w:rPr>
        <w:t xml:space="preserve">education on attention, behavior, and learning outcomes for students with emotional, cognitive, and behavioral disabilities. </w:t>
      </w:r>
      <w:r w:rsidRPr="002F0839">
        <w:rPr>
          <w:bCs/>
          <w:i/>
          <w:color w:val="353535"/>
          <w:sz w:val="22"/>
          <w:szCs w:val="22"/>
        </w:rPr>
        <w:t>Frontiers.</w:t>
      </w:r>
      <w:r w:rsidRPr="002F0839">
        <w:rPr>
          <w:bCs/>
          <w:color w:val="353535"/>
          <w:sz w:val="22"/>
          <w:szCs w:val="22"/>
        </w:rPr>
        <w:t xml:space="preserve"> </w:t>
      </w:r>
      <w:r w:rsidR="003C5F99" w:rsidRPr="002F0839">
        <w:rPr>
          <w:bCs/>
          <w:color w:val="353535"/>
          <w:sz w:val="22"/>
          <w:szCs w:val="22"/>
        </w:rPr>
        <w:t>DOI</w:t>
      </w:r>
      <w:r w:rsidR="007F1A9C" w:rsidRPr="002F0839">
        <w:rPr>
          <w:bCs/>
          <w:color w:val="353535"/>
          <w:sz w:val="22"/>
          <w:szCs w:val="22"/>
        </w:rPr>
        <w:t>:</w:t>
      </w:r>
      <w:r w:rsidR="003C5F99" w:rsidRPr="002F0839">
        <w:rPr>
          <w:bCs/>
          <w:color w:val="353535"/>
          <w:sz w:val="22"/>
          <w:szCs w:val="22"/>
        </w:rPr>
        <w:t xml:space="preserve"> </w:t>
      </w:r>
      <w:hyperlink r:id="rId11" w:history="1">
        <w:r w:rsidR="003C5F99" w:rsidRPr="002F0839">
          <w:rPr>
            <w:rStyle w:val="Hyperlink"/>
            <w:color w:val="000000" w:themeColor="text1"/>
            <w:sz w:val="22"/>
            <w:szCs w:val="22"/>
            <w:u w:val="none"/>
          </w:rPr>
          <w:t>10.3389/feduc.2018.00046</w:t>
        </w:r>
      </w:hyperlink>
      <w:r w:rsidR="00162B34" w:rsidRPr="002F0839">
        <w:rPr>
          <w:rStyle w:val="Hyperlink"/>
          <w:color w:val="000000" w:themeColor="text1"/>
          <w:sz w:val="22"/>
          <w:szCs w:val="22"/>
          <w:u w:val="none"/>
        </w:rPr>
        <w:t>.</w:t>
      </w:r>
      <w:r w:rsidR="00543431" w:rsidRPr="002F0839">
        <w:rPr>
          <w:rStyle w:val="Hyperlink"/>
          <w:color w:val="000000" w:themeColor="text1"/>
          <w:sz w:val="22"/>
          <w:szCs w:val="22"/>
          <w:u w:val="none"/>
        </w:rPr>
        <w:t xml:space="preserve"> Cited by: 3.</w:t>
      </w:r>
    </w:p>
    <w:p w14:paraId="1FBF15BF" w14:textId="28D0DF93" w:rsidR="008C5FCD" w:rsidRPr="002F0839" w:rsidRDefault="003C5F99" w:rsidP="0063525A">
      <w:pPr>
        <w:ind w:left="360"/>
        <w:rPr>
          <w:bCs/>
          <w:color w:val="353535"/>
          <w:sz w:val="22"/>
          <w:szCs w:val="22"/>
        </w:rPr>
      </w:pPr>
      <w:r w:rsidRPr="002F0839">
        <w:rPr>
          <w:bCs/>
          <w:color w:val="353535"/>
          <w:sz w:val="22"/>
          <w:szCs w:val="22"/>
        </w:rPr>
        <w:t>Impact factor 6.4.</w:t>
      </w:r>
    </w:p>
    <w:p w14:paraId="3BFC70D9" w14:textId="77777777" w:rsidR="00F06703" w:rsidRPr="002F0839" w:rsidRDefault="00F06703" w:rsidP="00E63F79">
      <w:pPr>
        <w:pStyle w:val="NormalWeb"/>
        <w:spacing w:beforeLines="0" w:afterLines="0"/>
        <w:ind w:left="360" w:hanging="360"/>
        <w:rPr>
          <w:rFonts w:ascii="Times New Roman" w:hAnsi="Times New Roman"/>
          <w:b/>
          <w:sz w:val="22"/>
          <w:szCs w:val="22"/>
        </w:rPr>
      </w:pPr>
    </w:p>
    <w:p w14:paraId="7085F2B3" w14:textId="77777777" w:rsidR="00E63F79" w:rsidRPr="002F0839" w:rsidRDefault="00E63F79" w:rsidP="00E63F79">
      <w:pPr>
        <w:pStyle w:val="NormalWeb"/>
        <w:spacing w:beforeLines="0" w:afterLines="0"/>
        <w:ind w:left="360" w:hanging="360"/>
        <w:rPr>
          <w:rFonts w:ascii="Times New Roman" w:hAnsi="Times New Roman"/>
          <w:b/>
          <w:sz w:val="22"/>
          <w:szCs w:val="22"/>
        </w:rPr>
      </w:pPr>
      <w:r w:rsidRPr="002F0839">
        <w:rPr>
          <w:rFonts w:ascii="Times New Roman" w:hAnsi="Times New Roman"/>
          <w:b/>
          <w:sz w:val="22"/>
          <w:szCs w:val="22"/>
        </w:rPr>
        <w:t>* Carrier, S.J.,</w:t>
      </w:r>
      <w:r w:rsidRPr="002F0839">
        <w:rPr>
          <w:rFonts w:ascii="Times New Roman" w:hAnsi="Times New Roman"/>
          <w:sz w:val="22"/>
          <w:szCs w:val="22"/>
        </w:rPr>
        <w:t xml:space="preserve"> Hoyle, K.S., &amp; Luginbuhl, S.C. (2017). Bringing informal science education to elementary preservice teacher preparation: Expanding the vision. </w:t>
      </w:r>
      <w:r w:rsidRPr="002F0839">
        <w:rPr>
          <w:rFonts w:ascii="Times New Roman" w:hAnsi="Times New Roman"/>
          <w:i/>
          <w:sz w:val="22"/>
          <w:szCs w:val="22"/>
        </w:rPr>
        <w:t>Journal of Interdisciplinary Teacher Leadership</w:t>
      </w:r>
      <w:r w:rsidRPr="002F0839">
        <w:rPr>
          <w:rFonts w:ascii="Times New Roman" w:hAnsi="Times New Roman"/>
          <w:sz w:val="22"/>
          <w:szCs w:val="22"/>
        </w:rPr>
        <w:t>,</w:t>
      </w:r>
      <w:r w:rsidRPr="002F0839">
        <w:rPr>
          <w:rFonts w:ascii="Times New Roman" w:hAnsi="Times New Roman"/>
          <w:i/>
          <w:sz w:val="22"/>
          <w:szCs w:val="22"/>
        </w:rPr>
        <w:t xml:space="preserve"> 1</w:t>
      </w:r>
      <w:r w:rsidRPr="002F0839">
        <w:rPr>
          <w:rFonts w:ascii="Times New Roman" w:hAnsi="Times New Roman"/>
          <w:sz w:val="22"/>
          <w:szCs w:val="22"/>
        </w:rPr>
        <w:t>(3), 32-37.</w:t>
      </w:r>
    </w:p>
    <w:p w14:paraId="5DBCA2C7" w14:textId="77777777" w:rsidR="00E63F79" w:rsidRPr="002F0839" w:rsidRDefault="00E63F79" w:rsidP="00E63F79">
      <w:pPr>
        <w:pStyle w:val="NormalWeb"/>
        <w:spacing w:beforeLines="0" w:afterLines="0"/>
        <w:ind w:left="360" w:hanging="360"/>
        <w:rPr>
          <w:rFonts w:ascii="Times New Roman" w:hAnsi="Times New Roman"/>
          <w:b/>
          <w:sz w:val="22"/>
          <w:szCs w:val="22"/>
        </w:rPr>
      </w:pPr>
    </w:p>
    <w:p w14:paraId="0EF42603" w14:textId="33F134B2" w:rsidR="0063525A" w:rsidRPr="002F0839" w:rsidRDefault="00E63F79" w:rsidP="00C37620">
      <w:pPr>
        <w:pStyle w:val="NormalWeb"/>
        <w:spacing w:beforeLines="0" w:afterLines="0"/>
        <w:ind w:left="360" w:hanging="360"/>
        <w:rPr>
          <w:rStyle w:val="Hyperlink"/>
          <w:rFonts w:ascii="Times New Roman" w:hAnsi="Times New Roman"/>
          <w:color w:val="000000" w:themeColor="text1"/>
          <w:sz w:val="22"/>
          <w:szCs w:val="22"/>
        </w:rPr>
      </w:pPr>
      <w:r w:rsidRPr="002F0839">
        <w:rPr>
          <w:rFonts w:ascii="Times New Roman" w:hAnsi="Times New Roman"/>
          <w:b/>
          <w:sz w:val="22"/>
          <w:szCs w:val="22"/>
        </w:rPr>
        <w:t>*Carrier, S.J.,</w:t>
      </w:r>
      <w:r w:rsidRPr="002F0839">
        <w:rPr>
          <w:rFonts w:ascii="Times New Roman" w:hAnsi="Times New Roman"/>
          <w:sz w:val="22"/>
          <w:szCs w:val="22"/>
        </w:rPr>
        <w:t xml:space="preserve"> Whitehead, A.N., </w:t>
      </w:r>
      <w:proofErr w:type="spellStart"/>
      <w:r w:rsidRPr="002F0839">
        <w:rPr>
          <w:rFonts w:ascii="Times New Roman" w:hAnsi="Times New Roman"/>
          <w:sz w:val="22"/>
          <w:szCs w:val="22"/>
        </w:rPr>
        <w:t>Walkowiak</w:t>
      </w:r>
      <w:proofErr w:type="spellEnd"/>
      <w:r w:rsidRPr="002F0839">
        <w:rPr>
          <w:rFonts w:ascii="Times New Roman" w:hAnsi="Times New Roman"/>
          <w:sz w:val="22"/>
          <w:szCs w:val="22"/>
        </w:rPr>
        <w:t>, T.A., Luginbuhl, S.C., &amp; Thomson, M.M. (2017)</w:t>
      </w:r>
      <w:r w:rsidR="0063525A" w:rsidRPr="002F0839">
        <w:rPr>
          <w:rFonts w:ascii="Times New Roman" w:hAnsi="Times New Roman"/>
          <w:sz w:val="22"/>
          <w:szCs w:val="22"/>
        </w:rPr>
        <w:t>.</w:t>
      </w:r>
      <w:r w:rsidRPr="002F0839">
        <w:rPr>
          <w:rFonts w:ascii="Times New Roman" w:hAnsi="Times New Roman"/>
          <w:sz w:val="22"/>
          <w:szCs w:val="22"/>
        </w:rPr>
        <w:t xml:space="preserve"> The development of elementary teacher identities as teachers of science. </w:t>
      </w:r>
      <w:r w:rsidRPr="002F0839">
        <w:rPr>
          <w:rFonts w:ascii="Times New Roman" w:hAnsi="Times New Roman"/>
          <w:i/>
          <w:sz w:val="22"/>
          <w:szCs w:val="22"/>
        </w:rPr>
        <w:t>International Journal of Science Education</w:t>
      </w:r>
      <w:r w:rsidRPr="002F0839">
        <w:rPr>
          <w:rFonts w:ascii="Times New Roman" w:hAnsi="Times New Roman"/>
          <w:sz w:val="22"/>
          <w:szCs w:val="22"/>
        </w:rPr>
        <w:t xml:space="preserve">, </w:t>
      </w:r>
      <w:r w:rsidRPr="002F0839">
        <w:rPr>
          <w:rFonts w:ascii="Times New Roman" w:hAnsi="Times New Roman"/>
          <w:i/>
          <w:sz w:val="22"/>
          <w:szCs w:val="22"/>
        </w:rPr>
        <w:t>39</w:t>
      </w:r>
      <w:r w:rsidRPr="002F0839">
        <w:rPr>
          <w:rFonts w:ascii="Times New Roman" w:hAnsi="Times New Roman"/>
          <w:sz w:val="22"/>
          <w:szCs w:val="22"/>
        </w:rPr>
        <w:t xml:space="preserve">(13), 1733-1754. </w:t>
      </w:r>
      <w:r w:rsidR="005D7EEA" w:rsidRPr="002F0839">
        <w:rPr>
          <w:rFonts w:ascii="Times New Roman" w:hAnsi="Times New Roman"/>
          <w:sz w:val="22"/>
          <w:szCs w:val="22"/>
        </w:rPr>
        <w:t>DOI</w:t>
      </w:r>
      <w:r w:rsidR="007F1A9C" w:rsidRPr="002F0839">
        <w:rPr>
          <w:rFonts w:ascii="Times New Roman" w:hAnsi="Times New Roman"/>
          <w:sz w:val="22"/>
          <w:szCs w:val="22"/>
        </w:rPr>
        <w:t>:</w:t>
      </w:r>
      <w:r w:rsidR="005D7EEA" w:rsidRPr="002F0839">
        <w:rPr>
          <w:rFonts w:ascii="Times New Roman" w:hAnsi="Times New Roman"/>
          <w:sz w:val="22"/>
          <w:szCs w:val="22"/>
        </w:rPr>
        <w:t xml:space="preserve"> </w:t>
      </w:r>
      <w:hyperlink r:id="rId12" w:history="1">
        <w:r w:rsidR="005D7EEA" w:rsidRPr="002F0839">
          <w:rPr>
            <w:rStyle w:val="Hyperlink"/>
            <w:rFonts w:ascii="Times New Roman" w:hAnsi="Times New Roman"/>
            <w:color w:val="000000" w:themeColor="text1"/>
            <w:sz w:val="22"/>
            <w:szCs w:val="22"/>
          </w:rPr>
          <w:t>10.1080/09500693.2017.1351648</w:t>
        </w:r>
      </w:hyperlink>
      <w:r w:rsidR="00162B34" w:rsidRPr="002F0839">
        <w:rPr>
          <w:rStyle w:val="Hyperlink"/>
          <w:rFonts w:ascii="Times New Roman" w:hAnsi="Times New Roman"/>
          <w:color w:val="000000" w:themeColor="text1"/>
          <w:sz w:val="22"/>
          <w:szCs w:val="22"/>
        </w:rPr>
        <w:t>.</w:t>
      </w:r>
      <w:r w:rsidR="00C37620" w:rsidRPr="002F0839">
        <w:rPr>
          <w:rStyle w:val="Hyperlink"/>
          <w:rFonts w:ascii="Times New Roman" w:hAnsi="Times New Roman"/>
          <w:color w:val="000000" w:themeColor="text1"/>
          <w:sz w:val="22"/>
          <w:szCs w:val="22"/>
        </w:rPr>
        <w:t xml:space="preserve"> </w:t>
      </w:r>
      <w:r w:rsidR="002E2685">
        <w:rPr>
          <w:rStyle w:val="Hyperlink"/>
          <w:rFonts w:ascii="Times New Roman" w:hAnsi="Times New Roman"/>
          <w:color w:val="000000" w:themeColor="text1"/>
          <w:sz w:val="22"/>
          <w:szCs w:val="22"/>
        </w:rPr>
        <w:t>Cited by 19.</w:t>
      </w:r>
    </w:p>
    <w:p w14:paraId="0DAC6B8A" w14:textId="437F8A94" w:rsidR="00E63F79" w:rsidRPr="002F0839" w:rsidRDefault="00FF1759" w:rsidP="0063525A">
      <w:pPr>
        <w:pStyle w:val="NormalWeb"/>
        <w:spacing w:beforeLines="0" w:afterLines="0"/>
        <w:ind w:left="360"/>
        <w:rPr>
          <w:rFonts w:ascii="Times New Roman" w:hAnsi="Times New Roman"/>
          <w:color w:val="000000" w:themeColor="text1"/>
          <w:sz w:val="22"/>
          <w:szCs w:val="22"/>
        </w:rPr>
      </w:pPr>
      <w:r w:rsidRPr="002F0839">
        <w:rPr>
          <w:rStyle w:val="Hyperlink"/>
          <w:rFonts w:ascii="Times New Roman" w:hAnsi="Times New Roman"/>
          <w:color w:val="000000" w:themeColor="text1"/>
          <w:sz w:val="22"/>
          <w:szCs w:val="22"/>
          <w:u w:val="none"/>
        </w:rPr>
        <w:lastRenderedPageBreak/>
        <w:t>Impact factor 1.85</w:t>
      </w:r>
    </w:p>
    <w:p w14:paraId="2AA641F5" w14:textId="77777777" w:rsidR="00E63F79" w:rsidRPr="002F0839" w:rsidRDefault="00E63F79" w:rsidP="00E63F79">
      <w:pPr>
        <w:pStyle w:val="NormalWeb"/>
        <w:spacing w:beforeLines="0" w:afterLines="0"/>
        <w:rPr>
          <w:rFonts w:ascii="Times New Roman" w:hAnsi="Times New Roman"/>
          <w:sz w:val="22"/>
          <w:szCs w:val="22"/>
        </w:rPr>
      </w:pPr>
    </w:p>
    <w:p w14:paraId="51E519E5" w14:textId="0FFEF484" w:rsidR="0063525A" w:rsidRPr="002F0839" w:rsidRDefault="00E63F79" w:rsidP="00E63F79">
      <w:pPr>
        <w:pStyle w:val="NormalWeb"/>
        <w:spacing w:beforeLines="0" w:afterLines="0"/>
        <w:ind w:left="360" w:hanging="360"/>
        <w:rPr>
          <w:rFonts w:ascii="Times New Roman" w:hAnsi="Times New Roman"/>
          <w:sz w:val="22"/>
          <w:szCs w:val="22"/>
        </w:rPr>
      </w:pPr>
      <w:proofErr w:type="spellStart"/>
      <w:r w:rsidRPr="002F0839">
        <w:rPr>
          <w:rFonts w:ascii="Times New Roman" w:hAnsi="Times New Roman"/>
          <w:sz w:val="22"/>
          <w:szCs w:val="22"/>
        </w:rPr>
        <w:t>Sondel</w:t>
      </w:r>
      <w:proofErr w:type="spellEnd"/>
      <w:r w:rsidRPr="002F0839">
        <w:rPr>
          <w:rFonts w:ascii="Times New Roman" w:hAnsi="Times New Roman"/>
          <w:sz w:val="22"/>
          <w:szCs w:val="22"/>
        </w:rPr>
        <w:t xml:space="preserve">, B., Koch, J., </w:t>
      </w:r>
      <w:proofErr w:type="spellStart"/>
      <w:r w:rsidRPr="002F0839">
        <w:rPr>
          <w:rFonts w:ascii="Times New Roman" w:hAnsi="Times New Roman"/>
          <w:sz w:val="22"/>
          <w:szCs w:val="22"/>
        </w:rPr>
        <w:t>Walkowiak</w:t>
      </w:r>
      <w:proofErr w:type="spellEnd"/>
      <w:r w:rsidRPr="002F0839">
        <w:rPr>
          <w:rFonts w:ascii="Times New Roman" w:hAnsi="Times New Roman"/>
          <w:sz w:val="22"/>
          <w:szCs w:val="22"/>
        </w:rPr>
        <w:t xml:space="preserve">, T., &amp; </w:t>
      </w:r>
      <w:r w:rsidRPr="002F0839">
        <w:rPr>
          <w:rFonts w:ascii="Times New Roman" w:hAnsi="Times New Roman"/>
          <w:b/>
          <w:sz w:val="22"/>
          <w:szCs w:val="22"/>
        </w:rPr>
        <w:t>Carrier, S.</w:t>
      </w:r>
      <w:r w:rsidRPr="002F0839">
        <w:rPr>
          <w:rFonts w:ascii="Times New Roman" w:hAnsi="Times New Roman"/>
          <w:sz w:val="22"/>
          <w:szCs w:val="22"/>
        </w:rPr>
        <w:t xml:space="preserve">  (2017). Toward a theory of teacher education for justice-oriented STEM. </w:t>
      </w:r>
      <w:r w:rsidRPr="002F0839">
        <w:rPr>
          <w:rFonts w:ascii="Times New Roman" w:hAnsi="Times New Roman"/>
          <w:i/>
          <w:sz w:val="22"/>
          <w:szCs w:val="22"/>
        </w:rPr>
        <w:t>Catalyst</w:t>
      </w:r>
      <w:r w:rsidR="00FF1759" w:rsidRPr="002F0839">
        <w:rPr>
          <w:rFonts w:ascii="Times New Roman" w:hAnsi="Times New Roman"/>
          <w:i/>
          <w:sz w:val="22"/>
          <w:szCs w:val="22"/>
        </w:rPr>
        <w:t>s</w:t>
      </w:r>
      <w:r w:rsidRPr="002F0839">
        <w:rPr>
          <w:rFonts w:ascii="Times New Roman" w:hAnsi="Times New Roman"/>
          <w:i/>
          <w:sz w:val="22"/>
          <w:szCs w:val="22"/>
        </w:rPr>
        <w:t>, 7</w:t>
      </w:r>
      <w:r w:rsidRPr="002F0839">
        <w:rPr>
          <w:rFonts w:ascii="Times New Roman" w:hAnsi="Times New Roman"/>
          <w:sz w:val="22"/>
          <w:szCs w:val="22"/>
        </w:rPr>
        <w:t xml:space="preserve">(1), 38-52. </w:t>
      </w:r>
      <w:r w:rsidR="00937280" w:rsidRPr="002F0839">
        <w:rPr>
          <w:rFonts w:ascii="Times New Roman" w:hAnsi="Times New Roman"/>
          <w:sz w:val="22"/>
          <w:szCs w:val="22"/>
        </w:rPr>
        <w:t>Cited by: 5.</w:t>
      </w:r>
    </w:p>
    <w:p w14:paraId="473D3004" w14:textId="3AB1CBD2" w:rsidR="00E63F79" w:rsidRPr="002F0839" w:rsidRDefault="00FF1759" w:rsidP="0063525A">
      <w:pPr>
        <w:pStyle w:val="NormalWeb"/>
        <w:spacing w:beforeLines="0" w:afterLines="0"/>
        <w:ind w:left="360"/>
        <w:rPr>
          <w:rFonts w:ascii="Times New Roman" w:hAnsi="Times New Roman"/>
          <w:sz w:val="22"/>
          <w:szCs w:val="22"/>
        </w:rPr>
      </w:pPr>
      <w:r w:rsidRPr="002F0839">
        <w:rPr>
          <w:rFonts w:ascii="Times New Roman" w:hAnsi="Times New Roman"/>
          <w:sz w:val="22"/>
          <w:szCs w:val="22"/>
        </w:rPr>
        <w:t>Impact factor 2.0</w:t>
      </w:r>
    </w:p>
    <w:p w14:paraId="1167E565" w14:textId="77777777" w:rsidR="00E63F79" w:rsidRPr="002F0839" w:rsidRDefault="00E63F79" w:rsidP="00E63F79">
      <w:pPr>
        <w:rPr>
          <w:sz w:val="22"/>
          <w:szCs w:val="22"/>
        </w:rPr>
      </w:pPr>
    </w:p>
    <w:p w14:paraId="59D8024C" w14:textId="2476FA97" w:rsidR="00E63F79" w:rsidRPr="002F0839" w:rsidRDefault="00E63F79" w:rsidP="00E63F79">
      <w:pPr>
        <w:ind w:left="360" w:hanging="360"/>
        <w:rPr>
          <w:sz w:val="22"/>
          <w:szCs w:val="22"/>
        </w:rPr>
      </w:pPr>
      <w:r w:rsidRPr="002F0839">
        <w:rPr>
          <w:sz w:val="22"/>
          <w:szCs w:val="22"/>
        </w:rPr>
        <w:t xml:space="preserve">*Adams, E. L., </w:t>
      </w:r>
      <w:r w:rsidRPr="002F0839">
        <w:rPr>
          <w:b/>
          <w:sz w:val="22"/>
          <w:szCs w:val="22"/>
        </w:rPr>
        <w:t>Carrier, S. J.,</w:t>
      </w:r>
      <w:r w:rsidRPr="002F0839">
        <w:rPr>
          <w:sz w:val="22"/>
          <w:szCs w:val="22"/>
        </w:rPr>
        <w:t xml:space="preserve"> Minogue, J., Porter, S. R, McEachin, A., </w:t>
      </w:r>
      <w:proofErr w:type="spellStart"/>
      <w:r w:rsidRPr="002F0839">
        <w:rPr>
          <w:bCs/>
          <w:sz w:val="22"/>
          <w:szCs w:val="22"/>
        </w:rPr>
        <w:t>Walkowiak</w:t>
      </w:r>
      <w:proofErr w:type="spellEnd"/>
      <w:r w:rsidRPr="002F0839">
        <w:rPr>
          <w:bCs/>
          <w:sz w:val="22"/>
          <w:szCs w:val="22"/>
        </w:rPr>
        <w:t>, T. A.</w:t>
      </w:r>
      <w:r w:rsidRPr="002F0839">
        <w:rPr>
          <w:sz w:val="22"/>
          <w:szCs w:val="22"/>
        </w:rPr>
        <w:t xml:space="preserve">, &amp; </w:t>
      </w:r>
      <w:proofErr w:type="spellStart"/>
      <w:r w:rsidRPr="002F0839">
        <w:rPr>
          <w:sz w:val="22"/>
          <w:szCs w:val="22"/>
        </w:rPr>
        <w:t>Zulli</w:t>
      </w:r>
      <w:proofErr w:type="spellEnd"/>
      <w:r w:rsidRPr="002F0839">
        <w:rPr>
          <w:sz w:val="22"/>
          <w:szCs w:val="22"/>
        </w:rPr>
        <w:t xml:space="preserve">, R.A. (2017). The development and validation of the Instructional Practices Log in Science (IPL-S). </w:t>
      </w:r>
      <w:r w:rsidRPr="002F0839">
        <w:rPr>
          <w:i/>
          <w:iCs/>
          <w:sz w:val="22"/>
          <w:szCs w:val="22"/>
        </w:rPr>
        <w:t>International Journal of Science Education, 39</w:t>
      </w:r>
      <w:r w:rsidRPr="002F0839">
        <w:rPr>
          <w:sz w:val="22"/>
          <w:szCs w:val="22"/>
        </w:rPr>
        <w:t>(3), 335-357.</w:t>
      </w:r>
      <w:r w:rsidR="00543431" w:rsidRPr="002F0839">
        <w:rPr>
          <w:sz w:val="22"/>
          <w:szCs w:val="22"/>
        </w:rPr>
        <w:t xml:space="preserve"> Cited by: 4. </w:t>
      </w:r>
    </w:p>
    <w:p w14:paraId="4EDCF6B3" w14:textId="77777777" w:rsidR="00E63F79" w:rsidRPr="002F0839" w:rsidRDefault="00E63F79" w:rsidP="00E63F79">
      <w:pPr>
        <w:widowControl w:val="0"/>
        <w:autoSpaceDE w:val="0"/>
        <w:autoSpaceDN w:val="0"/>
        <w:adjustRightInd w:val="0"/>
        <w:ind w:left="360" w:hanging="360"/>
        <w:rPr>
          <w:iCs/>
          <w:sz w:val="22"/>
          <w:szCs w:val="22"/>
        </w:rPr>
      </w:pPr>
    </w:p>
    <w:p w14:paraId="730F9A42" w14:textId="6F333EFC" w:rsidR="00E63F79" w:rsidRPr="002F0839" w:rsidRDefault="00E63F79" w:rsidP="00706826">
      <w:pPr>
        <w:ind w:left="360" w:hanging="360"/>
        <w:rPr>
          <w:sz w:val="22"/>
          <w:szCs w:val="22"/>
        </w:rPr>
      </w:pPr>
      <w:r w:rsidRPr="002F0839">
        <w:rPr>
          <w:bCs/>
          <w:sz w:val="22"/>
          <w:szCs w:val="22"/>
        </w:rPr>
        <w:t>*Thomson, M.M.,</w:t>
      </w:r>
      <w:r w:rsidRPr="002F0839">
        <w:rPr>
          <w:b/>
          <w:bCs/>
          <w:sz w:val="22"/>
          <w:szCs w:val="22"/>
        </w:rPr>
        <w:t xml:space="preserve"> </w:t>
      </w:r>
      <w:r w:rsidRPr="002F0839">
        <w:rPr>
          <w:sz w:val="22"/>
          <w:szCs w:val="22"/>
        </w:rPr>
        <w:t xml:space="preserve">&amp; </w:t>
      </w:r>
      <w:proofErr w:type="spellStart"/>
      <w:r w:rsidRPr="002F0839">
        <w:rPr>
          <w:sz w:val="22"/>
          <w:szCs w:val="22"/>
        </w:rPr>
        <w:t>DiFrancesca</w:t>
      </w:r>
      <w:proofErr w:type="spellEnd"/>
      <w:r w:rsidRPr="002F0839">
        <w:rPr>
          <w:sz w:val="22"/>
          <w:szCs w:val="22"/>
        </w:rPr>
        <w:t xml:space="preserve">, D., </w:t>
      </w:r>
      <w:r w:rsidRPr="002F0839">
        <w:rPr>
          <w:b/>
          <w:sz w:val="22"/>
          <w:szCs w:val="22"/>
        </w:rPr>
        <w:t>Carrier, S</w:t>
      </w:r>
      <w:r w:rsidRPr="002F0839">
        <w:rPr>
          <w:sz w:val="22"/>
          <w:szCs w:val="22"/>
        </w:rPr>
        <w:t xml:space="preserve">., Lee, C. &amp;, </w:t>
      </w:r>
      <w:proofErr w:type="spellStart"/>
      <w:r w:rsidRPr="002F0839">
        <w:rPr>
          <w:sz w:val="22"/>
          <w:szCs w:val="22"/>
        </w:rPr>
        <w:t>Walkowiak</w:t>
      </w:r>
      <w:proofErr w:type="spellEnd"/>
      <w:r w:rsidRPr="002F0839">
        <w:rPr>
          <w:sz w:val="22"/>
          <w:szCs w:val="22"/>
        </w:rPr>
        <w:t>, T. (2016).</w:t>
      </w:r>
      <w:r w:rsidR="00543431" w:rsidRPr="002F0839">
        <w:rPr>
          <w:sz w:val="22"/>
          <w:szCs w:val="22"/>
        </w:rPr>
        <w:t xml:space="preserve"> Teaching efficacy: Exploring relationships between mathematics and science self-efficacy beliefs, PCK, and domain knowledge among pre-service teachers in the United States</w:t>
      </w:r>
      <w:r w:rsidR="00543431" w:rsidRPr="002F0839">
        <w:rPr>
          <w:color w:val="000000" w:themeColor="text1"/>
          <w:sz w:val="22"/>
          <w:szCs w:val="22"/>
        </w:rPr>
        <w:t xml:space="preserve">, </w:t>
      </w:r>
      <w:r w:rsidRPr="002F0839">
        <w:rPr>
          <w:i/>
          <w:sz w:val="22"/>
          <w:szCs w:val="22"/>
        </w:rPr>
        <w:t>Teacher Development</w:t>
      </w:r>
      <w:r w:rsidRPr="002F0839">
        <w:rPr>
          <w:sz w:val="22"/>
          <w:szCs w:val="22"/>
        </w:rPr>
        <w:t xml:space="preserve">, </w:t>
      </w:r>
      <w:r w:rsidRPr="002F0839">
        <w:rPr>
          <w:i/>
          <w:sz w:val="22"/>
          <w:szCs w:val="22"/>
        </w:rPr>
        <w:t>21</w:t>
      </w:r>
      <w:r w:rsidRPr="002F0839">
        <w:rPr>
          <w:sz w:val="22"/>
          <w:szCs w:val="22"/>
        </w:rPr>
        <w:t>(1),</w:t>
      </w:r>
      <w:r w:rsidRPr="002F0839">
        <w:rPr>
          <w:i/>
          <w:sz w:val="22"/>
          <w:szCs w:val="22"/>
        </w:rPr>
        <w:t xml:space="preserve"> 1-20.</w:t>
      </w:r>
      <w:r w:rsidR="00C37620" w:rsidRPr="002F0839">
        <w:rPr>
          <w:sz w:val="22"/>
          <w:szCs w:val="22"/>
        </w:rPr>
        <w:t xml:space="preserve"> </w:t>
      </w:r>
      <w:r w:rsidR="005D7EEA" w:rsidRPr="002F0839">
        <w:rPr>
          <w:sz w:val="22"/>
          <w:szCs w:val="22"/>
        </w:rPr>
        <w:t>DOI</w:t>
      </w:r>
      <w:r w:rsidR="007F1A9C" w:rsidRPr="002F0839">
        <w:rPr>
          <w:sz w:val="22"/>
          <w:szCs w:val="22"/>
        </w:rPr>
        <w:t>:</w:t>
      </w:r>
      <w:r w:rsidR="005D7EEA" w:rsidRPr="002F0839">
        <w:rPr>
          <w:sz w:val="22"/>
          <w:szCs w:val="22"/>
        </w:rPr>
        <w:t xml:space="preserve"> </w:t>
      </w:r>
      <w:hyperlink r:id="rId13" w:history="1">
        <w:r w:rsidR="005D7EEA" w:rsidRPr="004B0C14">
          <w:rPr>
            <w:rStyle w:val="Hyperlink"/>
            <w:color w:val="000000" w:themeColor="text1"/>
            <w:sz w:val="22"/>
            <w:szCs w:val="22"/>
            <w:u w:val="none"/>
          </w:rPr>
          <w:t>10.1080/13664530.2016.1204355</w:t>
        </w:r>
      </w:hyperlink>
      <w:r w:rsidR="00543431" w:rsidRPr="004B0C14">
        <w:rPr>
          <w:rStyle w:val="Hyperlink"/>
          <w:color w:val="000000" w:themeColor="text1"/>
          <w:sz w:val="22"/>
          <w:szCs w:val="22"/>
          <w:u w:val="none"/>
        </w:rPr>
        <w:t>. Cited by: 2.</w:t>
      </w:r>
    </w:p>
    <w:p w14:paraId="389DC6D2" w14:textId="77777777" w:rsidR="00E63F79" w:rsidRPr="002F0839" w:rsidRDefault="00E63F79" w:rsidP="00706826">
      <w:pPr>
        <w:pStyle w:val="NormalWeb"/>
        <w:spacing w:beforeLines="0" w:afterLines="0"/>
        <w:ind w:left="360" w:hanging="360"/>
        <w:rPr>
          <w:rFonts w:ascii="Times New Roman" w:hAnsi="Times New Roman"/>
          <w:sz w:val="22"/>
          <w:szCs w:val="22"/>
        </w:rPr>
      </w:pPr>
    </w:p>
    <w:p w14:paraId="17E12F0C" w14:textId="6077EEBA" w:rsidR="00E63F79" w:rsidRPr="002F0839" w:rsidRDefault="00E63F79" w:rsidP="00E63F79">
      <w:pPr>
        <w:ind w:left="360" w:hanging="360"/>
        <w:outlineLvl w:val="0"/>
        <w:rPr>
          <w:sz w:val="22"/>
          <w:szCs w:val="22"/>
        </w:rPr>
      </w:pPr>
      <w:r w:rsidRPr="002F0839">
        <w:rPr>
          <w:b/>
          <w:sz w:val="22"/>
          <w:szCs w:val="22"/>
        </w:rPr>
        <w:t>Carrier, S.J.</w:t>
      </w:r>
      <w:r w:rsidRPr="002F0839">
        <w:rPr>
          <w:sz w:val="22"/>
          <w:szCs w:val="22"/>
        </w:rPr>
        <w:t>,</w:t>
      </w:r>
      <w:r w:rsidRPr="002F0839">
        <w:rPr>
          <w:b/>
          <w:sz w:val="22"/>
          <w:szCs w:val="22"/>
        </w:rPr>
        <w:t xml:space="preserve"> </w:t>
      </w:r>
      <w:r w:rsidRPr="002F0839">
        <w:rPr>
          <w:sz w:val="22"/>
          <w:szCs w:val="22"/>
        </w:rPr>
        <w:t>Faulkner, V.N., &amp; Bottomley, L. (2016). Walking the walk: An integrated</w:t>
      </w:r>
      <w:r w:rsidRPr="002F0839">
        <w:rPr>
          <w:sz w:val="22"/>
          <w:szCs w:val="22"/>
        </w:rPr>
        <w:br/>
        <w:t xml:space="preserve">STEM project for elementary teachers. </w:t>
      </w:r>
      <w:r w:rsidRPr="002F0839">
        <w:rPr>
          <w:i/>
          <w:sz w:val="22"/>
          <w:szCs w:val="22"/>
        </w:rPr>
        <w:t>Journal of Interdisciplinary Teacher Leadership, 1</w:t>
      </w:r>
      <w:r w:rsidRPr="002F0839">
        <w:rPr>
          <w:sz w:val="22"/>
          <w:szCs w:val="22"/>
        </w:rPr>
        <w:t>(1), 25-29.</w:t>
      </w:r>
      <w:r w:rsidR="002F0839" w:rsidRPr="002F0839">
        <w:rPr>
          <w:sz w:val="22"/>
          <w:szCs w:val="22"/>
        </w:rPr>
        <w:t xml:space="preserve"> Cited by: 1.</w:t>
      </w:r>
    </w:p>
    <w:p w14:paraId="34D6A126" w14:textId="77777777" w:rsidR="00E63F79" w:rsidRPr="002F0839" w:rsidRDefault="00E63F79" w:rsidP="00E63F79">
      <w:pPr>
        <w:pStyle w:val="NormalWeb"/>
        <w:spacing w:beforeLines="0" w:afterLines="0"/>
        <w:rPr>
          <w:rFonts w:ascii="Times New Roman" w:hAnsi="Times New Roman"/>
          <w:sz w:val="22"/>
          <w:szCs w:val="22"/>
        </w:rPr>
      </w:pPr>
    </w:p>
    <w:p w14:paraId="3FFD6DFD" w14:textId="13074149" w:rsidR="005D7EEA" w:rsidRPr="002F0839" w:rsidRDefault="00E63F79" w:rsidP="00E63F79">
      <w:pPr>
        <w:pStyle w:val="NormalWeb"/>
        <w:spacing w:beforeLines="0" w:afterLines="0"/>
        <w:ind w:left="360" w:hanging="360"/>
        <w:rPr>
          <w:rFonts w:ascii="Times New Roman" w:hAnsi="Times New Roman"/>
          <w:iCs/>
          <w:sz w:val="22"/>
          <w:szCs w:val="22"/>
        </w:rPr>
      </w:pPr>
      <w:r w:rsidRPr="002F0839">
        <w:rPr>
          <w:rFonts w:ascii="Times New Roman" w:hAnsi="Times New Roman"/>
          <w:sz w:val="22"/>
          <w:szCs w:val="22"/>
        </w:rPr>
        <w:t>*</w:t>
      </w:r>
      <w:proofErr w:type="spellStart"/>
      <w:r w:rsidRPr="002F0839">
        <w:rPr>
          <w:rFonts w:ascii="Times New Roman" w:hAnsi="Times New Roman"/>
          <w:sz w:val="22"/>
          <w:szCs w:val="22"/>
        </w:rPr>
        <w:t>Tugurian</w:t>
      </w:r>
      <w:proofErr w:type="spellEnd"/>
      <w:r w:rsidRPr="002F0839">
        <w:rPr>
          <w:rFonts w:ascii="Times New Roman" w:hAnsi="Times New Roman"/>
          <w:sz w:val="22"/>
          <w:szCs w:val="22"/>
        </w:rPr>
        <w:t xml:space="preserve">, L.P., &amp; </w:t>
      </w:r>
      <w:r w:rsidRPr="002F0839">
        <w:rPr>
          <w:rFonts w:ascii="Times New Roman" w:hAnsi="Times New Roman"/>
          <w:b/>
          <w:sz w:val="22"/>
          <w:szCs w:val="22"/>
        </w:rPr>
        <w:t>Carrier, S.J</w:t>
      </w:r>
      <w:r w:rsidRPr="002F0839">
        <w:rPr>
          <w:rFonts w:ascii="Times New Roman" w:hAnsi="Times New Roman"/>
          <w:sz w:val="22"/>
          <w:szCs w:val="22"/>
        </w:rPr>
        <w:t xml:space="preserve">. (2016). Children’s environmental identity and the elementary science classroom. </w:t>
      </w:r>
      <w:r w:rsidRPr="002F0839">
        <w:rPr>
          <w:rFonts w:ascii="Times New Roman" w:hAnsi="Times New Roman"/>
          <w:i/>
          <w:sz w:val="22"/>
          <w:szCs w:val="22"/>
        </w:rPr>
        <w:t>Journal of Environmental Education, 48</w:t>
      </w:r>
      <w:r w:rsidRPr="002F0839">
        <w:rPr>
          <w:rFonts w:ascii="Times New Roman" w:hAnsi="Times New Roman"/>
          <w:sz w:val="22"/>
          <w:szCs w:val="22"/>
        </w:rPr>
        <w:t>(3), 143-153</w:t>
      </w:r>
      <w:r w:rsidRPr="002F0839">
        <w:rPr>
          <w:rFonts w:ascii="Times New Roman" w:hAnsi="Times New Roman"/>
          <w:i/>
          <w:sz w:val="22"/>
          <w:szCs w:val="22"/>
        </w:rPr>
        <w:t>.</w:t>
      </w:r>
      <w:r w:rsidR="00C37620" w:rsidRPr="002F0839">
        <w:rPr>
          <w:rFonts w:ascii="Times New Roman" w:hAnsi="Times New Roman"/>
          <w:i/>
          <w:sz w:val="22"/>
          <w:szCs w:val="22"/>
        </w:rPr>
        <w:t xml:space="preserve"> </w:t>
      </w:r>
      <w:r w:rsidR="00127A06" w:rsidRPr="002F0839">
        <w:rPr>
          <w:rFonts w:ascii="Times New Roman" w:hAnsi="Times New Roman"/>
          <w:iCs/>
          <w:sz w:val="22"/>
          <w:szCs w:val="22"/>
        </w:rPr>
        <w:t>Cited by: 25.</w:t>
      </w:r>
    </w:p>
    <w:p w14:paraId="28F0F4B7" w14:textId="674373B6" w:rsidR="00E63F79" w:rsidRPr="002F0839" w:rsidRDefault="005D7EEA" w:rsidP="005D7EEA">
      <w:pPr>
        <w:pStyle w:val="NormalWeb"/>
        <w:spacing w:beforeLines="0" w:afterLines="0"/>
        <w:ind w:left="360"/>
        <w:rPr>
          <w:rFonts w:ascii="Times New Roman" w:hAnsi="Times New Roman"/>
          <w:sz w:val="22"/>
          <w:szCs w:val="22"/>
        </w:rPr>
      </w:pPr>
      <w:r w:rsidRPr="002F0839">
        <w:rPr>
          <w:rFonts w:ascii="Times New Roman" w:hAnsi="Times New Roman"/>
          <w:sz w:val="22"/>
          <w:szCs w:val="22"/>
        </w:rPr>
        <w:t>DOI</w:t>
      </w:r>
      <w:r w:rsidR="007F1A9C" w:rsidRPr="002F0839">
        <w:rPr>
          <w:rFonts w:ascii="Times New Roman" w:hAnsi="Times New Roman"/>
          <w:sz w:val="22"/>
          <w:szCs w:val="22"/>
        </w:rPr>
        <w:t>:</w:t>
      </w:r>
      <w:r w:rsidRPr="002F0839">
        <w:rPr>
          <w:rFonts w:ascii="Times New Roman" w:hAnsi="Times New Roman"/>
          <w:sz w:val="22"/>
          <w:szCs w:val="22"/>
        </w:rPr>
        <w:t xml:space="preserve"> </w:t>
      </w:r>
      <w:hyperlink r:id="rId14" w:tgtFrame="_blank" w:history="1">
        <w:r w:rsidR="00E63F79" w:rsidRPr="002F0839">
          <w:rPr>
            <w:rStyle w:val="Hyperlink"/>
            <w:rFonts w:ascii="Times New Roman" w:hAnsi="Times New Roman"/>
            <w:color w:val="000000" w:themeColor="text1"/>
            <w:sz w:val="22"/>
            <w:szCs w:val="22"/>
            <w:u w:val="none"/>
          </w:rPr>
          <w:t>10.1080/00958964.2016.1191415</w:t>
        </w:r>
      </w:hyperlink>
      <w:r w:rsidR="002C5185" w:rsidRPr="002F0839">
        <w:rPr>
          <w:rStyle w:val="Hyperlink"/>
          <w:rFonts w:ascii="Times New Roman" w:hAnsi="Times New Roman"/>
          <w:color w:val="000000" w:themeColor="text1"/>
          <w:sz w:val="22"/>
          <w:szCs w:val="22"/>
          <w:u w:val="none"/>
        </w:rPr>
        <w:t>.</w:t>
      </w:r>
    </w:p>
    <w:p w14:paraId="3EE8D604" w14:textId="77777777" w:rsidR="00E63F79" w:rsidRPr="002F0839" w:rsidRDefault="00E63F79" w:rsidP="00E63F79">
      <w:pPr>
        <w:rPr>
          <w:bCs/>
          <w:sz w:val="22"/>
          <w:szCs w:val="22"/>
        </w:rPr>
      </w:pPr>
    </w:p>
    <w:p w14:paraId="15DF3199" w14:textId="77777777" w:rsidR="00937280" w:rsidRPr="002F0839" w:rsidRDefault="00E63F79" w:rsidP="00E63F79">
      <w:pPr>
        <w:ind w:left="360" w:hanging="360"/>
        <w:rPr>
          <w:sz w:val="22"/>
          <w:szCs w:val="22"/>
        </w:rPr>
      </w:pPr>
      <w:r w:rsidRPr="002F0839">
        <w:rPr>
          <w:sz w:val="22"/>
          <w:szCs w:val="22"/>
        </w:rPr>
        <w:t xml:space="preserve">*Stevenson, K.T., </w:t>
      </w:r>
      <w:r w:rsidRPr="002F0839">
        <w:rPr>
          <w:b/>
          <w:sz w:val="22"/>
          <w:szCs w:val="22"/>
        </w:rPr>
        <w:t>Carrier, S.J.,</w:t>
      </w:r>
      <w:r w:rsidRPr="002F0839">
        <w:rPr>
          <w:sz w:val="22"/>
          <w:szCs w:val="22"/>
        </w:rPr>
        <w:t xml:space="preserve"> Peterson, M.N. (2014). Evaluating strategies for inclusion of environmental literacy in the elementary school classroom. </w:t>
      </w:r>
      <w:r w:rsidRPr="002F0839">
        <w:rPr>
          <w:i/>
          <w:sz w:val="22"/>
          <w:szCs w:val="22"/>
        </w:rPr>
        <w:t>Electronic Journal of Science Education</w:t>
      </w:r>
      <w:r w:rsidRPr="002F0839">
        <w:rPr>
          <w:sz w:val="22"/>
          <w:szCs w:val="22"/>
        </w:rPr>
        <w:t>. 18(8), 1-17.</w:t>
      </w:r>
      <w:r w:rsidR="00937280" w:rsidRPr="002F0839">
        <w:rPr>
          <w:sz w:val="22"/>
          <w:szCs w:val="22"/>
        </w:rPr>
        <w:t xml:space="preserve"> </w:t>
      </w:r>
    </w:p>
    <w:p w14:paraId="05672083" w14:textId="196369D1" w:rsidR="00E63F79" w:rsidRPr="002F0839" w:rsidRDefault="00937280" w:rsidP="00937280">
      <w:pPr>
        <w:ind w:left="360"/>
        <w:rPr>
          <w:sz w:val="22"/>
          <w:szCs w:val="22"/>
        </w:rPr>
      </w:pPr>
      <w:r w:rsidRPr="002F0839">
        <w:rPr>
          <w:sz w:val="22"/>
          <w:szCs w:val="22"/>
        </w:rPr>
        <w:t>Cited by: 21.</w:t>
      </w:r>
    </w:p>
    <w:p w14:paraId="6056F8E3" w14:textId="77777777" w:rsidR="00E63F79" w:rsidRPr="002F0839" w:rsidRDefault="00E63F79" w:rsidP="00E63F79">
      <w:pPr>
        <w:ind w:left="360" w:hanging="360"/>
        <w:rPr>
          <w:sz w:val="22"/>
          <w:szCs w:val="22"/>
        </w:rPr>
      </w:pPr>
    </w:p>
    <w:p w14:paraId="0396F842" w14:textId="70633C8D" w:rsidR="00E63F79" w:rsidRPr="002F0839" w:rsidRDefault="00E63F79" w:rsidP="00E63F79">
      <w:pPr>
        <w:ind w:left="360" w:hanging="360"/>
        <w:rPr>
          <w:sz w:val="22"/>
          <w:szCs w:val="22"/>
        </w:rPr>
      </w:pPr>
      <w:r w:rsidRPr="002F0839">
        <w:rPr>
          <w:sz w:val="22"/>
          <w:szCs w:val="22"/>
        </w:rPr>
        <w:t xml:space="preserve">*Stevenson, K. T., Peterson, M. N., </w:t>
      </w:r>
      <w:proofErr w:type="spellStart"/>
      <w:r w:rsidRPr="002F0839">
        <w:rPr>
          <w:sz w:val="22"/>
          <w:szCs w:val="22"/>
        </w:rPr>
        <w:t>Bondell</w:t>
      </w:r>
      <w:proofErr w:type="spellEnd"/>
      <w:r w:rsidRPr="002F0839">
        <w:rPr>
          <w:sz w:val="22"/>
          <w:szCs w:val="22"/>
        </w:rPr>
        <w:t xml:space="preserve">, H. D., Moore, S. E., &amp; </w:t>
      </w:r>
      <w:r w:rsidRPr="002F0839">
        <w:rPr>
          <w:b/>
          <w:sz w:val="22"/>
          <w:szCs w:val="22"/>
        </w:rPr>
        <w:t xml:space="preserve">Carrier, S. J. </w:t>
      </w:r>
      <w:r w:rsidRPr="002F0839">
        <w:rPr>
          <w:sz w:val="22"/>
          <w:szCs w:val="22"/>
        </w:rPr>
        <w:t xml:space="preserve">(2014). Overcoming skepticism with education: Interacting influences of worldview and climate change knowledge on perceived climate change risk among adolescents. </w:t>
      </w:r>
      <w:r w:rsidRPr="002F0839">
        <w:rPr>
          <w:i/>
          <w:iCs/>
          <w:sz w:val="22"/>
          <w:szCs w:val="22"/>
        </w:rPr>
        <w:t>Climatic Change</w:t>
      </w:r>
      <w:r w:rsidRPr="002F0839">
        <w:rPr>
          <w:sz w:val="22"/>
          <w:szCs w:val="22"/>
        </w:rPr>
        <w:t xml:space="preserve">. </w:t>
      </w:r>
      <w:r w:rsidR="005D7EEA" w:rsidRPr="002F0839">
        <w:rPr>
          <w:sz w:val="22"/>
          <w:szCs w:val="22"/>
        </w:rPr>
        <w:t>DOI</w:t>
      </w:r>
      <w:r w:rsidR="007F1A9C" w:rsidRPr="002F0839">
        <w:rPr>
          <w:sz w:val="22"/>
          <w:szCs w:val="22"/>
        </w:rPr>
        <w:t>:</w:t>
      </w:r>
      <w:r w:rsidRPr="002F0839">
        <w:rPr>
          <w:sz w:val="22"/>
          <w:szCs w:val="22"/>
        </w:rPr>
        <w:t xml:space="preserve"> 10.1007/s10584-014-1228-7</w:t>
      </w:r>
      <w:r w:rsidR="002C5185" w:rsidRPr="002F0839">
        <w:rPr>
          <w:sz w:val="22"/>
          <w:szCs w:val="22"/>
        </w:rPr>
        <w:t>.</w:t>
      </w:r>
      <w:r w:rsidR="003429D7" w:rsidRPr="002F0839">
        <w:rPr>
          <w:sz w:val="22"/>
          <w:szCs w:val="22"/>
        </w:rPr>
        <w:t xml:space="preserve"> Cited by: 119.</w:t>
      </w:r>
    </w:p>
    <w:p w14:paraId="51BE9CA5" w14:textId="77777777" w:rsidR="00E63F79" w:rsidRPr="002F0839" w:rsidRDefault="00E63F79" w:rsidP="00E63F79">
      <w:pPr>
        <w:ind w:left="360" w:hanging="360"/>
        <w:outlineLvl w:val="0"/>
        <w:rPr>
          <w:sz w:val="22"/>
          <w:szCs w:val="22"/>
        </w:rPr>
      </w:pPr>
    </w:p>
    <w:p w14:paraId="188C4747" w14:textId="459D9EDE" w:rsidR="00E63F79" w:rsidRPr="002F0839" w:rsidRDefault="00E63F79" w:rsidP="00E63F79">
      <w:pPr>
        <w:ind w:left="360" w:hanging="360"/>
        <w:outlineLvl w:val="0"/>
        <w:rPr>
          <w:sz w:val="22"/>
          <w:szCs w:val="22"/>
        </w:rPr>
      </w:pPr>
      <w:r w:rsidRPr="002F0839">
        <w:rPr>
          <w:sz w:val="22"/>
          <w:szCs w:val="22"/>
        </w:rPr>
        <w:t>*Stevenson, K.T., Peterson, M.N.,</w:t>
      </w:r>
      <w:r w:rsidRPr="002F0839">
        <w:rPr>
          <w:b/>
          <w:sz w:val="22"/>
          <w:szCs w:val="22"/>
        </w:rPr>
        <w:t xml:space="preserve"> Carrier, S., </w:t>
      </w:r>
      <w:proofErr w:type="spellStart"/>
      <w:r w:rsidRPr="002F0839">
        <w:rPr>
          <w:sz w:val="22"/>
          <w:szCs w:val="22"/>
        </w:rPr>
        <w:t>Strnad</w:t>
      </w:r>
      <w:proofErr w:type="spellEnd"/>
      <w:r w:rsidRPr="002F0839">
        <w:rPr>
          <w:sz w:val="22"/>
          <w:szCs w:val="22"/>
        </w:rPr>
        <w:t xml:space="preserve">, R., </w:t>
      </w:r>
      <w:proofErr w:type="spellStart"/>
      <w:r w:rsidRPr="002F0839">
        <w:rPr>
          <w:sz w:val="22"/>
          <w:szCs w:val="22"/>
        </w:rPr>
        <w:t>Bondell</w:t>
      </w:r>
      <w:proofErr w:type="spellEnd"/>
      <w:r w:rsidRPr="002F0839">
        <w:rPr>
          <w:sz w:val="22"/>
          <w:szCs w:val="22"/>
        </w:rPr>
        <w:t xml:space="preserve">, H.D., Kirby-Hathaway, T., &amp; Moore, S.E. (2014). Role of significant life experiences in building environmental knowledge and behavior among middle school students. </w:t>
      </w:r>
      <w:r w:rsidRPr="002F0839">
        <w:rPr>
          <w:i/>
          <w:sz w:val="22"/>
          <w:szCs w:val="22"/>
        </w:rPr>
        <w:t>Journal of Environmental Education</w:t>
      </w:r>
      <w:r w:rsidRPr="002F0839">
        <w:rPr>
          <w:sz w:val="22"/>
          <w:szCs w:val="22"/>
        </w:rPr>
        <w:t xml:space="preserve">, 43(3), 163-177. </w:t>
      </w:r>
      <w:r w:rsidR="003429D7" w:rsidRPr="002F0839">
        <w:rPr>
          <w:sz w:val="22"/>
          <w:szCs w:val="22"/>
        </w:rPr>
        <w:t>Cited by: 54.</w:t>
      </w:r>
    </w:p>
    <w:p w14:paraId="58972065" w14:textId="77777777" w:rsidR="00E63F79" w:rsidRPr="002F0839" w:rsidRDefault="00E63F79" w:rsidP="00E63F79">
      <w:pPr>
        <w:ind w:left="360" w:hanging="360"/>
        <w:outlineLvl w:val="0"/>
        <w:rPr>
          <w:sz w:val="22"/>
          <w:szCs w:val="22"/>
        </w:rPr>
      </w:pPr>
    </w:p>
    <w:p w14:paraId="38C2A5F9" w14:textId="75526B5D" w:rsidR="00E63F79" w:rsidRPr="002F0839" w:rsidRDefault="00E63F79" w:rsidP="00E63F79">
      <w:pPr>
        <w:ind w:left="360" w:hanging="360"/>
        <w:outlineLvl w:val="0"/>
        <w:rPr>
          <w:rStyle w:val="il"/>
          <w:sz w:val="22"/>
          <w:szCs w:val="22"/>
        </w:rPr>
      </w:pPr>
      <w:r w:rsidRPr="002F0839">
        <w:rPr>
          <w:b/>
          <w:sz w:val="22"/>
          <w:szCs w:val="22"/>
        </w:rPr>
        <w:t>*Carrier, S.J</w:t>
      </w:r>
      <w:r w:rsidRPr="002F0839">
        <w:rPr>
          <w:sz w:val="22"/>
          <w:szCs w:val="22"/>
        </w:rPr>
        <w:t xml:space="preserve">., Thomson, M.M., &amp; </w:t>
      </w:r>
      <w:proofErr w:type="spellStart"/>
      <w:r w:rsidRPr="002F0839">
        <w:rPr>
          <w:sz w:val="22"/>
          <w:szCs w:val="22"/>
        </w:rPr>
        <w:t>Tugurian</w:t>
      </w:r>
      <w:proofErr w:type="spellEnd"/>
      <w:r w:rsidRPr="002F0839">
        <w:rPr>
          <w:sz w:val="22"/>
          <w:szCs w:val="22"/>
        </w:rPr>
        <w:t>, L.P.</w:t>
      </w:r>
      <w:r w:rsidR="00D971BA" w:rsidRPr="002F0839">
        <w:rPr>
          <w:sz w:val="22"/>
          <w:szCs w:val="22"/>
        </w:rPr>
        <w:t>, Stevenson, K.T.</w:t>
      </w:r>
      <w:r w:rsidRPr="002F0839">
        <w:rPr>
          <w:sz w:val="22"/>
          <w:szCs w:val="22"/>
        </w:rPr>
        <w:t xml:space="preserve"> (2014). Elementary science education in classrooms and outdoors: Stakeholder views, gender, ethnicity, and testing. </w:t>
      </w:r>
      <w:r w:rsidRPr="002F0839">
        <w:rPr>
          <w:i/>
          <w:sz w:val="22"/>
          <w:szCs w:val="22"/>
        </w:rPr>
        <w:t>International Journal of Science Education</w:t>
      </w:r>
      <w:r w:rsidRPr="002F0839">
        <w:rPr>
          <w:sz w:val="22"/>
          <w:szCs w:val="22"/>
        </w:rPr>
        <w:t xml:space="preserve">, </w:t>
      </w:r>
      <w:r w:rsidRPr="002F0839">
        <w:rPr>
          <w:i/>
          <w:sz w:val="22"/>
          <w:szCs w:val="22"/>
        </w:rPr>
        <w:t>36</w:t>
      </w:r>
      <w:r w:rsidRPr="002F0839">
        <w:rPr>
          <w:sz w:val="22"/>
          <w:szCs w:val="22"/>
        </w:rPr>
        <w:t xml:space="preserve">(13), 2195-2220. </w:t>
      </w:r>
      <w:r w:rsidR="00127A06" w:rsidRPr="002F0839">
        <w:rPr>
          <w:sz w:val="22"/>
          <w:szCs w:val="22"/>
        </w:rPr>
        <w:t>Cited by: 27.</w:t>
      </w:r>
    </w:p>
    <w:p w14:paraId="1E660EC9" w14:textId="77777777" w:rsidR="00E63F79" w:rsidRPr="002F0839" w:rsidRDefault="00E63F79" w:rsidP="00E63F79">
      <w:pPr>
        <w:ind w:left="360" w:hanging="360"/>
        <w:outlineLvl w:val="0"/>
        <w:rPr>
          <w:rStyle w:val="il"/>
          <w:sz w:val="22"/>
          <w:szCs w:val="22"/>
        </w:rPr>
      </w:pPr>
    </w:p>
    <w:p w14:paraId="4C51F9E1" w14:textId="48651494" w:rsidR="00E63F79" w:rsidRPr="002F0839" w:rsidRDefault="00E63F79" w:rsidP="00E63F79">
      <w:pPr>
        <w:ind w:left="360" w:hanging="360"/>
        <w:outlineLvl w:val="0"/>
        <w:rPr>
          <w:sz w:val="22"/>
          <w:szCs w:val="22"/>
        </w:rPr>
      </w:pPr>
      <w:r w:rsidRPr="002F0839">
        <w:rPr>
          <w:rStyle w:val="il"/>
          <w:sz w:val="22"/>
          <w:szCs w:val="22"/>
        </w:rPr>
        <w:t>*Albert</w:t>
      </w:r>
      <w:r w:rsidRPr="002F0839">
        <w:rPr>
          <w:sz w:val="22"/>
          <w:szCs w:val="22"/>
        </w:rPr>
        <w:t xml:space="preserve">, J. L., Blanchard, M. R., Kier, M. W., </w:t>
      </w:r>
      <w:r w:rsidRPr="002F0839">
        <w:rPr>
          <w:b/>
          <w:sz w:val="22"/>
          <w:szCs w:val="22"/>
        </w:rPr>
        <w:t>Carrier, S. J.,</w:t>
      </w:r>
      <w:r w:rsidRPr="002F0839">
        <w:rPr>
          <w:sz w:val="22"/>
          <w:szCs w:val="22"/>
        </w:rPr>
        <w:t xml:space="preserve"> &amp; Gardner, G. E. (2014). Supporting teachers’ technology integration:  A descriptive analysis of social and teaching presence in technical support sessions. </w:t>
      </w:r>
      <w:r w:rsidRPr="002F0839">
        <w:rPr>
          <w:i/>
          <w:sz w:val="22"/>
          <w:szCs w:val="22"/>
        </w:rPr>
        <w:t>Journal of Technology and Teacher Education, 22</w:t>
      </w:r>
      <w:r w:rsidRPr="002F0839">
        <w:rPr>
          <w:sz w:val="22"/>
          <w:szCs w:val="22"/>
        </w:rPr>
        <w:t>(2), 137-165.</w:t>
      </w:r>
      <w:r w:rsidR="00937280" w:rsidRPr="002F0839">
        <w:rPr>
          <w:sz w:val="22"/>
          <w:szCs w:val="22"/>
        </w:rPr>
        <w:t xml:space="preserve"> Cited by: 6.</w:t>
      </w:r>
    </w:p>
    <w:p w14:paraId="7FEC03CD" w14:textId="77777777" w:rsidR="00E63F79" w:rsidRPr="002F0839" w:rsidRDefault="00E63F79" w:rsidP="00E63F79">
      <w:pPr>
        <w:ind w:left="1260" w:hanging="360"/>
        <w:outlineLvl w:val="0"/>
        <w:rPr>
          <w:sz w:val="22"/>
          <w:szCs w:val="22"/>
        </w:rPr>
      </w:pPr>
    </w:p>
    <w:p w14:paraId="1C5AD23A" w14:textId="3DF4459B" w:rsidR="00E63F79" w:rsidRPr="002F0839" w:rsidRDefault="00E63F79" w:rsidP="00E63F79">
      <w:pPr>
        <w:ind w:left="360" w:hanging="360"/>
        <w:outlineLvl w:val="0"/>
        <w:rPr>
          <w:sz w:val="22"/>
          <w:szCs w:val="22"/>
        </w:rPr>
      </w:pPr>
      <w:r w:rsidRPr="002F0839">
        <w:rPr>
          <w:sz w:val="22"/>
          <w:szCs w:val="22"/>
        </w:rPr>
        <w:t xml:space="preserve">*McIntyre, E., </w:t>
      </w:r>
      <w:proofErr w:type="spellStart"/>
      <w:r w:rsidRPr="002F0839">
        <w:rPr>
          <w:sz w:val="22"/>
          <w:szCs w:val="22"/>
        </w:rPr>
        <w:t>Walkowiak</w:t>
      </w:r>
      <w:proofErr w:type="spellEnd"/>
      <w:r w:rsidRPr="002F0839">
        <w:rPr>
          <w:sz w:val="22"/>
          <w:szCs w:val="22"/>
        </w:rPr>
        <w:t xml:space="preserve">, T., Thomson, M., </w:t>
      </w:r>
      <w:r w:rsidRPr="002F0839">
        <w:rPr>
          <w:b/>
          <w:sz w:val="22"/>
          <w:szCs w:val="22"/>
        </w:rPr>
        <w:t>Carrier, S</w:t>
      </w:r>
      <w:r w:rsidRPr="002F0839">
        <w:rPr>
          <w:sz w:val="22"/>
          <w:szCs w:val="22"/>
        </w:rPr>
        <w:t xml:space="preserve">., Lee, C., Grieve, E., Lowe, R., Maher, M., </w:t>
      </w:r>
      <w:proofErr w:type="spellStart"/>
      <w:r w:rsidRPr="002F0839">
        <w:rPr>
          <w:sz w:val="22"/>
          <w:szCs w:val="22"/>
        </w:rPr>
        <w:t>Difrancesca</w:t>
      </w:r>
      <w:proofErr w:type="spellEnd"/>
      <w:r w:rsidRPr="002F0839">
        <w:rPr>
          <w:sz w:val="22"/>
          <w:szCs w:val="22"/>
        </w:rPr>
        <w:t xml:space="preserve">, D. (2013). A STEM-focused elementary teacher preparation program: Student and alumni perceptions. </w:t>
      </w:r>
      <w:r w:rsidRPr="002F0839">
        <w:rPr>
          <w:i/>
          <w:sz w:val="22"/>
          <w:szCs w:val="22"/>
        </w:rPr>
        <w:t>Teacher Education and Practice</w:t>
      </w:r>
      <w:r w:rsidRPr="002F0839">
        <w:rPr>
          <w:sz w:val="22"/>
          <w:szCs w:val="22"/>
        </w:rPr>
        <w:t xml:space="preserve">, </w:t>
      </w:r>
      <w:r w:rsidRPr="002F0839">
        <w:rPr>
          <w:i/>
          <w:sz w:val="22"/>
          <w:szCs w:val="22"/>
        </w:rPr>
        <w:t>26</w:t>
      </w:r>
      <w:r w:rsidRPr="002F0839">
        <w:rPr>
          <w:sz w:val="22"/>
          <w:szCs w:val="22"/>
        </w:rPr>
        <w:t>(4), 670-687.</w:t>
      </w:r>
      <w:r w:rsidR="00937280" w:rsidRPr="002F0839">
        <w:rPr>
          <w:sz w:val="22"/>
          <w:szCs w:val="22"/>
        </w:rPr>
        <w:t xml:space="preserve"> Cited by: 5.</w:t>
      </w:r>
    </w:p>
    <w:p w14:paraId="633FAD32" w14:textId="77777777" w:rsidR="00E63F79" w:rsidRPr="002F0839" w:rsidRDefault="00E63F79" w:rsidP="00E63F79">
      <w:pPr>
        <w:tabs>
          <w:tab w:val="left" w:pos="90"/>
        </w:tabs>
        <w:rPr>
          <w:b/>
          <w:sz w:val="22"/>
          <w:szCs w:val="22"/>
        </w:rPr>
      </w:pPr>
    </w:p>
    <w:p w14:paraId="1CE444DD" w14:textId="38E07375" w:rsidR="00E63F79" w:rsidRPr="002F0839" w:rsidRDefault="00E63F79" w:rsidP="00B272EC">
      <w:pPr>
        <w:tabs>
          <w:tab w:val="left" w:pos="90"/>
        </w:tabs>
        <w:rPr>
          <w:b/>
          <w:sz w:val="22"/>
          <w:szCs w:val="22"/>
        </w:rPr>
      </w:pPr>
      <w:r w:rsidRPr="002F0839">
        <w:rPr>
          <w:b/>
          <w:sz w:val="22"/>
          <w:szCs w:val="22"/>
        </w:rPr>
        <w:t>*Carrier, S.J</w:t>
      </w:r>
      <w:r w:rsidRPr="002F0839">
        <w:rPr>
          <w:sz w:val="22"/>
          <w:szCs w:val="22"/>
        </w:rPr>
        <w:t xml:space="preserve">. &amp; Rex, E. (2013). Learning the ropes about electricity. </w:t>
      </w:r>
      <w:r w:rsidRPr="002F0839">
        <w:rPr>
          <w:i/>
          <w:sz w:val="22"/>
          <w:szCs w:val="22"/>
        </w:rPr>
        <w:t>Science and Children, 50</w:t>
      </w:r>
      <w:r w:rsidRPr="002F0839">
        <w:rPr>
          <w:sz w:val="22"/>
          <w:szCs w:val="22"/>
        </w:rPr>
        <w:t>(7), 36-39.</w:t>
      </w:r>
    </w:p>
    <w:p w14:paraId="7C3282C3" w14:textId="77777777" w:rsidR="00E63F79" w:rsidRPr="002F0839" w:rsidRDefault="00E63F79" w:rsidP="00E63F79">
      <w:pPr>
        <w:tabs>
          <w:tab w:val="left" w:pos="90"/>
        </w:tabs>
        <w:ind w:left="360" w:hanging="360"/>
        <w:rPr>
          <w:b/>
          <w:color w:val="000000"/>
          <w:sz w:val="22"/>
          <w:szCs w:val="22"/>
        </w:rPr>
      </w:pPr>
    </w:p>
    <w:p w14:paraId="38CF60AF" w14:textId="0821BB39" w:rsidR="00E63F79" w:rsidRPr="002F0839" w:rsidRDefault="00E63F79" w:rsidP="00E63F79">
      <w:pPr>
        <w:ind w:left="360" w:hanging="360"/>
        <w:outlineLvl w:val="0"/>
        <w:rPr>
          <w:i/>
          <w:sz w:val="22"/>
          <w:szCs w:val="22"/>
        </w:rPr>
      </w:pPr>
      <w:r w:rsidRPr="002F0839">
        <w:rPr>
          <w:b/>
          <w:sz w:val="22"/>
          <w:szCs w:val="22"/>
        </w:rPr>
        <w:t>*Carrier, S.J</w:t>
      </w:r>
      <w:r w:rsidRPr="002F0839">
        <w:rPr>
          <w:sz w:val="22"/>
          <w:szCs w:val="22"/>
        </w:rPr>
        <w:t xml:space="preserve">., </w:t>
      </w:r>
      <w:proofErr w:type="spellStart"/>
      <w:r w:rsidRPr="002F0839">
        <w:rPr>
          <w:sz w:val="22"/>
          <w:szCs w:val="22"/>
        </w:rPr>
        <w:t>Tugurian</w:t>
      </w:r>
      <w:proofErr w:type="spellEnd"/>
      <w:r w:rsidRPr="002F0839">
        <w:rPr>
          <w:sz w:val="22"/>
          <w:szCs w:val="22"/>
        </w:rPr>
        <w:t xml:space="preserve">, L.P. &amp; Thomson, M.M. (2013). Elementary science indoors and out: Teachers, time, and testing. </w:t>
      </w:r>
      <w:r w:rsidRPr="002F0839">
        <w:rPr>
          <w:i/>
          <w:sz w:val="22"/>
          <w:szCs w:val="22"/>
        </w:rPr>
        <w:t>Research in Science Education</w:t>
      </w:r>
      <w:r w:rsidRPr="002F0839">
        <w:rPr>
          <w:sz w:val="22"/>
          <w:szCs w:val="22"/>
        </w:rPr>
        <w:t xml:space="preserve">, </w:t>
      </w:r>
      <w:r w:rsidRPr="002F0839">
        <w:rPr>
          <w:i/>
          <w:sz w:val="22"/>
          <w:szCs w:val="22"/>
        </w:rPr>
        <w:t>43</w:t>
      </w:r>
      <w:r w:rsidRPr="002F0839">
        <w:rPr>
          <w:sz w:val="22"/>
          <w:szCs w:val="22"/>
        </w:rPr>
        <w:t>(5), 2059-2083.</w:t>
      </w:r>
      <w:r w:rsidR="003429D7" w:rsidRPr="002F0839">
        <w:rPr>
          <w:sz w:val="22"/>
          <w:szCs w:val="22"/>
        </w:rPr>
        <w:t xml:space="preserve"> Cited by: 72.</w:t>
      </w:r>
    </w:p>
    <w:p w14:paraId="06BCFE82" w14:textId="77777777" w:rsidR="00E63F79" w:rsidRPr="002F0839" w:rsidRDefault="00E63F79" w:rsidP="00E63F79">
      <w:pPr>
        <w:tabs>
          <w:tab w:val="left" w:pos="90"/>
        </w:tabs>
        <w:rPr>
          <w:b/>
          <w:color w:val="000000"/>
          <w:sz w:val="22"/>
          <w:szCs w:val="22"/>
        </w:rPr>
      </w:pPr>
    </w:p>
    <w:p w14:paraId="1B7C680B" w14:textId="04E5383A" w:rsidR="00E63F79" w:rsidRPr="002F0839" w:rsidRDefault="00E63F79" w:rsidP="00E63F79">
      <w:pPr>
        <w:ind w:left="360" w:hanging="360"/>
        <w:outlineLvl w:val="0"/>
        <w:rPr>
          <w:iCs/>
          <w:sz w:val="22"/>
          <w:szCs w:val="22"/>
        </w:rPr>
      </w:pPr>
      <w:r w:rsidRPr="002F0839">
        <w:rPr>
          <w:b/>
          <w:sz w:val="22"/>
          <w:szCs w:val="22"/>
        </w:rPr>
        <w:lastRenderedPageBreak/>
        <w:t>Carrier, S.</w:t>
      </w:r>
      <w:r w:rsidRPr="002F0839">
        <w:rPr>
          <w:sz w:val="22"/>
          <w:szCs w:val="22"/>
        </w:rPr>
        <w:t xml:space="preserve"> (2013). Elementary preservice teachers’ science vocabulary: Knowledge and application. </w:t>
      </w:r>
      <w:r w:rsidRPr="002F0839">
        <w:rPr>
          <w:i/>
          <w:sz w:val="22"/>
          <w:szCs w:val="22"/>
        </w:rPr>
        <w:t>Journal of Science Teacher Education, 24</w:t>
      </w:r>
      <w:r w:rsidRPr="002F0839">
        <w:rPr>
          <w:sz w:val="22"/>
          <w:szCs w:val="22"/>
        </w:rPr>
        <w:t>(2), 405-425</w:t>
      </w:r>
      <w:r w:rsidRPr="002F0839">
        <w:rPr>
          <w:i/>
          <w:sz w:val="22"/>
          <w:szCs w:val="22"/>
        </w:rPr>
        <w:t>.</w:t>
      </w:r>
      <w:r w:rsidR="00937280" w:rsidRPr="002F0839">
        <w:rPr>
          <w:i/>
          <w:sz w:val="22"/>
          <w:szCs w:val="22"/>
        </w:rPr>
        <w:t xml:space="preserve"> </w:t>
      </w:r>
      <w:r w:rsidR="00937280" w:rsidRPr="002F0839">
        <w:rPr>
          <w:iCs/>
          <w:sz w:val="22"/>
          <w:szCs w:val="22"/>
        </w:rPr>
        <w:t>Cited by: 24.</w:t>
      </w:r>
    </w:p>
    <w:p w14:paraId="0EB024EC" w14:textId="77777777" w:rsidR="00E63F79" w:rsidRPr="002F0839" w:rsidRDefault="00E63F79" w:rsidP="00E63F79">
      <w:pPr>
        <w:ind w:left="360" w:hanging="360"/>
        <w:outlineLvl w:val="0"/>
        <w:rPr>
          <w:sz w:val="22"/>
          <w:szCs w:val="22"/>
        </w:rPr>
      </w:pPr>
    </w:p>
    <w:p w14:paraId="16852AAF" w14:textId="77777777" w:rsidR="00E63F79" w:rsidRPr="002F0839" w:rsidRDefault="00E63F79" w:rsidP="00E63F79">
      <w:pPr>
        <w:tabs>
          <w:tab w:val="left" w:pos="90"/>
        </w:tabs>
        <w:ind w:left="360" w:hanging="360"/>
        <w:rPr>
          <w:color w:val="000000"/>
          <w:sz w:val="22"/>
          <w:szCs w:val="22"/>
        </w:rPr>
      </w:pPr>
      <w:r w:rsidRPr="002F0839">
        <w:rPr>
          <w:b/>
          <w:color w:val="000000"/>
          <w:sz w:val="22"/>
          <w:szCs w:val="22"/>
        </w:rPr>
        <w:t>Carrier, S.</w:t>
      </w:r>
      <w:r w:rsidRPr="002F0839">
        <w:rPr>
          <w:color w:val="000000"/>
          <w:sz w:val="22"/>
          <w:szCs w:val="22"/>
        </w:rPr>
        <w:t xml:space="preserve"> (2012). Climate change education in elementary school. </w:t>
      </w:r>
      <w:r w:rsidRPr="002F0839">
        <w:rPr>
          <w:i/>
          <w:color w:val="000000"/>
          <w:sz w:val="22"/>
          <w:szCs w:val="22"/>
        </w:rPr>
        <w:t>Journal for Activist Science &amp; Technology Education, 4</w:t>
      </w:r>
      <w:r w:rsidRPr="002F0839">
        <w:rPr>
          <w:color w:val="000000"/>
          <w:sz w:val="22"/>
          <w:szCs w:val="22"/>
        </w:rPr>
        <w:t>(1), 40-44.</w:t>
      </w:r>
    </w:p>
    <w:p w14:paraId="0DC330DA" w14:textId="77777777" w:rsidR="00E63F79" w:rsidRPr="002F0839" w:rsidRDefault="00E63F79" w:rsidP="00E63F79">
      <w:pPr>
        <w:tabs>
          <w:tab w:val="left" w:pos="90"/>
        </w:tabs>
        <w:ind w:left="360" w:hanging="360"/>
        <w:rPr>
          <w:color w:val="000000"/>
          <w:sz w:val="22"/>
          <w:szCs w:val="22"/>
        </w:rPr>
      </w:pPr>
    </w:p>
    <w:p w14:paraId="1435D44B" w14:textId="72AC717E" w:rsidR="00E63F79" w:rsidRPr="002F0839" w:rsidRDefault="00E63F79" w:rsidP="00E63F79">
      <w:pPr>
        <w:pStyle w:val="publication"/>
        <w:ind w:left="360" w:hanging="360"/>
        <w:rPr>
          <w:sz w:val="22"/>
          <w:szCs w:val="22"/>
        </w:rPr>
      </w:pPr>
      <w:r w:rsidRPr="002F0839">
        <w:rPr>
          <w:b/>
          <w:sz w:val="22"/>
          <w:szCs w:val="22"/>
        </w:rPr>
        <w:t>*Carrier, S.</w:t>
      </w:r>
      <w:r w:rsidRPr="002F0839">
        <w:rPr>
          <w:sz w:val="22"/>
          <w:szCs w:val="22"/>
        </w:rPr>
        <w:t xml:space="preserve">, Scott, C., &amp; Hall, D. (2012). </w:t>
      </w:r>
      <w:proofErr w:type="spellStart"/>
      <w:r w:rsidRPr="002F0839">
        <w:rPr>
          <w:sz w:val="22"/>
          <w:szCs w:val="22"/>
        </w:rPr>
        <w:t>Soundsational</w:t>
      </w:r>
      <w:proofErr w:type="spellEnd"/>
      <w:r w:rsidRPr="002F0839">
        <w:rPr>
          <w:sz w:val="22"/>
          <w:szCs w:val="22"/>
        </w:rPr>
        <w:t xml:space="preserve"> science. </w:t>
      </w:r>
      <w:r w:rsidRPr="002F0839">
        <w:rPr>
          <w:i/>
          <w:sz w:val="22"/>
          <w:szCs w:val="22"/>
        </w:rPr>
        <w:t>Science Activities, 49</w:t>
      </w:r>
      <w:r w:rsidRPr="002F0839">
        <w:rPr>
          <w:sz w:val="22"/>
          <w:szCs w:val="22"/>
        </w:rPr>
        <w:t xml:space="preserve">(1), 1-6. </w:t>
      </w:r>
      <w:r w:rsidR="00543431" w:rsidRPr="002F0839">
        <w:rPr>
          <w:sz w:val="22"/>
          <w:szCs w:val="22"/>
        </w:rPr>
        <w:t>Cited by: 2.</w:t>
      </w:r>
    </w:p>
    <w:p w14:paraId="701E0474" w14:textId="77777777" w:rsidR="00E63F79" w:rsidRPr="002F0839" w:rsidRDefault="00E63F79" w:rsidP="00E63F79">
      <w:pPr>
        <w:pStyle w:val="publication"/>
        <w:ind w:left="360" w:hanging="360"/>
        <w:rPr>
          <w:sz w:val="22"/>
          <w:szCs w:val="22"/>
        </w:rPr>
      </w:pPr>
    </w:p>
    <w:p w14:paraId="4A9DD3B8" w14:textId="2FA428B5" w:rsidR="00E63F79" w:rsidRPr="002F0839" w:rsidRDefault="00E63F79" w:rsidP="00E63F79">
      <w:pPr>
        <w:pStyle w:val="publication"/>
        <w:ind w:left="360" w:hanging="360"/>
        <w:rPr>
          <w:sz w:val="22"/>
          <w:szCs w:val="22"/>
        </w:rPr>
      </w:pPr>
      <w:r w:rsidRPr="002F0839">
        <w:rPr>
          <w:b/>
          <w:sz w:val="22"/>
          <w:szCs w:val="22"/>
        </w:rPr>
        <w:t>Carrier, S.</w:t>
      </w:r>
      <w:r w:rsidRPr="002F0839">
        <w:rPr>
          <w:sz w:val="22"/>
          <w:szCs w:val="22"/>
        </w:rPr>
        <w:t xml:space="preserve">, Wiebe, E. N., Gray, P., &amp; Teachout, D. (2011). </w:t>
      </w:r>
      <w:proofErr w:type="spellStart"/>
      <w:r w:rsidRPr="002F0839">
        <w:rPr>
          <w:sz w:val="22"/>
          <w:szCs w:val="22"/>
        </w:rPr>
        <w:t>BioMusic</w:t>
      </w:r>
      <w:proofErr w:type="spellEnd"/>
      <w:r w:rsidRPr="002F0839">
        <w:rPr>
          <w:sz w:val="22"/>
          <w:szCs w:val="22"/>
        </w:rPr>
        <w:t xml:space="preserve"> in the classroom: Interdisciplinary elementary science and music curriculum development</w:t>
      </w:r>
      <w:r w:rsidRPr="002F0839">
        <w:rPr>
          <w:i/>
          <w:sz w:val="22"/>
          <w:szCs w:val="22"/>
        </w:rPr>
        <w:t>.</w:t>
      </w:r>
      <w:r w:rsidRPr="002F0839">
        <w:rPr>
          <w:sz w:val="22"/>
          <w:szCs w:val="22"/>
        </w:rPr>
        <w:t xml:space="preserve"> </w:t>
      </w:r>
      <w:r w:rsidRPr="002F0839">
        <w:rPr>
          <w:i/>
          <w:sz w:val="22"/>
          <w:szCs w:val="22"/>
        </w:rPr>
        <w:t>School Science and Mathematics, 111</w:t>
      </w:r>
      <w:r w:rsidRPr="002F0839">
        <w:rPr>
          <w:sz w:val="22"/>
          <w:szCs w:val="22"/>
        </w:rPr>
        <w:t>(8), 425-434.</w:t>
      </w:r>
      <w:r w:rsidR="00937280" w:rsidRPr="002F0839">
        <w:rPr>
          <w:sz w:val="22"/>
          <w:szCs w:val="22"/>
        </w:rPr>
        <w:t xml:space="preserve"> Cited by: 24.</w:t>
      </w:r>
    </w:p>
    <w:p w14:paraId="23D0242B" w14:textId="77777777" w:rsidR="00E63F79" w:rsidRPr="002F0839" w:rsidRDefault="00E63F79" w:rsidP="00E63F79">
      <w:pPr>
        <w:pStyle w:val="publication"/>
        <w:ind w:left="0" w:firstLine="0"/>
        <w:rPr>
          <w:sz w:val="22"/>
          <w:szCs w:val="22"/>
        </w:rPr>
      </w:pPr>
    </w:p>
    <w:p w14:paraId="030855CC" w14:textId="77777777" w:rsidR="00E63F79" w:rsidRPr="002F0839" w:rsidRDefault="00E63F79" w:rsidP="00E63F79">
      <w:pPr>
        <w:pStyle w:val="publication"/>
        <w:ind w:left="360" w:hanging="360"/>
        <w:rPr>
          <w:sz w:val="22"/>
          <w:szCs w:val="22"/>
        </w:rPr>
      </w:pPr>
      <w:r w:rsidRPr="002F0839">
        <w:rPr>
          <w:b/>
          <w:sz w:val="22"/>
          <w:szCs w:val="22"/>
        </w:rPr>
        <w:t>Carrier, S.</w:t>
      </w:r>
      <w:r w:rsidRPr="002F0839">
        <w:rPr>
          <w:sz w:val="22"/>
          <w:szCs w:val="22"/>
        </w:rPr>
        <w:t xml:space="preserve"> (2011). Effective strategies for teaching science vocabulary. LEARN North Carolina: UNC-Chapel</w:t>
      </w:r>
    </w:p>
    <w:p w14:paraId="71D03438" w14:textId="43D87FA3" w:rsidR="00E63F79" w:rsidRPr="002F0839" w:rsidRDefault="00E63F79" w:rsidP="00E63F79">
      <w:pPr>
        <w:pStyle w:val="publication"/>
        <w:ind w:left="360" w:hanging="360"/>
        <w:rPr>
          <w:color w:val="000000" w:themeColor="text1"/>
          <w:sz w:val="22"/>
          <w:szCs w:val="22"/>
        </w:rPr>
      </w:pPr>
      <w:r w:rsidRPr="002F0839">
        <w:rPr>
          <w:sz w:val="22"/>
          <w:szCs w:val="22"/>
        </w:rPr>
        <w:tab/>
        <w:t xml:space="preserve">Hill, NC. </w:t>
      </w:r>
      <w:hyperlink r:id="rId15" w:tgtFrame="_blank" w:history="1">
        <w:r w:rsidRPr="002F0839">
          <w:rPr>
            <w:rStyle w:val="Hyperlink"/>
            <w:color w:val="000000" w:themeColor="text1"/>
            <w:sz w:val="22"/>
            <w:szCs w:val="22"/>
            <w:u w:val="none"/>
          </w:rPr>
          <w:t>http://www.learnnc.org/lp/pages/7079</w:t>
        </w:r>
      </w:hyperlink>
      <w:r w:rsidRPr="002F0839">
        <w:rPr>
          <w:color w:val="000000" w:themeColor="text1"/>
          <w:sz w:val="22"/>
          <w:szCs w:val="22"/>
        </w:rPr>
        <w:t>.</w:t>
      </w:r>
      <w:r w:rsidR="00937280" w:rsidRPr="002F0839">
        <w:rPr>
          <w:color w:val="000000" w:themeColor="text1"/>
          <w:sz w:val="22"/>
          <w:szCs w:val="22"/>
        </w:rPr>
        <w:t xml:space="preserve"> Cited by:16.</w:t>
      </w:r>
    </w:p>
    <w:p w14:paraId="5B7042A1" w14:textId="77777777" w:rsidR="00E63F79" w:rsidRPr="002F0839" w:rsidRDefault="00E63F79" w:rsidP="00E63F79">
      <w:pPr>
        <w:pStyle w:val="publication"/>
        <w:ind w:left="0" w:firstLine="0"/>
        <w:rPr>
          <w:sz w:val="22"/>
          <w:szCs w:val="22"/>
        </w:rPr>
      </w:pPr>
    </w:p>
    <w:p w14:paraId="7CB8F5D3" w14:textId="0DDE7672"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(2011). Implementing and integrating effective teaching strategies including features of lesson study in an elementary science methods course. </w:t>
      </w:r>
      <w:r w:rsidRPr="002F0839">
        <w:rPr>
          <w:i/>
          <w:sz w:val="22"/>
          <w:szCs w:val="22"/>
        </w:rPr>
        <w:t>The Teacher Educator, 46</w:t>
      </w:r>
      <w:r w:rsidRPr="002F0839">
        <w:rPr>
          <w:sz w:val="22"/>
          <w:szCs w:val="22"/>
        </w:rPr>
        <w:t>(2), 145-160.</w:t>
      </w:r>
      <w:r w:rsidR="003429D7" w:rsidRPr="002F0839">
        <w:rPr>
          <w:sz w:val="22"/>
          <w:szCs w:val="22"/>
        </w:rPr>
        <w:t xml:space="preserve"> Cited by: 45.</w:t>
      </w:r>
    </w:p>
    <w:p w14:paraId="5EBB8999" w14:textId="77777777" w:rsidR="00E63F79" w:rsidRPr="002F0839" w:rsidRDefault="00E63F79" w:rsidP="00E63F79">
      <w:pPr>
        <w:rPr>
          <w:i/>
          <w:sz w:val="22"/>
          <w:szCs w:val="22"/>
        </w:rPr>
      </w:pPr>
      <w:r w:rsidRPr="002F0839">
        <w:rPr>
          <w:b/>
          <w:i/>
          <w:sz w:val="22"/>
          <w:szCs w:val="22"/>
        </w:rPr>
        <w:t xml:space="preserve">- </w:t>
      </w:r>
      <w:hyperlink r:id="rId16" w:tgtFrame="_blank" w:history="1">
        <w:r w:rsidRPr="002F0839">
          <w:rPr>
            <w:rStyle w:val="Hyperlink"/>
            <w:b/>
            <w:i/>
            <w:sz w:val="22"/>
            <w:szCs w:val="22"/>
          </w:rPr>
          <w:t xml:space="preserve">Class of 2012 </w:t>
        </w:r>
      </w:hyperlink>
      <w:r w:rsidRPr="002F0839">
        <w:rPr>
          <w:b/>
          <w:i/>
          <w:sz w:val="22"/>
          <w:szCs w:val="22"/>
        </w:rPr>
        <w:t xml:space="preserve">- Identified by Routledge Education for a collection of the </w:t>
      </w:r>
      <w:r w:rsidRPr="002F0839">
        <w:rPr>
          <w:b/>
          <w:i/>
          <w:sz w:val="22"/>
          <w:szCs w:val="22"/>
          <w:u w:val="single"/>
        </w:rPr>
        <w:t>most downloaded articles</w:t>
      </w:r>
      <w:r w:rsidRPr="002F0839">
        <w:rPr>
          <w:b/>
          <w:i/>
          <w:sz w:val="22"/>
          <w:szCs w:val="22"/>
        </w:rPr>
        <w:t xml:space="preserve"> from all Routledge Education journals. http://www.educationarena.com/pdf/classof2012/ScienceMathematicsEnvironmentalEducation.pdf</w:t>
      </w:r>
      <w:r w:rsidRPr="002F0839">
        <w:rPr>
          <w:i/>
          <w:sz w:val="22"/>
          <w:szCs w:val="22"/>
        </w:rPr>
        <w:t>.</w:t>
      </w:r>
    </w:p>
    <w:p w14:paraId="5B9AACCA" w14:textId="77777777" w:rsidR="00E63F79" w:rsidRPr="002F0839" w:rsidRDefault="00E63F79" w:rsidP="00E63F79">
      <w:pPr>
        <w:ind w:left="360" w:hanging="360"/>
        <w:rPr>
          <w:sz w:val="22"/>
          <w:szCs w:val="22"/>
        </w:rPr>
      </w:pPr>
    </w:p>
    <w:p w14:paraId="57E3A509" w14:textId="51EED249" w:rsidR="00E63F79" w:rsidRPr="002F0839" w:rsidRDefault="00E63F79" w:rsidP="00E63F79">
      <w:pPr>
        <w:outlineLvl w:val="0"/>
        <w:rPr>
          <w:sz w:val="22"/>
          <w:szCs w:val="22"/>
        </w:rPr>
      </w:pPr>
      <w:r w:rsidRPr="002F0839">
        <w:rPr>
          <w:b/>
          <w:sz w:val="22"/>
          <w:szCs w:val="22"/>
        </w:rPr>
        <w:t>Carrier, S.</w:t>
      </w:r>
      <w:r w:rsidRPr="002F0839">
        <w:rPr>
          <w:sz w:val="22"/>
          <w:szCs w:val="22"/>
        </w:rPr>
        <w:t xml:space="preserve"> &amp; Thomas, A. (2010). Potato problem solving. </w:t>
      </w:r>
      <w:r w:rsidRPr="002F0839">
        <w:rPr>
          <w:i/>
          <w:sz w:val="22"/>
          <w:szCs w:val="22"/>
        </w:rPr>
        <w:t>Science &amp; Children</w:t>
      </w:r>
      <w:r w:rsidRPr="002F0839">
        <w:rPr>
          <w:sz w:val="22"/>
          <w:szCs w:val="22"/>
        </w:rPr>
        <w:t>,</w:t>
      </w:r>
      <w:r w:rsidRPr="002F0839">
        <w:rPr>
          <w:i/>
          <w:sz w:val="22"/>
          <w:szCs w:val="22"/>
        </w:rPr>
        <w:t xml:space="preserve"> 47</w:t>
      </w:r>
      <w:r w:rsidRPr="002F0839">
        <w:rPr>
          <w:sz w:val="22"/>
          <w:szCs w:val="22"/>
        </w:rPr>
        <w:t>(7), 33-37.</w:t>
      </w:r>
      <w:r w:rsidR="00543431" w:rsidRPr="002F0839">
        <w:rPr>
          <w:sz w:val="22"/>
          <w:szCs w:val="22"/>
        </w:rPr>
        <w:t xml:space="preserve"> Cited by: 4.</w:t>
      </w:r>
    </w:p>
    <w:p w14:paraId="533F3A70" w14:textId="77777777" w:rsidR="00E63F79" w:rsidRPr="002F0839" w:rsidRDefault="00E63F79" w:rsidP="00E63F79">
      <w:pPr>
        <w:outlineLvl w:val="0"/>
        <w:rPr>
          <w:sz w:val="22"/>
          <w:szCs w:val="22"/>
        </w:rPr>
      </w:pPr>
    </w:p>
    <w:p w14:paraId="3BB1B14E" w14:textId="77777777" w:rsidR="00E63F79" w:rsidRPr="002F0839" w:rsidRDefault="00E63F79" w:rsidP="00E63F79">
      <w:pPr>
        <w:ind w:left="360" w:hanging="360"/>
        <w:rPr>
          <w:iCs/>
          <w:color w:val="000000"/>
          <w:sz w:val="22"/>
          <w:szCs w:val="22"/>
        </w:rPr>
      </w:pPr>
      <w:r w:rsidRPr="002F0839">
        <w:rPr>
          <w:b/>
          <w:sz w:val="22"/>
          <w:szCs w:val="22"/>
        </w:rPr>
        <w:t>Carrier, S.</w:t>
      </w:r>
      <w:r w:rsidRPr="002F0839">
        <w:rPr>
          <w:sz w:val="22"/>
          <w:szCs w:val="22"/>
        </w:rPr>
        <w:t xml:space="preserve"> (Fall, 2009). Survey of elementary teachers’ views on science teaching and its implications for self-efficacy and teacher attrition, </w:t>
      </w:r>
      <w:r w:rsidRPr="002F0839">
        <w:rPr>
          <w:i/>
          <w:iCs/>
          <w:color w:val="000000"/>
          <w:sz w:val="22"/>
          <w:szCs w:val="22"/>
        </w:rPr>
        <w:t>Florida Association of Science Teachers (FAST) journal, 26</w:t>
      </w:r>
      <w:r w:rsidRPr="002F0839">
        <w:rPr>
          <w:iCs/>
          <w:color w:val="000000"/>
          <w:sz w:val="22"/>
          <w:szCs w:val="22"/>
        </w:rPr>
        <w:t>(1), 22-23.</w:t>
      </w:r>
    </w:p>
    <w:p w14:paraId="2AEBD647" w14:textId="77777777" w:rsidR="00E63F79" w:rsidRPr="002F0839" w:rsidRDefault="00E63F79" w:rsidP="00E63F79">
      <w:pPr>
        <w:ind w:left="360" w:hanging="360"/>
        <w:rPr>
          <w:iCs/>
          <w:color w:val="000000"/>
          <w:sz w:val="22"/>
          <w:szCs w:val="22"/>
        </w:rPr>
      </w:pPr>
    </w:p>
    <w:p w14:paraId="34882C93" w14:textId="27422EB4"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(2009). The effects of outdoor science lessons with elementary school students on preservice</w:t>
      </w:r>
      <w:r w:rsidRPr="002F0839">
        <w:rPr>
          <w:sz w:val="22"/>
          <w:szCs w:val="22"/>
        </w:rPr>
        <w:tab/>
      </w:r>
      <w:r w:rsidRPr="002F0839">
        <w:rPr>
          <w:sz w:val="22"/>
          <w:szCs w:val="22"/>
        </w:rPr>
        <w:tab/>
        <w:t xml:space="preserve"> teachers’ self-efficacy. </w:t>
      </w:r>
      <w:r w:rsidRPr="002F0839">
        <w:rPr>
          <w:i/>
          <w:sz w:val="22"/>
          <w:szCs w:val="22"/>
        </w:rPr>
        <w:t>Journal of Elementary Science Education</w:t>
      </w:r>
      <w:r w:rsidRPr="002F0839">
        <w:rPr>
          <w:sz w:val="22"/>
          <w:szCs w:val="22"/>
        </w:rPr>
        <w:t xml:space="preserve">, </w:t>
      </w:r>
      <w:r w:rsidRPr="002F0839">
        <w:rPr>
          <w:i/>
          <w:sz w:val="22"/>
          <w:szCs w:val="22"/>
        </w:rPr>
        <w:t>21</w:t>
      </w:r>
      <w:r w:rsidRPr="002F0839">
        <w:rPr>
          <w:sz w:val="22"/>
          <w:szCs w:val="22"/>
        </w:rPr>
        <w:t>(2), 35-48.</w:t>
      </w:r>
      <w:r w:rsidR="003429D7" w:rsidRPr="002F0839">
        <w:rPr>
          <w:sz w:val="22"/>
          <w:szCs w:val="22"/>
        </w:rPr>
        <w:t xml:space="preserve"> Cited by: 141</w:t>
      </w:r>
    </w:p>
    <w:p w14:paraId="6722C184" w14:textId="77777777" w:rsidR="00E63F79" w:rsidRPr="002F0839" w:rsidRDefault="00E63F79" w:rsidP="00E63F79">
      <w:pPr>
        <w:ind w:left="360" w:hanging="360"/>
        <w:rPr>
          <w:sz w:val="22"/>
          <w:szCs w:val="22"/>
        </w:rPr>
      </w:pPr>
    </w:p>
    <w:p w14:paraId="3B66D50C" w14:textId="7F8B4335" w:rsidR="00E63F79" w:rsidRPr="002F0839" w:rsidRDefault="00E63F79" w:rsidP="00E63F79">
      <w:pPr>
        <w:ind w:left="360" w:hanging="360"/>
        <w:rPr>
          <w:iCs/>
          <w:color w:val="000000"/>
          <w:sz w:val="22"/>
          <w:szCs w:val="22"/>
        </w:rPr>
      </w:pPr>
      <w:r w:rsidRPr="002F0839">
        <w:rPr>
          <w:b/>
          <w:color w:val="000000"/>
          <w:sz w:val="22"/>
          <w:szCs w:val="22"/>
        </w:rPr>
        <w:t>Carrier, S.</w:t>
      </w:r>
      <w:r w:rsidRPr="002F0839">
        <w:rPr>
          <w:color w:val="000000"/>
          <w:sz w:val="22"/>
          <w:szCs w:val="22"/>
        </w:rPr>
        <w:t xml:space="preserve"> (2009). </w:t>
      </w:r>
      <w:r w:rsidRPr="002F0839">
        <w:rPr>
          <w:sz w:val="22"/>
          <w:szCs w:val="22"/>
        </w:rPr>
        <w:t xml:space="preserve">Environmental education in the schoolyard: Learning styles and gender. </w:t>
      </w:r>
      <w:r w:rsidRPr="002F0839">
        <w:rPr>
          <w:i/>
          <w:iCs/>
          <w:color w:val="000000"/>
          <w:sz w:val="22"/>
          <w:szCs w:val="22"/>
        </w:rPr>
        <w:t>Journal of Environmental Education, 40</w:t>
      </w:r>
      <w:r w:rsidRPr="002F0839">
        <w:rPr>
          <w:iCs/>
          <w:color w:val="000000"/>
          <w:sz w:val="22"/>
          <w:szCs w:val="22"/>
        </w:rPr>
        <w:t>(3), 2-12.</w:t>
      </w:r>
      <w:r w:rsidR="003429D7" w:rsidRPr="002F0839">
        <w:rPr>
          <w:iCs/>
          <w:color w:val="000000"/>
          <w:sz w:val="22"/>
          <w:szCs w:val="22"/>
        </w:rPr>
        <w:t xml:space="preserve"> Cited by: 185</w:t>
      </w:r>
    </w:p>
    <w:p w14:paraId="7307FD01" w14:textId="77777777" w:rsidR="00E63F79" w:rsidRPr="002F0839" w:rsidRDefault="00E63F79" w:rsidP="00E63F79">
      <w:pPr>
        <w:ind w:left="360" w:hanging="360"/>
        <w:rPr>
          <w:color w:val="000000"/>
          <w:sz w:val="22"/>
          <w:szCs w:val="22"/>
        </w:rPr>
      </w:pPr>
    </w:p>
    <w:p w14:paraId="148212CA" w14:textId="555C3E70" w:rsidR="00E63F79" w:rsidRPr="002F0839" w:rsidRDefault="00E63F79" w:rsidP="00E63F79">
      <w:pPr>
        <w:ind w:left="360" w:hanging="360"/>
        <w:outlineLvl w:val="0"/>
        <w:rPr>
          <w:color w:val="000000"/>
          <w:sz w:val="22"/>
          <w:szCs w:val="22"/>
        </w:rPr>
      </w:pPr>
      <w:r w:rsidRPr="002F0839">
        <w:rPr>
          <w:b/>
          <w:color w:val="000000"/>
          <w:sz w:val="22"/>
          <w:szCs w:val="22"/>
        </w:rPr>
        <w:t>Carrier, S.</w:t>
      </w:r>
      <w:r w:rsidRPr="002F0839">
        <w:rPr>
          <w:color w:val="000000"/>
          <w:sz w:val="22"/>
          <w:szCs w:val="22"/>
        </w:rPr>
        <w:t xml:space="preserve"> &amp; Thomas, A. (2008). Button basics. </w:t>
      </w:r>
      <w:r w:rsidRPr="002F0839">
        <w:rPr>
          <w:i/>
          <w:iCs/>
          <w:color w:val="000000"/>
          <w:sz w:val="22"/>
          <w:szCs w:val="22"/>
        </w:rPr>
        <w:t>Science and Children, 45</w:t>
      </w:r>
      <w:r w:rsidRPr="002F0839">
        <w:rPr>
          <w:color w:val="000000"/>
          <w:sz w:val="22"/>
          <w:szCs w:val="22"/>
        </w:rPr>
        <w:t>(5), 21-23.</w:t>
      </w:r>
      <w:r w:rsidR="00543431" w:rsidRPr="002F0839">
        <w:rPr>
          <w:color w:val="000000"/>
          <w:sz w:val="22"/>
          <w:szCs w:val="22"/>
        </w:rPr>
        <w:t xml:space="preserve"> Cited by: 2.</w:t>
      </w:r>
    </w:p>
    <w:p w14:paraId="5D1799EF" w14:textId="77777777" w:rsidR="00E63F79" w:rsidRPr="002F0839" w:rsidRDefault="00E63F79" w:rsidP="00E63F79">
      <w:pPr>
        <w:ind w:left="360" w:hanging="360"/>
        <w:outlineLvl w:val="0"/>
        <w:rPr>
          <w:color w:val="000000"/>
          <w:sz w:val="22"/>
          <w:szCs w:val="22"/>
        </w:rPr>
      </w:pPr>
    </w:p>
    <w:p w14:paraId="6D795BC2" w14:textId="41CA5EB1" w:rsidR="00E63F79" w:rsidRPr="002F0839" w:rsidRDefault="00E63F79" w:rsidP="00E63F79">
      <w:pPr>
        <w:ind w:left="360" w:hanging="360"/>
        <w:rPr>
          <w:color w:val="000000"/>
          <w:sz w:val="22"/>
          <w:szCs w:val="22"/>
        </w:rPr>
      </w:pPr>
      <w:r w:rsidRPr="002F0839">
        <w:rPr>
          <w:b/>
          <w:color w:val="000000"/>
          <w:sz w:val="22"/>
          <w:szCs w:val="22"/>
        </w:rPr>
        <w:t>Carrier, S.</w:t>
      </w:r>
      <w:r w:rsidRPr="002F0839">
        <w:rPr>
          <w:color w:val="000000"/>
          <w:sz w:val="22"/>
          <w:szCs w:val="22"/>
        </w:rPr>
        <w:t xml:space="preserve"> (2007). Gender differences in attitudes towards environmental science. </w:t>
      </w:r>
      <w:r w:rsidRPr="002F0839">
        <w:rPr>
          <w:i/>
          <w:iCs/>
          <w:color w:val="000000"/>
          <w:sz w:val="22"/>
          <w:szCs w:val="22"/>
        </w:rPr>
        <w:t>School Science and</w:t>
      </w:r>
      <w:r w:rsidRPr="002F0839">
        <w:rPr>
          <w:i/>
          <w:iCs/>
          <w:color w:val="000000"/>
          <w:sz w:val="22"/>
          <w:szCs w:val="22"/>
        </w:rPr>
        <w:tab/>
      </w:r>
      <w:r w:rsidRPr="002F0839">
        <w:rPr>
          <w:i/>
          <w:iCs/>
          <w:color w:val="000000"/>
          <w:sz w:val="22"/>
          <w:szCs w:val="22"/>
        </w:rPr>
        <w:tab/>
        <w:t xml:space="preserve"> Mathematics, 107</w:t>
      </w:r>
      <w:r w:rsidRPr="002F0839">
        <w:rPr>
          <w:color w:val="000000"/>
          <w:sz w:val="22"/>
          <w:szCs w:val="22"/>
        </w:rPr>
        <w:t>(7), 271-278.</w:t>
      </w:r>
      <w:r w:rsidR="003429D7" w:rsidRPr="002F0839">
        <w:rPr>
          <w:color w:val="000000"/>
          <w:sz w:val="22"/>
          <w:szCs w:val="22"/>
        </w:rPr>
        <w:t xml:space="preserve"> Cited by: 34.</w:t>
      </w:r>
    </w:p>
    <w:p w14:paraId="63C21DEE" w14:textId="77777777" w:rsidR="00E63F79" w:rsidRPr="002F0839" w:rsidRDefault="00E63F79" w:rsidP="00E63F79">
      <w:pPr>
        <w:ind w:left="360" w:hanging="360"/>
        <w:rPr>
          <w:color w:val="000000"/>
          <w:sz w:val="22"/>
          <w:szCs w:val="22"/>
        </w:rPr>
      </w:pPr>
    </w:p>
    <w:p w14:paraId="2903286D" w14:textId="4D5DF6AD" w:rsidR="00E63F79" w:rsidRPr="002F0839" w:rsidRDefault="00E63F79" w:rsidP="00E63F79">
      <w:pPr>
        <w:ind w:left="360" w:hanging="360"/>
        <w:rPr>
          <w:color w:val="000000"/>
          <w:sz w:val="22"/>
          <w:szCs w:val="22"/>
        </w:rPr>
      </w:pPr>
      <w:r w:rsidRPr="002F0839">
        <w:rPr>
          <w:b/>
          <w:bCs/>
          <w:color w:val="000000"/>
          <w:sz w:val="22"/>
          <w:szCs w:val="22"/>
        </w:rPr>
        <w:t>Carrier, S. J.</w:t>
      </w:r>
      <w:r w:rsidRPr="002F0839">
        <w:rPr>
          <w:bCs/>
          <w:color w:val="000000"/>
          <w:sz w:val="22"/>
          <w:szCs w:val="22"/>
        </w:rPr>
        <w:t xml:space="preserve"> (2006). </w:t>
      </w:r>
      <w:r w:rsidRPr="002F0839">
        <w:rPr>
          <w:bCs/>
          <w:sz w:val="22"/>
          <w:szCs w:val="22"/>
        </w:rPr>
        <w:t>The road to stress-free science fairs: A long-term approach to learning inquiry takes the stress out of science fairs.</w:t>
      </w:r>
      <w:r w:rsidRPr="002F0839">
        <w:rPr>
          <w:bCs/>
          <w:color w:val="000000"/>
          <w:sz w:val="22"/>
          <w:szCs w:val="22"/>
        </w:rPr>
        <w:t xml:space="preserve"> </w:t>
      </w:r>
      <w:r w:rsidRPr="002F0839">
        <w:rPr>
          <w:bCs/>
          <w:i/>
          <w:iCs/>
          <w:color w:val="000000"/>
          <w:sz w:val="22"/>
          <w:szCs w:val="22"/>
        </w:rPr>
        <w:t>Science and Children</w:t>
      </w:r>
      <w:r w:rsidRPr="002F0839">
        <w:rPr>
          <w:bCs/>
          <w:color w:val="000000"/>
          <w:sz w:val="22"/>
          <w:szCs w:val="22"/>
        </w:rPr>
        <w:t xml:space="preserve">, </w:t>
      </w:r>
      <w:r w:rsidRPr="002F0839">
        <w:rPr>
          <w:bCs/>
          <w:i/>
          <w:iCs/>
          <w:color w:val="000000"/>
          <w:sz w:val="22"/>
          <w:szCs w:val="22"/>
        </w:rPr>
        <w:t>44</w:t>
      </w:r>
      <w:r w:rsidRPr="002F0839">
        <w:rPr>
          <w:bCs/>
          <w:color w:val="000000"/>
          <w:sz w:val="22"/>
          <w:szCs w:val="22"/>
        </w:rPr>
        <w:t>(1), 36-39.</w:t>
      </w:r>
      <w:r w:rsidR="00543431" w:rsidRPr="002F0839">
        <w:rPr>
          <w:bCs/>
          <w:color w:val="000000"/>
          <w:sz w:val="22"/>
          <w:szCs w:val="22"/>
        </w:rPr>
        <w:t xml:space="preserve"> Cited by: 5.</w:t>
      </w:r>
    </w:p>
    <w:p w14:paraId="7932A5D3" w14:textId="77777777" w:rsidR="00E63F79" w:rsidRPr="002F0839" w:rsidRDefault="00E63F79" w:rsidP="00E63F79">
      <w:pPr>
        <w:ind w:left="360" w:hanging="360"/>
        <w:rPr>
          <w:color w:val="000000"/>
          <w:sz w:val="22"/>
          <w:szCs w:val="22"/>
        </w:rPr>
      </w:pPr>
    </w:p>
    <w:p w14:paraId="271093C1" w14:textId="77777777" w:rsidR="00E63F79" w:rsidRPr="002F0839" w:rsidRDefault="00E63F79" w:rsidP="00E63F79">
      <w:pPr>
        <w:ind w:left="360" w:hanging="360"/>
        <w:rPr>
          <w:color w:val="000000"/>
          <w:sz w:val="22"/>
          <w:szCs w:val="22"/>
        </w:rPr>
      </w:pPr>
      <w:r w:rsidRPr="002F0839">
        <w:rPr>
          <w:color w:val="000000"/>
          <w:sz w:val="22"/>
          <w:szCs w:val="22"/>
        </w:rPr>
        <w:t xml:space="preserve">Pringle, R.M &amp; </w:t>
      </w:r>
      <w:r w:rsidRPr="002F0839">
        <w:rPr>
          <w:b/>
          <w:color w:val="000000"/>
          <w:sz w:val="22"/>
          <w:szCs w:val="22"/>
        </w:rPr>
        <w:t>Carrier Martin, S</w:t>
      </w:r>
      <w:r w:rsidRPr="002F0839">
        <w:rPr>
          <w:color w:val="000000"/>
          <w:sz w:val="22"/>
          <w:szCs w:val="22"/>
        </w:rPr>
        <w:t xml:space="preserve">. (2005). The potential of upcoming high-stakes testing on the teaching of science in elementary classrooms. </w:t>
      </w:r>
      <w:r w:rsidRPr="002F0839">
        <w:rPr>
          <w:i/>
          <w:iCs/>
          <w:color w:val="000000"/>
          <w:sz w:val="22"/>
          <w:szCs w:val="22"/>
        </w:rPr>
        <w:t>Research in Science Education</w:t>
      </w:r>
      <w:r w:rsidRPr="002F0839">
        <w:rPr>
          <w:color w:val="000000"/>
          <w:sz w:val="22"/>
          <w:szCs w:val="22"/>
        </w:rPr>
        <w:t xml:space="preserve">, </w:t>
      </w:r>
      <w:r w:rsidRPr="002F0839">
        <w:rPr>
          <w:i/>
          <w:color w:val="000000"/>
          <w:sz w:val="22"/>
          <w:szCs w:val="22"/>
        </w:rPr>
        <w:t>35,</w:t>
      </w:r>
      <w:r w:rsidRPr="002F0839">
        <w:rPr>
          <w:color w:val="000000"/>
          <w:sz w:val="22"/>
          <w:szCs w:val="22"/>
        </w:rPr>
        <w:t xml:space="preserve"> 347-361.</w:t>
      </w:r>
    </w:p>
    <w:p w14:paraId="42010F95" w14:textId="77777777" w:rsidR="00E63F79" w:rsidRPr="002F0839" w:rsidRDefault="00E63F79" w:rsidP="00E63F79">
      <w:pPr>
        <w:ind w:left="360" w:hanging="360"/>
        <w:rPr>
          <w:sz w:val="22"/>
          <w:szCs w:val="22"/>
        </w:rPr>
      </w:pPr>
    </w:p>
    <w:p w14:paraId="3DBF9102" w14:textId="77777777" w:rsidR="00E63F79" w:rsidRPr="002F0839" w:rsidRDefault="00E63F79" w:rsidP="00E63F79">
      <w:pPr>
        <w:ind w:left="360" w:hanging="360"/>
        <w:rPr>
          <w:color w:val="000000"/>
          <w:sz w:val="22"/>
          <w:szCs w:val="22"/>
        </w:rPr>
      </w:pPr>
      <w:r w:rsidRPr="002F0839">
        <w:rPr>
          <w:b/>
          <w:color w:val="000000"/>
          <w:sz w:val="22"/>
          <w:szCs w:val="22"/>
        </w:rPr>
        <w:t>Martin, S.C.</w:t>
      </w:r>
      <w:r w:rsidRPr="002F0839">
        <w:rPr>
          <w:color w:val="000000"/>
          <w:sz w:val="22"/>
          <w:szCs w:val="22"/>
        </w:rPr>
        <w:t xml:space="preserve"> &amp; Pringle, R.M. (Spring, 2005). Testing in science: Teachers’ views and the influence on their practices in elementary classrooms. </w:t>
      </w:r>
      <w:r w:rsidRPr="002F0839">
        <w:rPr>
          <w:i/>
          <w:iCs/>
          <w:color w:val="000000"/>
          <w:sz w:val="22"/>
          <w:szCs w:val="22"/>
        </w:rPr>
        <w:t>Florida Educational Leadership</w:t>
      </w:r>
      <w:r w:rsidRPr="002F0839">
        <w:rPr>
          <w:color w:val="000000"/>
          <w:sz w:val="22"/>
          <w:szCs w:val="22"/>
        </w:rPr>
        <w:t xml:space="preserve">, </w:t>
      </w:r>
      <w:r w:rsidRPr="002F0839">
        <w:rPr>
          <w:i/>
          <w:color w:val="000000"/>
          <w:sz w:val="22"/>
          <w:szCs w:val="22"/>
        </w:rPr>
        <w:t>5</w:t>
      </w:r>
      <w:r w:rsidRPr="002F0839">
        <w:rPr>
          <w:color w:val="000000"/>
          <w:sz w:val="22"/>
          <w:szCs w:val="22"/>
        </w:rPr>
        <w:t>(2), 59-64.</w:t>
      </w:r>
    </w:p>
    <w:p w14:paraId="792AD74F" w14:textId="77777777" w:rsidR="00E63F79" w:rsidRPr="002F0839" w:rsidRDefault="00E63F79" w:rsidP="00E63F79">
      <w:pPr>
        <w:ind w:left="360" w:hanging="360"/>
        <w:rPr>
          <w:sz w:val="22"/>
          <w:szCs w:val="22"/>
        </w:rPr>
      </w:pPr>
    </w:p>
    <w:p w14:paraId="7B92ECE1" w14:textId="77D8CA36" w:rsidR="00E63F79" w:rsidRPr="002F0839" w:rsidRDefault="00E63F79" w:rsidP="00E63F79">
      <w:pPr>
        <w:ind w:left="360" w:hanging="360"/>
        <w:rPr>
          <w:color w:val="000000"/>
          <w:sz w:val="22"/>
          <w:szCs w:val="22"/>
        </w:rPr>
      </w:pPr>
      <w:r w:rsidRPr="002F0839">
        <w:rPr>
          <w:b/>
          <w:color w:val="000000"/>
          <w:sz w:val="22"/>
          <w:szCs w:val="22"/>
        </w:rPr>
        <w:t>Martin, S.C</w:t>
      </w:r>
      <w:r w:rsidRPr="002F0839">
        <w:rPr>
          <w:color w:val="000000"/>
          <w:sz w:val="22"/>
          <w:szCs w:val="22"/>
        </w:rPr>
        <w:t xml:space="preserve">. (2003). The influence of outdoor schoolyard experiences on students’ environmental knowledge, attitudes, behaviors, and comfort levels. </w:t>
      </w:r>
      <w:r w:rsidRPr="002F0839">
        <w:rPr>
          <w:i/>
          <w:iCs/>
          <w:color w:val="000000"/>
          <w:sz w:val="22"/>
          <w:szCs w:val="22"/>
        </w:rPr>
        <w:t>Journal of Elementary Science Education</w:t>
      </w:r>
      <w:r w:rsidRPr="002F0839">
        <w:rPr>
          <w:color w:val="000000"/>
          <w:sz w:val="22"/>
          <w:szCs w:val="22"/>
        </w:rPr>
        <w:t xml:space="preserve">, </w:t>
      </w:r>
      <w:r w:rsidRPr="002F0839">
        <w:rPr>
          <w:i/>
          <w:color w:val="000000"/>
          <w:sz w:val="22"/>
          <w:szCs w:val="22"/>
        </w:rPr>
        <w:t>15</w:t>
      </w:r>
      <w:r w:rsidRPr="002F0839">
        <w:rPr>
          <w:color w:val="000000"/>
          <w:sz w:val="22"/>
          <w:szCs w:val="22"/>
        </w:rPr>
        <w:t>(2), p. 51-56.</w:t>
      </w:r>
    </w:p>
    <w:p w14:paraId="52D27699" w14:textId="77777777" w:rsidR="00B272EC" w:rsidRPr="002F0839" w:rsidRDefault="00B272EC" w:rsidP="00E63F79">
      <w:pPr>
        <w:ind w:left="360" w:hanging="360"/>
        <w:rPr>
          <w:color w:val="000000"/>
          <w:sz w:val="22"/>
          <w:szCs w:val="22"/>
        </w:rPr>
      </w:pPr>
    </w:p>
    <w:p w14:paraId="7AB74FA4" w14:textId="77777777" w:rsidR="00E63F79" w:rsidRPr="0082167E" w:rsidRDefault="00E63F79" w:rsidP="00E63F79">
      <w:pPr>
        <w:ind w:left="360" w:hanging="360"/>
        <w:rPr>
          <w:color w:val="000000"/>
          <w:sz w:val="22"/>
          <w:szCs w:val="22"/>
        </w:rPr>
      </w:pPr>
      <w:r w:rsidRPr="002F0839">
        <w:rPr>
          <w:color w:val="000000"/>
          <w:sz w:val="22"/>
          <w:szCs w:val="22"/>
        </w:rPr>
        <w:t xml:space="preserve">Pringle, R.M., </w:t>
      </w:r>
      <w:r w:rsidRPr="002F0839">
        <w:rPr>
          <w:b/>
          <w:color w:val="000000"/>
          <w:sz w:val="22"/>
          <w:szCs w:val="22"/>
        </w:rPr>
        <w:t>Martin, S.C</w:t>
      </w:r>
      <w:r w:rsidRPr="002F0839">
        <w:rPr>
          <w:color w:val="000000"/>
          <w:sz w:val="22"/>
          <w:szCs w:val="22"/>
        </w:rPr>
        <w:t xml:space="preserve">., &amp; Jones, G. (Fall, 2001) College of Education and P.K. Yonge Developmental Research School: Collaborators in science education. </w:t>
      </w:r>
      <w:r w:rsidRPr="002F0839">
        <w:rPr>
          <w:i/>
          <w:iCs/>
          <w:color w:val="000000"/>
          <w:sz w:val="22"/>
          <w:szCs w:val="22"/>
        </w:rPr>
        <w:t>National Association of Laboratory Schools Journal.</w:t>
      </w:r>
      <w:r w:rsidRPr="002F0839">
        <w:rPr>
          <w:color w:val="000000"/>
          <w:sz w:val="22"/>
          <w:szCs w:val="22"/>
        </w:rPr>
        <w:t xml:space="preserve"> 1-3.</w:t>
      </w:r>
    </w:p>
    <w:p w14:paraId="7A421AB8" w14:textId="77777777" w:rsidR="00B272EC" w:rsidRPr="00B272EC" w:rsidRDefault="00B272EC" w:rsidP="00B272EC"/>
    <w:p w14:paraId="03C35A8C" w14:textId="77777777" w:rsidR="00E63F79" w:rsidRPr="0082167E" w:rsidRDefault="00E63F79" w:rsidP="00E63F79">
      <w:pPr>
        <w:pStyle w:val="Heading1"/>
        <w:rPr>
          <w:rFonts w:ascii="Times New Roman" w:hAnsi="Times New Roman"/>
          <w:sz w:val="22"/>
          <w:szCs w:val="22"/>
        </w:rPr>
      </w:pPr>
      <w:r w:rsidRPr="0082167E">
        <w:rPr>
          <w:rFonts w:ascii="Times New Roman" w:hAnsi="Times New Roman"/>
          <w:sz w:val="22"/>
          <w:szCs w:val="22"/>
        </w:rPr>
        <w:lastRenderedPageBreak/>
        <w:t>MANUSCRIPTS IN REVIEW</w:t>
      </w:r>
    </w:p>
    <w:p w14:paraId="311A7CEA" w14:textId="77777777" w:rsidR="00F97057" w:rsidRDefault="00E63F79" w:rsidP="00F97057">
      <w:pPr>
        <w:rPr>
          <w:sz w:val="22"/>
          <w:szCs w:val="22"/>
        </w:rPr>
      </w:pPr>
      <w:r w:rsidRPr="0082167E">
        <w:rPr>
          <w:noProof/>
          <w:sz w:val="22"/>
          <w:szCs w:val="22"/>
        </w:rPr>
        <mc:AlternateContent>
          <mc:Choice Requires="wps">
            <w:drawing>
              <wp:anchor distT="4294967290" distB="4294967290" distL="114300" distR="114300" simplePos="0" relativeHeight="251665408" behindDoc="0" locked="0" layoutInCell="1" allowOverlap="1" wp14:anchorId="308775D1" wp14:editId="42339466">
                <wp:simplePos x="0" y="0"/>
                <wp:positionH relativeFrom="column">
                  <wp:posOffset>635</wp:posOffset>
                </wp:positionH>
                <wp:positionV relativeFrom="paragraph">
                  <wp:posOffset>24130</wp:posOffset>
                </wp:positionV>
                <wp:extent cx="6309360" cy="0"/>
                <wp:effectExtent l="0" t="0" r="3429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AA327" id="AutoShape 9" o:spid="_x0000_s1026" type="#_x0000_t32" style="position:absolute;margin-left:.05pt;margin-top:1.9pt;width:496.8pt;height:0;z-index:2516654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2J/AEAAMY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"/>
            </w:pict>
          </mc:Fallback>
        </mc:AlternateContent>
      </w:r>
    </w:p>
    <w:p w14:paraId="51F48CFC" w14:textId="2219BCC6" w:rsidR="001756E9" w:rsidRPr="00D65BCE" w:rsidRDefault="001756E9" w:rsidP="00D65BCE">
      <w:pPr>
        <w:ind w:left="360" w:hanging="360"/>
        <w:rPr>
          <w:sz w:val="22"/>
          <w:szCs w:val="22"/>
        </w:rPr>
      </w:pPr>
      <w:r w:rsidRPr="00D65BCE">
        <w:rPr>
          <w:bCs/>
          <w:sz w:val="22"/>
          <w:szCs w:val="22"/>
        </w:rPr>
        <w:t xml:space="preserve">Stevenson, K.T., </w:t>
      </w:r>
      <w:proofErr w:type="spellStart"/>
      <w:r w:rsidRPr="00D65BCE">
        <w:rPr>
          <w:bCs/>
          <w:sz w:val="22"/>
          <w:szCs w:val="22"/>
        </w:rPr>
        <w:t>Szcz</w:t>
      </w:r>
      <w:r w:rsidR="002F0839">
        <w:rPr>
          <w:bCs/>
          <w:sz w:val="22"/>
          <w:szCs w:val="22"/>
        </w:rPr>
        <w:t>y</w:t>
      </w:r>
      <w:r w:rsidRPr="00D65BCE">
        <w:rPr>
          <w:bCs/>
          <w:sz w:val="22"/>
          <w:szCs w:val="22"/>
        </w:rPr>
        <w:t>tko</w:t>
      </w:r>
      <w:proofErr w:type="spellEnd"/>
      <w:r w:rsidRPr="00D65BCE">
        <w:rPr>
          <w:bCs/>
          <w:sz w:val="22"/>
          <w:szCs w:val="22"/>
        </w:rPr>
        <w:t xml:space="preserve">, R., Carrier, S.J., &amp; Peterson, M.N. (2020). </w:t>
      </w:r>
      <w:r w:rsidRPr="00D65BCE">
        <w:rPr>
          <w:sz w:val="22"/>
          <w:szCs w:val="22"/>
        </w:rPr>
        <w:t>How outdoor science education can help girls stay engaged with science</w:t>
      </w:r>
      <w:r w:rsidR="00D65BCE" w:rsidRPr="00D65BCE">
        <w:rPr>
          <w:sz w:val="22"/>
          <w:szCs w:val="22"/>
        </w:rPr>
        <w:t xml:space="preserve">. </w:t>
      </w:r>
      <w:r w:rsidR="00D65BCE" w:rsidRPr="00EC6591">
        <w:rPr>
          <w:i/>
          <w:iCs/>
          <w:sz w:val="22"/>
          <w:szCs w:val="22"/>
        </w:rPr>
        <w:t>International Journal of Science Education</w:t>
      </w:r>
      <w:r w:rsidR="00D65BCE" w:rsidRPr="00D65BCE">
        <w:rPr>
          <w:sz w:val="22"/>
          <w:szCs w:val="22"/>
        </w:rPr>
        <w:t xml:space="preserve"> (revise and resubmit</w:t>
      </w:r>
      <w:r w:rsidR="007E4E09">
        <w:rPr>
          <w:sz w:val="22"/>
          <w:szCs w:val="22"/>
        </w:rPr>
        <w:t xml:space="preserve"> June,</w:t>
      </w:r>
      <w:r w:rsidR="00D65BCE" w:rsidRPr="00D65BCE">
        <w:rPr>
          <w:sz w:val="22"/>
          <w:szCs w:val="22"/>
        </w:rPr>
        <w:t xml:space="preserve"> 2020)</w:t>
      </w:r>
    </w:p>
    <w:p w14:paraId="1CB8DA6F" w14:textId="58BE5FE8" w:rsidR="001756E9" w:rsidRPr="00D65BCE" w:rsidRDefault="001756E9" w:rsidP="002560E2">
      <w:pPr>
        <w:ind w:left="360" w:hanging="360"/>
        <w:rPr>
          <w:bCs/>
          <w:sz w:val="22"/>
          <w:szCs w:val="22"/>
        </w:rPr>
      </w:pPr>
    </w:p>
    <w:p w14:paraId="7C35ED41" w14:textId="77777777" w:rsidR="001756E9" w:rsidRDefault="001756E9" w:rsidP="002560E2">
      <w:pPr>
        <w:ind w:left="360" w:hanging="360"/>
        <w:rPr>
          <w:bCs/>
          <w:sz w:val="22"/>
          <w:szCs w:val="22"/>
        </w:rPr>
      </w:pPr>
    </w:p>
    <w:p w14:paraId="5F9ECE8E" w14:textId="1CDA534C" w:rsidR="002560E2" w:rsidRPr="008D1713" w:rsidRDefault="002560E2" w:rsidP="002560E2">
      <w:pPr>
        <w:ind w:left="360" w:hanging="360"/>
        <w:rPr>
          <w:sz w:val="22"/>
          <w:szCs w:val="22"/>
        </w:rPr>
      </w:pPr>
      <w:r w:rsidRPr="008D1713">
        <w:rPr>
          <w:bCs/>
          <w:sz w:val="22"/>
          <w:szCs w:val="22"/>
        </w:rPr>
        <w:t>Thomson, M.M</w:t>
      </w:r>
      <w:r w:rsidRPr="008D1713">
        <w:rPr>
          <w:b/>
          <w:bCs/>
          <w:sz w:val="22"/>
          <w:szCs w:val="22"/>
        </w:rPr>
        <w:t>.</w:t>
      </w:r>
      <w:r w:rsidRPr="008D1713">
        <w:rPr>
          <w:sz w:val="22"/>
          <w:szCs w:val="22"/>
        </w:rPr>
        <w:t xml:space="preserve">, Huggins, E, </w:t>
      </w:r>
      <w:r w:rsidRPr="008D1713">
        <w:rPr>
          <w:b/>
          <w:sz w:val="22"/>
          <w:szCs w:val="22"/>
        </w:rPr>
        <w:t>Carrier, S.,</w:t>
      </w:r>
      <w:r w:rsidRPr="008D1713">
        <w:rPr>
          <w:sz w:val="22"/>
          <w:szCs w:val="22"/>
        </w:rPr>
        <w:t xml:space="preserve"> &amp; Gray, D. </w:t>
      </w:r>
      <w:r w:rsidRPr="008D1713">
        <w:rPr>
          <w:sz w:val="22"/>
          <w:szCs w:val="22"/>
          <w:lang w:val="en"/>
        </w:rPr>
        <w:t>Developmental trajectories for elementary novice teachers: Teaching efficacy, instructional beliefs, and domain knowledge</w:t>
      </w:r>
      <w:r w:rsidRPr="008D1713">
        <w:rPr>
          <w:sz w:val="22"/>
          <w:szCs w:val="22"/>
        </w:rPr>
        <w:t xml:space="preserve">. </w:t>
      </w:r>
      <w:r w:rsidRPr="008D1713">
        <w:rPr>
          <w:i/>
          <w:iCs/>
          <w:sz w:val="22"/>
          <w:szCs w:val="22"/>
        </w:rPr>
        <w:t>Journal of Experimental Education</w:t>
      </w:r>
      <w:r w:rsidRPr="008D1713">
        <w:rPr>
          <w:sz w:val="22"/>
          <w:szCs w:val="22"/>
        </w:rPr>
        <w:t>. (</w:t>
      </w:r>
      <w:r w:rsidR="00AE368E">
        <w:rPr>
          <w:sz w:val="22"/>
          <w:szCs w:val="22"/>
        </w:rPr>
        <w:t>revised</w:t>
      </w:r>
      <w:r>
        <w:rPr>
          <w:sz w:val="22"/>
          <w:szCs w:val="22"/>
        </w:rPr>
        <w:t xml:space="preserve"> </w:t>
      </w:r>
      <w:r w:rsidR="00030AAB">
        <w:rPr>
          <w:sz w:val="22"/>
          <w:szCs w:val="22"/>
        </w:rPr>
        <w:t>June 21,</w:t>
      </w:r>
      <w:r>
        <w:rPr>
          <w:sz w:val="22"/>
          <w:szCs w:val="22"/>
        </w:rPr>
        <w:t xml:space="preserve"> 2019</w:t>
      </w:r>
      <w:r w:rsidR="00AE368E">
        <w:rPr>
          <w:sz w:val="22"/>
          <w:szCs w:val="22"/>
        </w:rPr>
        <w:t>; second revision June</w:t>
      </w:r>
      <w:r w:rsidR="005F0091">
        <w:rPr>
          <w:sz w:val="22"/>
          <w:szCs w:val="22"/>
        </w:rPr>
        <w:t xml:space="preserve"> 30</w:t>
      </w:r>
      <w:r w:rsidR="007E4E09">
        <w:rPr>
          <w:sz w:val="22"/>
          <w:szCs w:val="22"/>
        </w:rPr>
        <w:t>,</w:t>
      </w:r>
      <w:r w:rsidR="00AE368E">
        <w:rPr>
          <w:sz w:val="22"/>
          <w:szCs w:val="22"/>
        </w:rPr>
        <w:t xml:space="preserve"> 2020</w:t>
      </w:r>
      <w:r w:rsidRPr="008D1713">
        <w:rPr>
          <w:sz w:val="22"/>
          <w:szCs w:val="22"/>
        </w:rPr>
        <w:t>).</w:t>
      </w:r>
    </w:p>
    <w:p w14:paraId="33673E9D" w14:textId="77777777" w:rsidR="0070541A" w:rsidRDefault="0070541A" w:rsidP="00B13192">
      <w:pPr>
        <w:rPr>
          <w:sz w:val="22"/>
          <w:szCs w:val="22"/>
        </w:rPr>
      </w:pPr>
    </w:p>
    <w:p w14:paraId="4C0F28A1" w14:textId="5B1EFDA6" w:rsidR="0070541A" w:rsidRDefault="0070541A" w:rsidP="0070541A">
      <w:pPr>
        <w:ind w:left="360" w:hanging="360"/>
        <w:rPr>
          <w:sz w:val="22"/>
          <w:szCs w:val="22"/>
        </w:rPr>
      </w:pPr>
      <w:r>
        <w:rPr>
          <w:sz w:val="22"/>
          <w:szCs w:val="22"/>
        </w:rPr>
        <w:t>*</w:t>
      </w:r>
      <w:r w:rsidRPr="0070541A">
        <w:rPr>
          <w:sz w:val="22"/>
          <w:szCs w:val="22"/>
        </w:rPr>
        <w:t xml:space="preserve">Jones, M.G., Lee, T., </w:t>
      </w:r>
      <w:r w:rsidRPr="0070541A">
        <w:rPr>
          <w:b/>
          <w:sz w:val="22"/>
          <w:szCs w:val="22"/>
        </w:rPr>
        <w:t>Carrier, S.,</w:t>
      </w:r>
      <w:r w:rsidRPr="0070541A">
        <w:rPr>
          <w:sz w:val="22"/>
          <w:szCs w:val="22"/>
        </w:rPr>
        <w:t xml:space="preserve"> Madden, L., </w:t>
      </w:r>
      <w:proofErr w:type="spellStart"/>
      <w:r w:rsidRPr="0070541A">
        <w:rPr>
          <w:sz w:val="22"/>
          <w:szCs w:val="22"/>
        </w:rPr>
        <w:t>Cayton</w:t>
      </w:r>
      <w:proofErr w:type="spellEnd"/>
      <w:r w:rsidRPr="0070541A">
        <w:rPr>
          <w:sz w:val="22"/>
          <w:szCs w:val="22"/>
        </w:rPr>
        <w:t xml:space="preserve">, E., Chesnutt, K., </w:t>
      </w:r>
      <w:proofErr w:type="spellStart"/>
      <w:r w:rsidRPr="0070541A">
        <w:rPr>
          <w:sz w:val="22"/>
          <w:szCs w:val="22"/>
        </w:rPr>
        <w:t>Ennes</w:t>
      </w:r>
      <w:proofErr w:type="spellEnd"/>
      <w:r w:rsidRPr="0070541A">
        <w:rPr>
          <w:sz w:val="22"/>
          <w:szCs w:val="22"/>
        </w:rPr>
        <w:t xml:space="preserve">, M., Huff, P., &amp; Phillips, L. (2019) White lab coats and elementary students’ science self-concept and science self-efficacy. </w:t>
      </w:r>
      <w:r w:rsidR="00030AAB">
        <w:rPr>
          <w:i/>
          <w:sz w:val="22"/>
          <w:szCs w:val="22"/>
        </w:rPr>
        <w:t>Science Educator</w:t>
      </w:r>
      <w:r w:rsidRPr="0070541A">
        <w:rPr>
          <w:sz w:val="22"/>
          <w:szCs w:val="22"/>
        </w:rPr>
        <w:t xml:space="preserve"> (submitted </w:t>
      </w:r>
      <w:r w:rsidR="00030AAB">
        <w:rPr>
          <w:sz w:val="22"/>
          <w:szCs w:val="22"/>
        </w:rPr>
        <w:t>June 6, 2019</w:t>
      </w:r>
      <w:r w:rsidRPr="0070541A">
        <w:rPr>
          <w:sz w:val="22"/>
          <w:szCs w:val="22"/>
        </w:rPr>
        <w:t>)</w:t>
      </w:r>
    </w:p>
    <w:p w14:paraId="171C2F7A" w14:textId="2F561F82" w:rsidR="007E4E09" w:rsidRDefault="007E4E09" w:rsidP="00641274">
      <w:pPr>
        <w:rPr>
          <w:sz w:val="22"/>
          <w:szCs w:val="22"/>
        </w:rPr>
      </w:pPr>
    </w:p>
    <w:p w14:paraId="1EDD04AA" w14:textId="480DBCCF" w:rsidR="007E4E09" w:rsidRPr="007E4E09" w:rsidRDefault="007E4E09" w:rsidP="007E4E09">
      <w:pPr>
        <w:ind w:left="360" w:hanging="360"/>
        <w:rPr>
          <w:sz w:val="22"/>
          <w:szCs w:val="22"/>
        </w:rPr>
      </w:pPr>
      <w:r w:rsidRPr="00DD0E48">
        <w:rPr>
          <w:b/>
          <w:bCs/>
          <w:sz w:val="22"/>
          <w:szCs w:val="22"/>
        </w:rPr>
        <w:t>Carrier, S.J</w:t>
      </w:r>
      <w:r>
        <w:rPr>
          <w:sz w:val="22"/>
          <w:szCs w:val="22"/>
        </w:rPr>
        <w:t xml:space="preserve">., </w:t>
      </w:r>
      <w:proofErr w:type="spellStart"/>
      <w:r>
        <w:rPr>
          <w:sz w:val="22"/>
          <w:szCs w:val="22"/>
        </w:rPr>
        <w:t>Fraulo</w:t>
      </w:r>
      <w:proofErr w:type="spellEnd"/>
      <w:r>
        <w:rPr>
          <w:sz w:val="22"/>
          <w:szCs w:val="22"/>
        </w:rPr>
        <w:t xml:space="preserve">, A., Romeo, L., Stevenson, K.T., Peterson, M.N. (2020). Teachers as learners: Lessons about science, outdoors, and students. </w:t>
      </w:r>
      <w:r>
        <w:rPr>
          <w:i/>
          <w:iCs/>
          <w:sz w:val="22"/>
          <w:szCs w:val="22"/>
        </w:rPr>
        <w:t xml:space="preserve">Journal of </w:t>
      </w:r>
      <w:r w:rsidR="005F0091">
        <w:rPr>
          <w:i/>
          <w:iCs/>
          <w:sz w:val="22"/>
          <w:szCs w:val="22"/>
        </w:rPr>
        <w:t xml:space="preserve">Science Teacher </w:t>
      </w:r>
      <w:r>
        <w:rPr>
          <w:i/>
          <w:iCs/>
          <w:sz w:val="22"/>
          <w:szCs w:val="22"/>
        </w:rPr>
        <w:t>Education</w:t>
      </w:r>
      <w:r>
        <w:rPr>
          <w:sz w:val="22"/>
          <w:szCs w:val="22"/>
        </w:rPr>
        <w:t xml:space="preserve"> (submitted </w:t>
      </w:r>
      <w:r w:rsidR="005F0091">
        <w:rPr>
          <w:sz w:val="22"/>
          <w:szCs w:val="22"/>
        </w:rPr>
        <w:t>June 8</w:t>
      </w:r>
      <w:r>
        <w:rPr>
          <w:sz w:val="22"/>
          <w:szCs w:val="22"/>
        </w:rPr>
        <w:t>, 2020)</w:t>
      </w:r>
    </w:p>
    <w:p w14:paraId="0F3EE45E" w14:textId="77777777" w:rsidR="007B44CC" w:rsidRDefault="007B44CC" w:rsidP="00B376B4">
      <w:pPr>
        <w:autoSpaceDE w:val="0"/>
        <w:autoSpaceDN w:val="0"/>
        <w:adjustRightInd w:val="0"/>
        <w:spacing w:line="300" w:lineRule="atLeast"/>
      </w:pPr>
    </w:p>
    <w:p w14:paraId="61AEC78C" w14:textId="41F8C722" w:rsidR="007B44CC" w:rsidRPr="0082167E" w:rsidRDefault="009869F2" w:rsidP="00C37620">
      <w:pPr>
        <w:autoSpaceDE w:val="0"/>
        <w:autoSpaceDN w:val="0"/>
        <w:adjustRightInd w:val="0"/>
        <w:spacing w:line="300" w:lineRule="atLeast"/>
        <w:rPr>
          <w:sz w:val="22"/>
          <w:szCs w:val="22"/>
        </w:rPr>
      </w:pPr>
      <w:r w:rsidRPr="0082167E">
        <w:rPr>
          <w:noProof/>
          <w:sz w:val="22"/>
          <w:szCs w:val="22"/>
        </w:rPr>
        <mc:AlternateContent>
          <mc:Choice Requires="wps">
            <w:drawing>
              <wp:anchor distT="4294967290" distB="4294967290" distL="114300" distR="114300" simplePos="0" relativeHeight="251668480" behindDoc="0" locked="0" layoutInCell="1" allowOverlap="1" wp14:anchorId="703F6245" wp14:editId="4FD0D56F">
                <wp:simplePos x="0" y="0"/>
                <wp:positionH relativeFrom="column">
                  <wp:posOffset>-22860</wp:posOffset>
                </wp:positionH>
                <wp:positionV relativeFrom="paragraph">
                  <wp:posOffset>217170</wp:posOffset>
                </wp:positionV>
                <wp:extent cx="6309360" cy="0"/>
                <wp:effectExtent l="0" t="0" r="34290" b="190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DCE15" id="AutoShape 9" o:spid="_x0000_s1026" type="#_x0000_t32" style="position:absolute;margin-left:-1.8pt;margin-top:17.1pt;width:496.8pt;height:0;z-index:2516684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Q/QEAAMc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"/>
            </w:pict>
          </mc:Fallback>
        </mc:AlternateContent>
      </w:r>
      <w:r w:rsidR="007B44CC">
        <w:rPr>
          <w:b/>
          <w:sz w:val="22"/>
          <w:szCs w:val="22"/>
        </w:rPr>
        <w:t>MANUSCRIPTS IN PREPARATION</w:t>
      </w:r>
    </w:p>
    <w:p w14:paraId="3B6CE5F6" w14:textId="4F9FD69B" w:rsidR="00E63F79" w:rsidRDefault="00E63F79" w:rsidP="00F06703">
      <w:pPr>
        <w:rPr>
          <w:sz w:val="22"/>
          <w:szCs w:val="22"/>
        </w:rPr>
      </w:pPr>
    </w:p>
    <w:p w14:paraId="1239577E" w14:textId="01953953" w:rsidR="007B44CC" w:rsidRDefault="0057360A" w:rsidP="0057360A">
      <w:pPr>
        <w:ind w:left="360" w:hanging="360"/>
        <w:rPr>
          <w:i/>
          <w:sz w:val="22"/>
          <w:szCs w:val="22"/>
        </w:rPr>
      </w:pPr>
      <w:r w:rsidRPr="00DD0E48">
        <w:rPr>
          <w:b/>
          <w:bCs/>
          <w:sz w:val="22"/>
          <w:szCs w:val="22"/>
        </w:rPr>
        <w:t>Carrier, S.J</w:t>
      </w:r>
      <w:r>
        <w:rPr>
          <w:sz w:val="22"/>
          <w:szCs w:val="22"/>
        </w:rPr>
        <w:t xml:space="preserve">., </w:t>
      </w:r>
      <w:r w:rsidR="003047F2">
        <w:rPr>
          <w:sz w:val="22"/>
          <w:szCs w:val="22"/>
        </w:rPr>
        <w:t xml:space="preserve">Minogue, J., </w:t>
      </w:r>
      <w:r>
        <w:rPr>
          <w:sz w:val="22"/>
          <w:szCs w:val="22"/>
        </w:rPr>
        <w:t xml:space="preserve">&amp; </w:t>
      </w:r>
      <w:proofErr w:type="spellStart"/>
      <w:r>
        <w:rPr>
          <w:sz w:val="22"/>
          <w:szCs w:val="22"/>
        </w:rPr>
        <w:t>Fraulo</w:t>
      </w:r>
      <w:proofErr w:type="spellEnd"/>
      <w:r>
        <w:rPr>
          <w:sz w:val="22"/>
          <w:szCs w:val="22"/>
        </w:rPr>
        <w:t>, A. (20</w:t>
      </w:r>
      <w:r w:rsidR="006E4756">
        <w:rPr>
          <w:sz w:val="22"/>
          <w:szCs w:val="22"/>
        </w:rPr>
        <w:t>20</w:t>
      </w:r>
      <w:r>
        <w:rPr>
          <w:sz w:val="22"/>
          <w:szCs w:val="22"/>
        </w:rPr>
        <w:t>)</w:t>
      </w:r>
      <w:r w:rsidR="006E4756">
        <w:rPr>
          <w:sz w:val="22"/>
          <w:szCs w:val="22"/>
        </w:rPr>
        <w:t>.</w:t>
      </w:r>
      <w:r>
        <w:rPr>
          <w:sz w:val="22"/>
          <w:szCs w:val="22"/>
        </w:rPr>
        <w:t xml:space="preserve"> </w:t>
      </w:r>
      <w:r w:rsidR="001E78B3">
        <w:rPr>
          <w:sz w:val="22"/>
          <w:szCs w:val="22"/>
        </w:rPr>
        <w:t xml:space="preserve">Examining novice teachers’ developing teaching practices: Planning for </w:t>
      </w:r>
      <w:r w:rsidR="00504A9D">
        <w:rPr>
          <w:sz w:val="22"/>
          <w:szCs w:val="22"/>
        </w:rPr>
        <w:t>i</w:t>
      </w:r>
      <w:r w:rsidR="001E78B3">
        <w:rPr>
          <w:sz w:val="22"/>
          <w:szCs w:val="22"/>
        </w:rPr>
        <w:t xml:space="preserve">nstruction and </w:t>
      </w:r>
      <w:r w:rsidR="00504A9D">
        <w:rPr>
          <w:sz w:val="22"/>
          <w:szCs w:val="22"/>
        </w:rPr>
        <w:t>d</w:t>
      </w:r>
      <w:r w:rsidR="001E78B3">
        <w:rPr>
          <w:sz w:val="22"/>
          <w:szCs w:val="22"/>
        </w:rPr>
        <w:t xml:space="preserve">iscourse. </w:t>
      </w:r>
      <w:r>
        <w:rPr>
          <w:sz w:val="22"/>
          <w:szCs w:val="22"/>
        </w:rPr>
        <w:t xml:space="preserve"> </w:t>
      </w:r>
      <w:r w:rsidRPr="0057360A">
        <w:rPr>
          <w:i/>
          <w:sz w:val="22"/>
          <w:szCs w:val="22"/>
        </w:rPr>
        <w:t>Journal of Science Teacher Education</w:t>
      </w:r>
    </w:p>
    <w:p w14:paraId="1A1F9E9A" w14:textId="4A142E3F" w:rsidR="007E4E09" w:rsidRDefault="007E4E09" w:rsidP="0057360A">
      <w:pPr>
        <w:ind w:left="360" w:hanging="360"/>
        <w:rPr>
          <w:i/>
          <w:sz w:val="22"/>
          <w:szCs w:val="22"/>
        </w:rPr>
      </w:pPr>
    </w:p>
    <w:p w14:paraId="033EF87D" w14:textId="408824F9" w:rsidR="007E4E09" w:rsidRPr="007E4E09" w:rsidRDefault="007E4E09" w:rsidP="0057360A">
      <w:pPr>
        <w:ind w:left="360" w:hanging="360"/>
        <w:rPr>
          <w:iCs/>
          <w:sz w:val="22"/>
          <w:szCs w:val="22"/>
        </w:rPr>
      </w:pPr>
      <w:proofErr w:type="spellStart"/>
      <w:r>
        <w:rPr>
          <w:iCs/>
          <w:sz w:val="22"/>
          <w:szCs w:val="22"/>
        </w:rPr>
        <w:t>Grifenhagen</w:t>
      </w:r>
      <w:proofErr w:type="spellEnd"/>
      <w:r>
        <w:rPr>
          <w:iCs/>
          <w:sz w:val="22"/>
          <w:szCs w:val="22"/>
        </w:rPr>
        <w:t xml:space="preserve">, J.F., Carrier, S.J., &amp; </w:t>
      </w:r>
      <w:proofErr w:type="spellStart"/>
      <w:r>
        <w:rPr>
          <w:iCs/>
          <w:sz w:val="22"/>
          <w:szCs w:val="22"/>
        </w:rPr>
        <w:t>Scharen</w:t>
      </w:r>
      <w:proofErr w:type="spellEnd"/>
      <w:r>
        <w:rPr>
          <w:iCs/>
          <w:sz w:val="22"/>
          <w:szCs w:val="22"/>
        </w:rPr>
        <w:t xml:space="preserve">, D. (2020). Strategies for building elementary students’ science content vocabulary. </w:t>
      </w:r>
      <w:r w:rsidRPr="007E4E09">
        <w:rPr>
          <w:i/>
          <w:sz w:val="22"/>
          <w:szCs w:val="22"/>
        </w:rPr>
        <w:t>The Reading Teacher</w:t>
      </w:r>
    </w:p>
    <w:p w14:paraId="0291D813" w14:textId="301AFCD0" w:rsidR="009A5B85" w:rsidRDefault="009A5B85" w:rsidP="0057360A">
      <w:pPr>
        <w:ind w:left="360" w:hanging="360"/>
        <w:rPr>
          <w:i/>
          <w:sz w:val="22"/>
          <w:szCs w:val="22"/>
        </w:rPr>
      </w:pPr>
    </w:p>
    <w:p w14:paraId="4321AA7B" w14:textId="79E4B5DD" w:rsidR="00E63F79" w:rsidRPr="0057360A" w:rsidRDefault="00E63F79" w:rsidP="00E63F79">
      <w:pPr>
        <w:pStyle w:val="NormalWeb"/>
        <w:spacing w:beforeLines="0" w:afterLines="0"/>
        <w:rPr>
          <w:rFonts w:ascii="Times New Roman" w:hAnsi="Times New Roman"/>
          <w:i/>
          <w:sz w:val="22"/>
          <w:szCs w:val="22"/>
        </w:rPr>
      </w:pPr>
    </w:p>
    <w:p w14:paraId="7560C00D" w14:textId="78444D30" w:rsidR="002429E3" w:rsidRPr="0082167E" w:rsidRDefault="002429E3" w:rsidP="002429E3">
      <w:pPr>
        <w:outlineLvl w:val="0"/>
        <w:rPr>
          <w:sz w:val="22"/>
          <w:szCs w:val="22"/>
        </w:rPr>
      </w:pPr>
      <w:r w:rsidRPr="0082167E">
        <w:rPr>
          <w:noProof/>
          <w:sz w:val="22"/>
          <w:szCs w:val="22"/>
        </w:rPr>
        <mc:AlternateContent>
          <mc:Choice Requires="wps">
            <w:drawing>
              <wp:anchor distT="4294967290" distB="4294967290" distL="114300" distR="114300" simplePos="0" relativeHeight="251679744" behindDoc="0" locked="0" layoutInCell="1" allowOverlap="1" wp14:anchorId="2D158574" wp14:editId="61F303BC">
                <wp:simplePos x="0" y="0"/>
                <wp:positionH relativeFrom="column">
                  <wp:posOffset>-22860</wp:posOffset>
                </wp:positionH>
                <wp:positionV relativeFrom="paragraph">
                  <wp:posOffset>150495</wp:posOffset>
                </wp:positionV>
                <wp:extent cx="6309360" cy="0"/>
                <wp:effectExtent l="0" t="0" r="34290" b="1905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2D6AA" id="_x0000_t32" coordsize="21600,21600" o:spt="32" o:oned="t" path="m,l21600,21600e" filled="f">
                <v:path arrowok="t" fillok="f" o:connecttype="none"/>
                <o:lock v:ext="edit" shapetype="t"/>
              </v:shapetype>
              <v:shape id="AutoShape 9" o:spid="_x0000_s1026" type="#_x0000_t32" style="position:absolute;margin-left:-1.8pt;margin-top:11.85pt;width:496.8pt;height:0;z-index:2516797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"/>
            </w:pict>
          </mc:Fallback>
        </mc:AlternateContent>
      </w:r>
      <w:r w:rsidRPr="0082167E">
        <w:rPr>
          <w:b/>
          <w:sz w:val="22"/>
          <w:szCs w:val="22"/>
        </w:rPr>
        <w:t>BOOKS</w:t>
      </w:r>
    </w:p>
    <w:p w14:paraId="3BAB44D0" w14:textId="77777777" w:rsidR="002429E3" w:rsidRDefault="002429E3" w:rsidP="002429E3">
      <w:pPr>
        <w:outlineLvl w:val="0"/>
        <w:rPr>
          <w:b/>
          <w:i/>
          <w:sz w:val="22"/>
          <w:szCs w:val="22"/>
        </w:rPr>
      </w:pPr>
    </w:p>
    <w:p w14:paraId="2E039A25" w14:textId="6F52198E" w:rsidR="002429E3" w:rsidRPr="0082167E" w:rsidRDefault="002429E3" w:rsidP="002429E3">
      <w:pPr>
        <w:outlineLvl w:val="0"/>
        <w:rPr>
          <w:sz w:val="22"/>
          <w:szCs w:val="22"/>
        </w:rPr>
      </w:pPr>
      <w:r>
        <w:rPr>
          <w:b/>
          <w:i/>
          <w:sz w:val="22"/>
          <w:szCs w:val="22"/>
        </w:rPr>
        <w:t>Edited Books</w:t>
      </w:r>
    </w:p>
    <w:p w14:paraId="5B3D534F" w14:textId="621B2432" w:rsidR="002429E3" w:rsidRPr="002A5C3F" w:rsidRDefault="002429E3" w:rsidP="002429E3">
      <w:pPr>
        <w:outlineLvl w:val="0"/>
        <w:rPr>
          <w:b/>
          <w:i/>
          <w:sz w:val="22"/>
          <w:szCs w:val="22"/>
        </w:rPr>
      </w:pPr>
    </w:p>
    <w:p w14:paraId="5AB1DDAE" w14:textId="5AC32893" w:rsidR="002429E3" w:rsidRPr="002A5C3F" w:rsidRDefault="002429E3" w:rsidP="002429E3">
      <w:pPr>
        <w:ind w:left="720" w:hanging="720"/>
        <w:rPr>
          <w:color w:val="000000" w:themeColor="text1"/>
          <w:sz w:val="22"/>
          <w:szCs w:val="22"/>
        </w:rPr>
      </w:pPr>
      <w:r w:rsidRPr="002A5C3F">
        <w:rPr>
          <w:color w:val="000000" w:themeColor="text1"/>
          <w:sz w:val="22"/>
          <w:szCs w:val="22"/>
        </w:rPr>
        <w:t xml:space="preserve">Smith, </w:t>
      </w:r>
      <w:r w:rsidRPr="002A5C3F">
        <w:rPr>
          <w:color w:val="000000" w:themeColor="text1"/>
          <w:sz w:val="22"/>
          <w:szCs w:val="22"/>
          <w:u w:val="single"/>
        </w:rPr>
        <w:t>A.</w:t>
      </w:r>
      <w:r w:rsidRPr="002A5C3F">
        <w:rPr>
          <w:color w:val="000000" w:themeColor="text1"/>
          <w:sz w:val="22"/>
          <w:szCs w:val="22"/>
        </w:rPr>
        <w:t>C., &amp;</w:t>
      </w:r>
      <w:r w:rsidR="00ED04DC">
        <w:rPr>
          <w:color w:val="000000" w:themeColor="text1"/>
          <w:sz w:val="22"/>
          <w:szCs w:val="22"/>
        </w:rPr>
        <w:t xml:space="preserve"> </w:t>
      </w:r>
      <w:r w:rsidRPr="00DD0E48">
        <w:rPr>
          <w:b/>
          <w:bCs/>
          <w:color w:val="000000" w:themeColor="text1"/>
          <w:sz w:val="22"/>
          <w:szCs w:val="22"/>
        </w:rPr>
        <w:t>Carrier, S.J</w:t>
      </w:r>
      <w:r w:rsidRPr="002A5C3F">
        <w:rPr>
          <w:color w:val="000000" w:themeColor="text1"/>
          <w:sz w:val="22"/>
          <w:szCs w:val="22"/>
        </w:rPr>
        <w:t xml:space="preserve">. (Eds.). (2020). </w:t>
      </w:r>
      <w:r w:rsidRPr="002A5C3F">
        <w:rPr>
          <w:i/>
          <w:iCs/>
          <w:color w:val="000000" w:themeColor="text1"/>
          <w:sz w:val="22"/>
          <w:szCs w:val="22"/>
        </w:rPr>
        <w:t>Thirty great North Carolina science adventures: From underground wonderlands to islands in the sky and everything in between</w:t>
      </w:r>
      <w:r w:rsidRPr="002A5C3F">
        <w:rPr>
          <w:color w:val="000000" w:themeColor="text1"/>
          <w:sz w:val="22"/>
          <w:szCs w:val="22"/>
        </w:rPr>
        <w:t>. A Southern Gateways Guide. Chapel Hill, NC: University of North Carolina Press.</w:t>
      </w:r>
    </w:p>
    <w:p w14:paraId="3939F1FF" w14:textId="69B0D9BF" w:rsidR="002429E3" w:rsidRPr="002A5C3F" w:rsidRDefault="002429E3" w:rsidP="002429E3">
      <w:pPr>
        <w:outlineLvl w:val="0"/>
        <w:rPr>
          <w:b/>
          <w:i/>
          <w:sz w:val="22"/>
          <w:szCs w:val="22"/>
        </w:rPr>
      </w:pPr>
    </w:p>
    <w:p w14:paraId="7F05A87D" w14:textId="34DD8382" w:rsidR="002429E3" w:rsidRPr="002A5C3F" w:rsidRDefault="002429E3" w:rsidP="002429E3">
      <w:pPr>
        <w:outlineLvl w:val="0"/>
        <w:rPr>
          <w:sz w:val="22"/>
          <w:szCs w:val="22"/>
        </w:rPr>
      </w:pPr>
      <w:r w:rsidRPr="002A5C3F">
        <w:rPr>
          <w:b/>
          <w:i/>
          <w:sz w:val="22"/>
          <w:szCs w:val="22"/>
        </w:rPr>
        <w:t>Book Chapters</w:t>
      </w:r>
    </w:p>
    <w:p w14:paraId="171DAFFC" w14:textId="50DFAC7F" w:rsidR="002429E3" w:rsidRPr="002A5C3F" w:rsidRDefault="002429E3" w:rsidP="002429E3">
      <w:pPr>
        <w:ind w:left="360" w:hanging="360"/>
        <w:rPr>
          <w:color w:val="000000"/>
          <w:sz w:val="22"/>
          <w:szCs w:val="22"/>
        </w:rPr>
      </w:pPr>
    </w:p>
    <w:p w14:paraId="426D316A" w14:textId="0F213657" w:rsidR="00ED04DC" w:rsidRDefault="00DA7A67" w:rsidP="002429E3">
      <w:pPr>
        <w:ind w:left="360" w:hanging="360"/>
        <w:rPr>
          <w:bCs/>
          <w:color w:val="353535"/>
          <w:sz w:val="22"/>
          <w:szCs w:val="22"/>
        </w:rPr>
      </w:pPr>
      <w:r>
        <w:rPr>
          <w:sz w:val="22"/>
          <w:szCs w:val="22"/>
        </w:rPr>
        <w:t>*</w:t>
      </w:r>
      <w:proofErr w:type="spellStart"/>
      <w:r w:rsidR="00ED04DC" w:rsidRPr="00BA40BA">
        <w:rPr>
          <w:sz w:val="22"/>
          <w:szCs w:val="22"/>
        </w:rPr>
        <w:t>Szcz</w:t>
      </w:r>
      <w:r w:rsidR="002F0839">
        <w:rPr>
          <w:sz w:val="22"/>
          <w:szCs w:val="22"/>
        </w:rPr>
        <w:t>y</w:t>
      </w:r>
      <w:r w:rsidR="00ED04DC" w:rsidRPr="00BA40BA">
        <w:rPr>
          <w:sz w:val="22"/>
          <w:szCs w:val="22"/>
        </w:rPr>
        <w:t>tko</w:t>
      </w:r>
      <w:proofErr w:type="spellEnd"/>
      <w:r w:rsidR="00ED04DC" w:rsidRPr="00BA40BA">
        <w:rPr>
          <w:sz w:val="22"/>
          <w:szCs w:val="22"/>
        </w:rPr>
        <w:t xml:space="preserve">, R., </w:t>
      </w:r>
      <w:r w:rsidR="00ED04DC" w:rsidRPr="00BA40BA">
        <w:rPr>
          <w:b/>
          <w:sz w:val="22"/>
          <w:szCs w:val="22"/>
        </w:rPr>
        <w:t>Carrier, S</w:t>
      </w:r>
      <w:r w:rsidR="00ED04DC" w:rsidRPr="00BA40BA">
        <w:rPr>
          <w:sz w:val="22"/>
          <w:szCs w:val="22"/>
        </w:rPr>
        <w:t>., &amp; Stevenson, K.T. (201</w:t>
      </w:r>
      <w:r w:rsidR="00ED04DC">
        <w:rPr>
          <w:sz w:val="22"/>
          <w:szCs w:val="22"/>
        </w:rPr>
        <w:t>9</w:t>
      </w:r>
      <w:r w:rsidR="00ED04DC" w:rsidRPr="00BA40BA">
        <w:rPr>
          <w:sz w:val="22"/>
          <w:szCs w:val="22"/>
        </w:rPr>
        <w:t xml:space="preserve">). </w:t>
      </w:r>
      <w:r w:rsidR="00ED04DC" w:rsidRPr="00BA40BA">
        <w:rPr>
          <w:bCs/>
          <w:color w:val="353535"/>
          <w:sz w:val="22"/>
          <w:szCs w:val="22"/>
        </w:rPr>
        <w:t>Positive i</w:t>
      </w:r>
      <w:r w:rsidR="00ED04DC">
        <w:rPr>
          <w:bCs/>
          <w:color w:val="353535"/>
          <w:sz w:val="22"/>
          <w:szCs w:val="22"/>
        </w:rPr>
        <w:t xml:space="preserve">mpacts of outdoor environmental </w:t>
      </w:r>
      <w:r w:rsidR="00ED04DC" w:rsidRPr="00BA40BA">
        <w:rPr>
          <w:bCs/>
          <w:color w:val="353535"/>
          <w:sz w:val="22"/>
          <w:szCs w:val="22"/>
        </w:rPr>
        <w:t>education on attention, behavior, and learning outcomes for students with emotional, cognitive, and behavioral disabilities</w:t>
      </w:r>
      <w:r w:rsidR="00ED04DC">
        <w:rPr>
          <w:bCs/>
          <w:color w:val="353535"/>
          <w:sz w:val="22"/>
          <w:szCs w:val="22"/>
        </w:rPr>
        <w:t xml:space="preserve">. In Ming </w:t>
      </w:r>
      <w:proofErr w:type="spellStart"/>
      <w:r w:rsidR="00ED04DC">
        <w:rPr>
          <w:bCs/>
          <w:color w:val="353535"/>
          <w:sz w:val="22"/>
          <w:szCs w:val="22"/>
        </w:rPr>
        <w:t>Kuo</w:t>
      </w:r>
      <w:proofErr w:type="spellEnd"/>
      <w:r w:rsidR="00ED04DC">
        <w:rPr>
          <w:bCs/>
          <w:color w:val="353535"/>
          <w:sz w:val="22"/>
          <w:szCs w:val="22"/>
        </w:rPr>
        <w:t xml:space="preserve"> &amp; Cathy Jordan (Eds.), </w:t>
      </w:r>
      <w:r w:rsidR="00ED04DC" w:rsidRPr="00ED04DC">
        <w:rPr>
          <w:bCs/>
          <w:i/>
          <w:iCs/>
          <w:color w:val="353535"/>
          <w:sz w:val="22"/>
          <w:szCs w:val="22"/>
        </w:rPr>
        <w:t>The natural world as a resource for learning and development: From schoolyards to wilderness</w:t>
      </w:r>
      <w:r w:rsidR="00ED04DC">
        <w:rPr>
          <w:bCs/>
          <w:color w:val="353535"/>
          <w:sz w:val="22"/>
          <w:szCs w:val="22"/>
        </w:rPr>
        <w:t>. Frontiers Media.</w:t>
      </w:r>
    </w:p>
    <w:p w14:paraId="0E0CF97B" w14:textId="77777777" w:rsidR="00ED04DC" w:rsidRDefault="00ED04DC" w:rsidP="002429E3">
      <w:pPr>
        <w:ind w:left="360" w:hanging="360"/>
        <w:rPr>
          <w:b/>
          <w:color w:val="000000"/>
          <w:sz w:val="22"/>
          <w:szCs w:val="22"/>
        </w:rPr>
      </w:pPr>
    </w:p>
    <w:p w14:paraId="68F511AA" w14:textId="6CA3FD6A" w:rsidR="002429E3" w:rsidRPr="002A5C3F" w:rsidRDefault="002429E3" w:rsidP="002429E3">
      <w:pPr>
        <w:ind w:left="360" w:hanging="360"/>
        <w:rPr>
          <w:rStyle w:val="Emphasis"/>
          <w:i w:val="0"/>
          <w:sz w:val="22"/>
          <w:szCs w:val="22"/>
        </w:rPr>
      </w:pPr>
      <w:r w:rsidRPr="002A5C3F">
        <w:rPr>
          <w:b/>
          <w:color w:val="000000"/>
          <w:sz w:val="22"/>
          <w:szCs w:val="22"/>
        </w:rPr>
        <w:t>Carrier, S.J</w:t>
      </w:r>
      <w:r w:rsidRPr="002A5C3F">
        <w:rPr>
          <w:color w:val="000000"/>
          <w:sz w:val="22"/>
          <w:szCs w:val="22"/>
        </w:rPr>
        <w:t xml:space="preserve">., &amp; Stevenson, K.T. (2017). Children experiencing the outdoors: A natural setting for learning. In </w:t>
      </w:r>
      <w:proofErr w:type="spellStart"/>
      <w:r w:rsidRPr="002A5C3F">
        <w:rPr>
          <w:rStyle w:val="Emphasis"/>
          <w:i w:val="0"/>
          <w:sz w:val="22"/>
          <w:szCs w:val="22"/>
        </w:rPr>
        <w:t>Eija</w:t>
      </w:r>
      <w:proofErr w:type="spellEnd"/>
      <w:r w:rsidRPr="002A5C3F">
        <w:rPr>
          <w:rStyle w:val="Emphasis"/>
          <w:i w:val="0"/>
          <w:sz w:val="22"/>
          <w:szCs w:val="22"/>
        </w:rPr>
        <w:t xml:space="preserve"> </w:t>
      </w:r>
      <w:proofErr w:type="spellStart"/>
      <w:r w:rsidRPr="002A5C3F">
        <w:rPr>
          <w:rStyle w:val="Emphasis"/>
          <w:i w:val="0"/>
          <w:sz w:val="22"/>
          <w:szCs w:val="22"/>
        </w:rPr>
        <w:t>Kimonen</w:t>
      </w:r>
      <w:proofErr w:type="spellEnd"/>
      <w:r w:rsidRPr="002A5C3F">
        <w:rPr>
          <w:rStyle w:val="Emphasis"/>
          <w:i w:val="0"/>
          <w:sz w:val="22"/>
          <w:szCs w:val="22"/>
        </w:rPr>
        <w:t xml:space="preserve"> and </w:t>
      </w:r>
      <w:proofErr w:type="spellStart"/>
      <w:r w:rsidRPr="002A5C3F">
        <w:rPr>
          <w:rStyle w:val="Emphasis"/>
          <w:i w:val="0"/>
          <w:sz w:val="22"/>
          <w:szCs w:val="22"/>
        </w:rPr>
        <w:t>Raimo</w:t>
      </w:r>
      <w:proofErr w:type="spellEnd"/>
      <w:r w:rsidRPr="002A5C3F">
        <w:rPr>
          <w:rStyle w:val="Emphasis"/>
          <w:i w:val="0"/>
          <w:sz w:val="22"/>
          <w:szCs w:val="22"/>
        </w:rPr>
        <w:t xml:space="preserve"> </w:t>
      </w:r>
      <w:proofErr w:type="spellStart"/>
      <w:r w:rsidRPr="002A5C3F">
        <w:rPr>
          <w:rStyle w:val="Emphasis"/>
          <w:i w:val="0"/>
          <w:sz w:val="22"/>
          <w:szCs w:val="22"/>
        </w:rPr>
        <w:t>Nevalainen</w:t>
      </w:r>
      <w:proofErr w:type="spellEnd"/>
      <w:r w:rsidRPr="002A5C3F">
        <w:rPr>
          <w:rStyle w:val="Emphasis"/>
          <w:i w:val="0"/>
          <w:sz w:val="22"/>
          <w:szCs w:val="22"/>
        </w:rPr>
        <w:t xml:space="preserve"> (Eds</w:t>
      </w:r>
      <w:r w:rsidRPr="002A5C3F">
        <w:rPr>
          <w:rStyle w:val="Emphasis"/>
          <w:sz w:val="22"/>
          <w:szCs w:val="22"/>
        </w:rPr>
        <w:t>.)</w:t>
      </w:r>
      <w:r w:rsidR="00ED04DC">
        <w:rPr>
          <w:rStyle w:val="Emphasis"/>
          <w:sz w:val="22"/>
          <w:szCs w:val="22"/>
        </w:rPr>
        <w:t>,</w:t>
      </w:r>
      <w:r w:rsidRPr="002A5C3F">
        <w:rPr>
          <w:rStyle w:val="Emphasis"/>
          <w:sz w:val="22"/>
          <w:szCs w:val="22"/>
        </w:rPr>
        <w:t xml:space="preserve"> </w:t>
      </w:r>
      <w:r w:rsidRPr="002A5C3F">
        <w:rPr>
          <w:i/>
          <w:color w:val="000000"/>
          <w:sz w:val="22"/>
          <w:szCs w:val="22"/>
        </w:rPr>
        <w:t>Reframing school education: A comparative view</w:t>
      </w:r>
      <w:r w:rsidRPr="002A5C3F">
        <w:rPr>
          <w:color w:val="000000"/>
          <w:sz w:val="22"/>
          <w:szCs w:val="22"/>
        </w:rPr>
        <w:t xml:space="preserve">. </w:t>
      </w:r>
      <w:r w:rsidRPr="002A5C3F">
        <w:rPr>
          <w:rStyle w:val="Emphasis"/>
          <w:i w:val="0"/>
          <w:sz w:val="22"/>
          <w:szCs w:val="22"/>
        </w:rPr>
        <w:t>Rotterdam, the Netherlands: Sense Publishers.</w:t>
      </w:r>
    </w:p>
    <w:p w14:paraId="1CB38CAA" w14:textId="315572A5" w:rsidR="002429E3" w:rsidRPr="002A5C3F" w:rsidRDefault="002429E3" w:rsidP="002429E3">
      <w:pPr>
        <w:ind w:left="360" w:hanging="360"/>
        <w:rPr>
          <w:rStyle w:val="Emphasis"/>
          <w:i w:val="0"/>
          <w:sz w:val="22"/>
          <w:szCs w:val="22"/>
        </w:rPr>
      </w:pPr>
    </w:p>
    <w:p w14:paraId="2F280A6F" w14:textId="4289AA40" w:rsidR="002429E3" w:rsidRPr="002A5C3F" w:rsidRDefault="002429E3" w:rsidP="002429E3">
      <w:pPr>
        <w:ind w:left="360" w:hanging="360"/>
        <w:rPr>
          <w:i/>
          <w:color w:val="000000"/>
          <w:sz w:val="22"/>
          <w:szCs w:val="22"/>
        </w:rPr>
      </w:pPr>
      <w:r w:rsidRPr="002A5C3F">
        <w:rPr>
          <w:rStyle w:val="Emphasis"/>
          <w:b/>
          <w:i w:val="0"/>
          <w:sz w:val="22"/>
          <w:szCs w:val="22"/>
        </w:rPr>
        <w:t>Carrier, S.J</w:t>
      </w:r>
      <w:r w:rsidRPr="002A5C3F">
        <w:rPr>
          <w:rStyle w:val="Emphasis"/>
          <w:i w:val="0"/>
          <w:sz w:val="22"/>
          <w:szCs w:val="22"/>
        </w:rPr>
        <w:t>., &amp; Thomas, A. (2012). Potato problem solving: A 5E model addresses misconceptions about thermal insulation.</w:t>
      </w:r>
      <w:r w:rsidRPr="002A5C3F">
        <w:rPr>
          <w:rStyle w:val="Emphasis"/>
          <w:sz w:val="22"/>
          <w:szCs w:val="22"/>
        </w:rPr>
        <w:t xml:space="preserve"> </w:t>
      </w:r>
      <w:r w:rsidRPr="002A5C3F">
        <w:rPr>
          <w:rStyle w:val="Emphasis"/>
          <w:i w:val="0"/>
          <w:sz w:val="22"/>
          <w:szCs w:val="22"/>
        </w:rPr>
        <w:t xml:space="preserve">In Eric </w:t>
      </w:r>
      <w:proofErr w:type="spellStart"/>
      <w:r w:rsidRPr="002A5C3F">
        <w:rPr>
          <w:rStyle w:val="Emphasis"/>
          <w:i w:val="0"/>
          <w:sz w:val="22"/>
          <w:szCs w:val="22"/>
        </w:rPr>
        <w:t>Brunsell</w:t>
      </w:r>
      <w:proofErr w:type="spellEnd"/>
      <w:r w:rsidRPr="002A5C3F">
        <w:rPr>
          <w:rStyle w:val="Emphasis"/>
          <w:i w:val="0"/>
          <w:sz w:val="22"/>
          <w:szCs w:val="22"/>
        </w:rPr>
        <w:t xml:space="preserve"> (Ed.)</w:t>
      </w:r>
      <w:r w:rsidR="00ED04DC">
        <w:rPr>
          <w:rStyle w:val="Emphasis"/>
          <w:i w:val="0"/>
          <w:sz w:val="22"/>
          <w:szCs w:val="22"/>
        </w:rPr>
        <w:t>,</w:t>
      </w:r>
      <w:r w:rsidRPr="002A5C3F">
        <w:rPr>
          <w:rStyle w:val="Emphasis"/>
          <w:sz w:val="22"/>
          <w:szCs w:val="22"/>
        </w:rPr>
        <w:t xml:space="preserve"> Integrating </w:t>
      </w:r>
      <w:r w:rsidR="00ED04DC">
        <w:rPr>
          <w:rStyle w:val="Emphasis"/>
          <w:sz w:val="22"/>
          <w:szCs w:val="22"/>
        </w:rPr>
        <w:t>e</w:t>
      </w:r>
      <w:r w:rsidRPr="002A5C3F">
        <w:rPr>
          <w:rStyle w:val="Emphasis"/>
          <w:sz w:val="22"/>
          <w:szCs w:val="22"/>
        </w:rPr>
        <w:t xml:space="preserve">ngineering and </w:t>
      </w:r>
      <w:r w:rsidR="00ED04DC">
        <w:rPr>
          <w:rStyle w:val="Emphasis"/>
          <w:sz w:val="22"/>
          <w:szCs w:val="22"/>
        </w:rPr>
        <w:t>s</w:t>
      </w:r>
      <w:r w:rsidRPr="002A5C3F">
        <w:rPr>
          <w:rStyle w:val="Emphasis"/>
          <w:sz w:val="22"/>
          <w:szCs w:val="22"/>
        </w:rPr>
        <w:t xml:space="preserve">cience in </w:t>
      </w:r>
      <w:r w:rsidR="00ED04DC">
        <w:rPr>
          <w:rStyle w:val="Emphasis"/>
          <w:sz w:val="22"/>
          <w:szCs w:val="22"/>
        </w:rPr>
        <w:t>y</w:t>
      </w:r>
      <w:r w:rsidRPr="002A5C3F">
        <w:rPr>
          <w:rStyle w:val="Emphasis"/>
          <w:sz w:val="22"/>
          <w:szCs w:val="22"/>
        </w:rPr>
        <w:t xml:space="preserve">our </w:t>
      </w:r>
      <w:r w:rsidR="00ED04DC">
        <w:rPr>
          <w:rStyle w:val="Emphasis"/>
          <w:sz w:val="22"/>
          <w:szCs w:val="22"/>
        </w:rPr>
        <w:t>c</w:t>
      </w:r>
      <w:r w:rsidRPr="002A5C3F">
        <w:rPr>
          <w:rStyle w:val="Emphasis"/>
          <w:sz w:val="22"/>
          <w:szCs w:val="22"/>
        </w:rPr>
        <w:t xml:space="preserve">lassroom. </w:t>
      </w:r>
      <w:r w:rsidRPr="002A5C3F">
        <w:rPr>
          <w:rStyle w:val="Emphasis"/>
          <w:i w:val="0"/>
          <w:sz w:val="22"/>
          <w:szCs w:val="22"/>
        </w:rPr>
        <w:t>Arlington, VA: NSTA Press</w:t>
      </w:r>
      <w:r w:rsidRPr="002A5C3F">
        <w:rPr>
          <w:rStyle w:val="Emphasis"/>
          <w:sz w:val="22"/>
          <w:szCs w:val="22"/>
        </w:rPr>
        <w:t>.</w:t>
      </w:r>
    </w:p>
    <w:p w14:paraId="2E251267" w14:textId="77777777" w:rsidR="002429E3" w:rsidRPr="002A5C3F" w:rsidRDefault="002429E3" w:rsidP="002429E3">
      <w:pPr>
        <w:ind w:left="360" w:hanging="360"/>
        <w:rPr>
          <w:color w:val="000000"/>
          <w:sz w:val="22"/>
          <w:szCs w:val="22"/>
        </w:rPr>
      </w:pPr>
    </w:p>
    <w:p w14:paraId="5F3FB73B" w14:textId="1E445643" w:rsidR="002429E3" w:rsidRPr="002A5C3F" w:rsidRDefault="002429E3" w:rsidP="002429E3">
      <w:pPr>
        <w:ind w:left="360" w:hanging="360"/>
        <w:rPr>
          <w:color w:val="000000"/>
          <w:sz w:val="22"/>
          <w:szCs w:val="22"/>
        </w:rPr>
      </w:pPr>
      <w:proofErr w:type="spellStart"/>
      <w:r w:rsidRPr="002A5C3F">
        <w:rPr>
          <w:color w:val="000000"/>
          <w:sz w:val="22"/>
          <w:szCs w:val="22"/>
        </w:rPr>
        <w:t>Eick</w:t>
      </w:r>
      <w:proofErr w:type="spellEnd"/>
      <w:r w:rsidRPr="002A5C3F">
        <w:rPr>
          <w:color w:val="000000"/>
          <w:sz w:val="22"/>
          <w:szCs w:val="22"/>
        </w:rPr>
        <w:t xml:space="preserve">, C., </w:t>
      </w:r>
      <w:r w:rsidRPr="002A5C3F">
        <w:rPr>
          <w:b/>
          <w:color w:val="000000"/>
          <w:sz w:val="22"/>
          <w:szCs w:val="22"/>
        </w:rPr>
        <w:t>Carrier, S.</w:t>
      </w:r>
      <w:r w:rsidRPr="002A5C3F">
        <w:rPr>
          <w:color w:val="000000"/>
          <w:sz w:val="22"/>
          <w:szCs w:val="22"/>
        </w:rPr>
        <w:t xml:space="preserve">, </w:t>
      </w:r>
      <w:proofErr w:type="spellStart"/>
      <w:r w:rsidRPr="002A5C3F">
        <w:rPr>
          <w:color w:val="000000"/>
          <w:sz w:val="22"/>
          <w:szCs w:val="22"/>
        </w:rPr>
        <w:t>Keasel</w:t>
      </w:r>
      <w:proofErr w:type="spellEnd"/>
      <w:r w:rsidRPr="002A5C3F">
        <w:rPr>
          <w:color w:val="000000"/>
          <w:sz w:val="22"/>
          <w:szCs w:val="22"/>
        </w:rPr>
        <w:t xml:space="preserve">, D., &amp; Perez, K. (2010). Summer methods in summer camps: Teaching </w:t>
      </w:r>
      <w:r w:rsidR="003521B5">
        <w:rPr>
          <w:color w:val="000000"/>
          <w:sz w:val="22"/>
          <w:szCs w:val="22"/>
        </w:rPr>
        <w:t>p</w:t>
      </w:r>
      <w:r w:rsidRPr="002A5C3F">
        <w:rPr>
          <w:color w:val="000000"/>
          <w:sz w:val="22"/>
          <w:szCs w:val="22"/>
        </w:rPr>
        <w:t xml:space="preserve">rojects WILD, WET, and Learning Tree at an outdoor environmental education center. In A.M. </w:t>
      </w:r>
      <w:proofErr w:type="spellStart"/>
      <w:r w:rsidRPr="002A5C3F">
        <w:rPr>
          <w:color w:val="000000"/>
          <w:sz w:val="22"/>
          <w:szCs w:val="22"/>
        </w:rPr>
        <w:t>Bodzin</w:t>
      </w:r>
      <w:proofErr w:type="spellEnd"/>
      <w:r w:rsidRPr="002A5C3F">
        <w:rPr>
          <w:color w:val="000000"/>
          <w:sz w:val="22"/>
          <w:szCs w:val="22"/>
        </w:rPr>
        <w:t xml:space="preserve">, B.S. Klein, </w:t>
      </w:r>
      <w:r w:rsidRPr="002A5C3F">
        <w:rPr>
          <w:color w:val="000000"/>
          <w:sz w:val="22"/>
          <w:szCs w:val="22"/>
        </w:rPr>
        <w:lastRenderedPageBreak/>
        <w:t xml:space="preserve">&amp; S. Weaver (Eds.), </w:t>
      </w:r>
      <w:r w:rsidRPr="002A5C3F">
        <w:rPr>
          <w:i/>
          <w:color w:val="000000"/>
          <w:sz w:val="22"/>
          <w:szCs w:val="22"/>
        </w:rPr>
        <w:t xml:space="preserve">The </w:t>
      </w:r>
      <w:r w:rsidR="00ED04DC">
        <w:rPr>
          <w:i/>
          <w:color w:val="000000"/>
          <w:sz w:val="22"/>
          <w:szCs w:val="22"/>
        </w:rPr>
        <w:t>i</w:t>
      </w:r>
      <w:r w:rsidRPr="002A5C3F">
        <w:rPr>
          <w:i/>
          <w:color w:val="000000"/>
          <w:sz w:val="22"/>
          <w:szCs w:val="22"/>
        </w:rPr>
        <w:t xml:space="preserve">nclusion of </w:t>
      </w:r>
      <w:r w:rsidR="00ED04DC">
        <w:rPr>
          <w:i/>
          <w:color w:val="000000"/>
          <w:sz w:val="22"/>
          <w:szCs w:val="22"/>
        </w:rPr>
        <w:t>e</w:t>
      </w:r>
      <w:r w:rsidRPr="002A5C3F">
        <w:rPr>
          <w:i/>
          <w:color w:val="000000"/>
          <w:sz w:val="22"/>
          <w:szCs w:val="22"/>
        </w:rPr>
        <w:t xml:space="preserve">nvironmental </w:t>
      </w:r>
      <w:r w:rsidR="00ED04DC">
        <w:rPr>
          <w:i/>
          <w:color w:val="000000"/>
          <w:sz w:val="22"/>
          <w:szCs w:val="22"/>
        </w:rPr>
        <w:t>e</w:t>
      </w:r>
      <w:r w:rsidRPr="002A5C3F">
        <w:rPr>
          <w:i/>
          <w:color w:val="000000"/>
          <w:sz w:val="22"/>
          <w:szCs w:val="22"/>
        </w:rPr>
        <w:t xml:space="preserve">ducation in </w:t>
      </w:r>
      <w:r w:rsidR="00ED04DC">
        <w:rPr>
          <w:i/>
          <w:color w:val="000000"/>
          <w:sz w:val="22"/>
          <w:szCs w:val="22"/>
        </w:rPr>
        <w:t>s</w:t>
      </w:r>
      <w:r w:rsidRPr="002A5C3F">
        <w:rPr>
          <w:i/>
          <w:color w:val="000000"/>
          <w:sz w:val="22"/>
          <w:szCs w:val="22"/>
        </w:rPr>
        <w:t>cience</w:t>
      </w:r>
      <w:r w:rsidRPr="002A5C3F">
        <w:rPr>
          <w:color w:val="000000"/>
          <w:sz w:val="22"/>
          <w:szCs w:val="22"/>
        </w:rPr>
        <w:t xml:space="preserve"> </w:t>
      </w:r>
      <w:r w:rsidR="00ED04DC">
        <w:rPr>
          <w:i/>
          <w:color w:val="000000"/>
          <w:sz w:val="22"/>
          <w:szCs w:val="22"/>
        </w:rPr>
        <w:t>t</w:t>
      </w:r>
      <w:r w:rsidRPr="002A5C3F">
        <w:rPr>
          <w:i/>
          <w:color w:val="000000"/>
          <w:sz w:val="22"/>
          <w:szCs w:val="22"/>
        </w:rPr>
        <w:t xml:space="preserve">eacher </w:t>
      </w:r>
      <w:r w:rsidR="00ED04DC">
        <w:rPr>
          <w:i/>
          <w:color w:val="000000"/>
          <w:sz w:val="22"/>
          <w:szCs w:val="22"/>
        </w:rPr>
        <w:t>e</w:t>
      </w:r>
      <w:r w:rsidRPr="002A5C3F">
        <w:rPr>
          <w:i/>
          <w:color w:val="000000"/>
          <w:sz w:val="22"/>
          <w:szCs w:val="22"/>
        </w:rPr>
        <w:t>ducation</w:t>
      </w:r>
      <w:r w:rsidRPr="002A5C3F">
        <w:rPr>
          <w:color w:val="000000"/>
          <w:sz w:val="22"/>
          <w:szCs w:val="22"/>
        </w:rPr>
        <w:t xml:space="preserve"> (pp. 173-189). New York: Springer.</w:t>
      </w:r>
    </w:p>
    <w:p w14:paraId="2A654D05" w14:textId="37E35FA0" w:rsidR="002429E3" w:rsidRDefault="002429E3" w:rsidP="002429E3">
      <w:pPr>
        <w:ind w:left="360" w:hanging="360"/>
        <w:rPr>
          <w:color w:val="000000"/>
          <w:sz w:val="22"/>
          <w:szCs w:val="22"/>
        </w:rPr>
      </w:pPr>
    </w:p>
    <w:p w14:paraId="4B1DF7FE" w14:textId="763E74FF" w:rsidR="00C37620" w:rsidRPr="0082167E" w:rsidRDefault="00C37620" w:rsidP="00C37620">
      <w:pPr>
        <w:pStyle w:val="Heading1"/>
        <w:rPr>
          <w:rFonts w:ascii="Times New Roman" w:hAnsi="Times New Roman"/>
          <w:sz w:val="22"/>
          <w:szCs w:val="22"/>
        </w:rPr>
      </w:pPr>
      <w:r w:rsidRPr="0082167E">
        <w:rPr>
          <w:rFonts w:ascii="Times New Roman" w:hAnsi="Times New Roman"/>
          <w:sz w:val="22"/>
          <w:szCs w:val="22"/>
        </w:rPr>
        <w:t>INTERNATIONAL AND NATIONAL CONFERENCE PRESENTATIONS (* indicates work with students)</w:t>
      </w:r>
      <w:r w:rsidRPr="00F172C9">
        <w:rPr>
          <w:noProof/>
          <w:sz w:val="22"/>
          <w:szCs w:val="22"/>
        </w:rPr>
        <w:t xml:space="preserve"> </w:t>
      </w:r>
    </w:p>
    <w:p w14:paraId="61B7B2FF" w14:textId="77777777" w:rsidR="00AF08FD" w:rsidRDefault="00C37620" w:rsidP="00AF08FD">
      <w:pPr>
        <w:rPr>
          <w:b/>
          <w:sz w:val="22"/>
          <w:szCs w:val="22"/>
        </w:rPr>
      </w:pPr>
      <w:r w:rsidRPr="0082167E">
        <w:rPr>
          <w:noProof/>
          <w:sz w:val="22"/>
          <w:szCs w:val="22"/>
        </w:rPr>
        <mc:AlternateContent>
          <mc:Choice Requires="wps">
            <w:drawing>
              <wp:anchor distT="4294967290" distB="4294967290" distL="114300" distR="114300" simplePos="0" relativeHeight="251681792" behindDoc="0" locked="0" layoutInCell="1" allowOverlap="1" wp14:anchorId="53A2BC62" wp14:editId="337C4A1A">
                <wp:simplePos x="0" y="0"/>
                <wp:positionH relativeFrom="column">
                  <wp:posOffset>1270</wp:posOffset>
                </wp:positionH>
                <wp:positionV relativeFrom="paragraph">
                  <wp:posOffset>23495</wp:posOffset>
                </wp:positionV>
                <wp:extent cx="6309360" cy="0"/>
                <wp:effectExtent l="0" t="0" r="34290" b="190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5F35B" id="AutoShape 9" o:spid="_x0000_s1026" type="#_x0000_t32" style="position:absolute;margin-left:.1pt;margin-top:1.85pt;width:496.8pt;height:0;z-index:2516817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"/>
            </w:pict>
          </mc:Fallback>
        </mc:AlternateContent>
      </w:r>
    </w:p>
    <w:p w14:paraId="06B91164" w14:textId="082E53D1" w:rsidR="00AF08FD" w:rsidRPr="002F0839" w:rsidRDefault="00DA7A67" w:rsidP="00AF08FD">
      <w:pPr>
        <w:ind w:left="360" w:hanging="360"/>
        <w:rPr>
          <w:b/>
          <w:sz w:val="22"/>
          <w:szCs w:val="22"/>
        </w:rPr>
      </w:pPr>
      <w:r>
        <w:rPr>
          <w:b/>
          <w:sz w:val="22"/>
          <w:szCs w:val="22"/>
        </w:rPr>
        <w:t>*</w:t>
      </w:r>
      <w:r w:rsidR="00AF08FD" w:rsidRPr="002F0839">
        <w:rPr>
          <w:b/>
          <w:sz w:val="22"/>
          <w:szCs w:val="22"/>
        </w:rPr>
        <w:t>S</w:t>
      </w:r>
      <w:r w:rsidR="00AF08FD" w:rsidRPr="002F0839">
        <w:rPr>
          <w:sz w:val="22"/>
          <w:szCs w:val="22"/>
        </w:rPr>
        <w:t xml:space="preserve">tevenson, K.T., Hartley, J., Lawson, D.F., </w:t>
      </w:r>
      <w:proofErr w:type="spellStart"/>
      <w:r w:rsidR="00AF08FD" w:rsidRPr="002F0839">
        <w:rPr>
          <w:sz w:val="22"/>
          <w:szCs w:val="22"/>
        </w:rPr>
        <w:t>DeMattia</w:t>
      </w:r>
      <w:proofErr w:type="spellEnd"/>
      <w:r w:rsidR="00AF08FD" w:rsidRPr="002F0839">
        <w:rPr>
          <w:sz w:val="22"/>
          <w:szCs w:val="22"/>
        </w:rPr>
        <w:t xml:space="preserve">, E., Peterson, M.N., Busch, K.C. </w:t>
      </w:r>
      <w:r w:rsidR="00AF08FD" w:rsidRPr="002F0839">
        <w:rPr>
          <w:b/>
          <w:bCs/>
          <w:sz w:val="22"/>
          <w:szCs w:val="22"/>
        </w:rPr>
        <w:t>Carrier, S.J.,</w:t>
      </w:r>
      <w:r w:rsidR="00AF08FD" w:rsidRPr="002F0839">
        <w:rPr>
          <w:sz w:val="22"/>
          <w:szCs w:val="22"/>
        </w:rPr>
        <w:t xml:space="preserve"> &amp; </w:t>
      </w:r>
      <w:proofErr w:type="spellStart"/>
      <w:r w:rsidR="00AF08FD" w:rsidRPr="002F0839">
        <w:rPr>
          <w:sz w:val="22"/>
          <w:szCs w:val="22"/>
        </w:rPr>
        <w:t>Strnad</w:t>
      </w:r>
      <w:proofErr w:type="spellEnd"/>
      <w:r w:rsidR="00AF08FD" w:rsidRPr="002F0839">
        <w:rPr>
          <w:sz w:val="22"/>
          <w:szCs w:val="22"/>
        </w:rPr>
        <w:t xml:space="preserve">, R.L.  (2020, February). </w:t>
      </w:r>
      <w:r w:rsidR="00AF08FD" w:rsidRPr="002F0839">
        <w:rPr>
          <w:i/>
          <w:iCs/>
          <w:sz w:val="22"/>
          <w:szCs w:val="22"/>
        </w:rPr>
        <w:t>Youth as Community Change Agents: How Marine and Coastal Education are Shaping how Communities View Coastal Challenges.</w:t>
      </w:r>
      <w:r w:rsidR="00AF08FD" w:rsidRPr="002F0839">
        <w:rPr>
          <w:b/>
          <w:bCs/>
          <w:sz w:val="22"/>
          <w:szCs w:val="22"/>
        </w:rPr>
        <w:t xml:space="preserve"> </w:t>
      </w:r>
      <w:r w:rsidR="00AF08FD" w:rsidRPr="002F0839">
        <w:rPr>
          <w:sz w:val="22"/>
          <w:szCs w:val="22"/>
        </w:rPr>
        <w:t>NOAA Social Coast Forum, Charleston, SC.</w:t>
      </w:r>
    </w:p>
    <w:p w14:paraId="04DCCC8C" w14:textId="77777777" w:rsidR="00AF08FD" w:rsidRPr="002F0839" w:rsidRDefault="00AF08FD" w:rsidP="00AF08FD">
      <w:pPr>
        <w:rPr>
          <w:sz w:val="22"/>
          <w:szCs w:val="22"/>
        </w:rPr>
      </w:pPr>
    </w:p>
    <w:p w14:paraId="69342FDB" w14:textId="745232D8" w:rsidR="00287C6A" w:rsidRPr="002F0839" w:rsidRDefault="00DA7A67" w:rsidP="00287C6A">
      <w:pPr>
        <w:ind w:left="360" w:hanging="360"/>
        <w:rPr>
          <w:sz w:val="22"/>
          <w:szCs w:val="22"/>
        </w:rPr>
      </w:pPr>
      <w:r>
        <w:rPr>
          <w:b/>
          <w:bCs/>
          <w:sz w:val="22"/>
          <w:szCs w:val="22"/>
        </w:rPr>
        <w:t>*</w:t>
      </w:r>
      <w:r w:rsidR="00287C6A" w:rsidRPr="002F0839">
        <w:rPr>
          <w:b/>
          <w:bCs/>
          <w:sz w:val="22"/>
          <w:szCs w:val="22"/>
        </w:rPr>
        <w:t>Carrier, S.J.,</w:t>
      </w:r>
      <w:r w:rsidR="00287C6A" w:rsidRPr="002F0839">
        <w:rPr>
          <w:sz w:val="22"/>
          <w:szCs w:val="22"/>
        </w:rPr>
        <w:t xml:space="preserve"> Minogue, J., &amp; </w:t>
      </w:r>
      <w:proofErr w:type="spellStart"/>
      <w:r w:rsidR="00287C6A" w:rsidRPr="002F0839">
        <w:rPr>
          <w:sz w:val="22"/>
          <w:szCs w:val="22"/>
        </w:rPr>
        <w:t>Fraulo</w:t>
      </w:r>
      <w:proofErr w:type="spellEnd"/>
      <w:r w:rsidR="00287C6A" w:rsidRPr="002F0839">
        <w:rPr>
          <w:sz w:val="22"/>
          <w:szCs w:val="22"/>
        </w:rPr>
        <w:t xml:space="preserve">, A.B. (2020). </w:t>
      </w:r>
      <w:r w:rsidR="00287C6A" w:rsidRPr="002F0839">
        <w:rPr>
          <w:i/>
          <w:iCs/>
          <w:sz w:val="22"/>
          <w:szCs w:val="22"/>
        </w:rPr>
        <w:t>Elementary teachers' first year as teachers: Negotiating science instruction and discourse</w:t>
      </w:r>
      <w:r w:rsidR="00287C6A" w:rsidRPr="002F0839">
        <w:rPr>
          <w:sz w:val="22"/>
          <w:szCs w:val="22"/>
        </w:rPr>
        <w:t> </w:t>
      </w:r>
      <w:r w:rsidR="00287C6A" w:rsidRPr="002F0839">
        <w:rPr>
          <w:color w:val="000000"/>
          <w:sz w:val="22"/>
          <w:szCs w:val="22"/>
        </w:rPr>
        <w:t>Association for Science Teacher Education. (ASTE), January 8-11. San Antonio, TX.</w:t>
      </w:r>
    </w:p>
    <w:p w14:paraId="75A40AFF" w14:textId="77777777" w:rsidR="00287C6A" w:rsidRPr="002F0839" w:rsidRDefault="00287C6A" w:rsidP="00000821">
      <w:pPr>
        <w:ind w:left="360" w:hanging="360"/>
        <w:rPr>
          <w:color w:val="000000"/>
          <w:sz w:val="22"/>
          <w:szCs w:val="22"/>
        </w:rPr>
      </w:pPr>
    </w:p>
    <w:p w14:paraId="62F86A14" w14:textId="5A9F9E9A" w:rsidR="00000821" w:rsidRDefault="00000821" w:rsidP="00000821">
      <w:pPr>
        <w:ind w:left="360" w:hanging="360"/>
        <w:rPr>
          <w:color w:val="000000"/>
          <w:sz w:val="22"/>
          <w:szCs w:val="22"/>
        </w:rPr>
      </w:pPr>
      <w:r w:rsidRPr="002F0839">
        <w:rPr>
          <w:color w:val="000000"/>
          <w:sz w:val="22"/>
          <w:szCs w:val="22"/>
        </w:rPr>
        <w:t xml:space="preserve">Lee, T., Jones, M.G., Chesnutt, K., </w:t>
      </w:r>
      <w:r w:rsidRPr="002F0839">
        <w:rPr>
          <w:b/>
          <w:color w:val="000000"/>
          <w:sz w:val="22"/>
          <w:szCs w:val="22"/>
        </w:rPr>
        <w:t>Carrier, S</w:t>
      </w:r>
      <w:r w:rsidRPr="002F0839">
        <w:rPr>
          <w:color w:val="000000"/>
          <w:sz w:val="22"/>
          <w:szCs w:val="22"/>
        </w:rPr>
        <w:t xml:space="preserve">., Madden, L., </w:t>
      </w:r>
      <w:proofErr w:type="spellStart"/>
      <w:r w:rsidRPr="002F0839">
        <w:rPr>
          <w:color w:val="000000"/>
          <w:sz w:val="22"/>
          <w:szCs w:val="22"/>
        </w:rPr>
        <w:t>Cayton</w:t>
      </w:r>
      <w:proofErr w:type="spellEnd"/>
      <w:r w:rsidRPr="002F0839">
        <w:rPr>
          <w:color w:val="000000"/>
          <w:sz w:val="22"/>
          <w:szCs w:val="22"/>
        </w:rPr>
        <w:t xml:space="preserve">, E., &amp; </w:t>
      </w:r>
      <w:proofErr w:type="spellStart"/>
      <w:r w:rsidRPr="002F0839">
        <w:rPr>
          <w:color w:val="000000"/>
          <w:sz w:val="22"/>
          <w:szCs w:val="22"/>
        </w:rPr>
        <w:t>Ennes</w:t>
      </w:r>
      <w:proofErr w:type="spellEnd"/>
      <w:r w:rsidRPr="002F0839">
        <w:rPr>
          <w:color w:val="000000"/>
          <w:sz w:val="22"/>
          <w:szCs w:val="22"/>
        </w:rPr>
        <w:t xml:space="preserve">, M. (2019). </w:t>
      </w:r>
      <w:r w:rsidRPr="002F0839">
        <w:rPr>
          <w:i/>
          <w:iCs/>
          <w:color w:val="000000"/>
          <w:sz w:val="22"/>
          <w:szCs w:val="22"/>
        </w:rPr>
        <w:t>What you wear can make a difference in elementary students’ perceptions of STEM careers</w:t>
      </w:r>
      <w:r w:rsidRPr="002F0839">
        <w:rPr>
          <w:color w:val="000000"/>
          <w:sz w:val="22"/>
          <w:szCs w:val="22"/>
        </w:rPr>
        <w:t>. Paper presented at the European Science Education Research Association. (ESERA), August 26-30. Bologna, Italy.</w:t>
      </w:r>
    </w:p>
    <w:p w14:paraId="38945C2D" w14:textId="77777777" w:rsidR="002633E1" w:rsidRDefault="002633E1" w:rsidP="00000821">
      <w:pPr>
        <w:ind w:left="360" w:hanging="360"/>
        <w:rPr>
          <w:color w:val="000000"/>
          <w:sz w:val="22"/>
          <w:szCs w:val="22"/>
        </w:rPr>
      </w:pPr>
    </w:p>
    <w:p w14:paraId="5973D050" w14:textId="3A005D1E" w:rsidR="002633E1" w:rsidRPr="00F16849" w:rsidRDefault="00F16849" w:rsidP="00F16849">
      <w:pPr>
        <w:autoSpaceDE w:val="0"/>
        <w:autoSpaceDN w:val="0"/>
        <w:adjustRightInd w:val="0"/>
        <w:ind w:left="360" w:hanging="360"/>
        <w:rPr>
          <w:color w:val="000000"/>
          <w:sz w:val="22"/>
          <w:szCs w:val="22"/>
        </w:rPr>
      </w:pPr>
      <w:r>
        <w:rPr>
          <w:color w:val="000000"/>
          <w:sz w:val="22"/>
          <w:szCs w:val="22"/>
        </w:rPr>
        <w:t>*</w:t>
      </w:r>
      <w:r w:rsidR="002633E1" w:rsidRPr="00F16849">
        <w:rPr>
          <w:color w:val="000000"/>
          <w:sz w:val="22"/>
          <w:szCs w:val="22"/>
        </w:rPr>
        <w:t xml:space="preserve">Jones, M. G., </w:t>
      </w:r>
      <w:proofErr w:type="spellStart"/>
      <w:r w:rsidR="002633E1" w:rsidRPr="00F16849">
        <w:rPr>
          <w:color w:val="000000"/>
          <w:sz w:val="22"/>
          <w:szCs w:val="22"/>
        </w:rPr>
        <w:t>Ennes</w:t>
      </w:r>
      <w:proofErr w:type="spellEnd"/>
      <w:r w:rsidR="002633E1" w:rsidRPr="00F16849">
        <w:rPr>
          <w:color w:val="000000"/>
          <w:sz w:val="22"/>
          <w:szCs w:val="22"/>
        </w:rPr>
        <w:t xml:space="preserve">, M., Lee, T., </w:t>
      </w:r>
      <w:r w:rsidR="002633E1" w:rsidRPr="00F16849">
        <w:rPr>
          <w:b/>
          <w:bCs/>
          <w:color w:val="000000"/>
          <w:sz w:val="22"/>
          <w:szCs w:val="22"/>
        </w:rPr>
        <w:t>Carrier, S</w:t>
      </w:r>
      <w:r w:rsidR="002633E1" w:rsidRPr="00F16849">
        <w:rPr>
          <w:color w:val="000000"/>
          <w:sz w:val="22"/>
          <w:szCs w:val="22"/>
        </w:rPr>
        <w:t xml:space="preserve">., Madden, L., </w:t>
      </w:r>
      <w:proofErr w:type="spellStart"/>
      <w:r w:rsidR="002633E1" w:rsidRPr="00F16849">
        <w:rPr>
          <w:color w:val="000000"/>
          <w:sz w:val="22"/>
          <w:szCs w:val="22"/>
        </w:rPr>
        <w:t>Cayton</w:t>
      </w:r>
      <w:proofErr w:type="spellEnd"/>
      <w:r w:rsidR="002633E1" w:rsidRPr="00F16849">
        <w:rPr>
          <w:color w:val="000000"/>
          <w:sz w:val="22"/>
          <w:szCs w:val="22"/>
        </w:rPr>
        <w:t xml:space="preserve">, E., Chesnutt, K., Huff, P., Phillips, L., (2019). </w:t>
      </w:r>
      <w:r w:rsidR="002633E1" w:rsidRPr="00F16849">
        <w:rPr>
          <w:i/>
          <w:iCs/>
          <w:color w:val="000000"/>
          <w:sz w:val="22"/>
          <w:szCs w:val="22"/>
        </w:rPr>
        <w:t>The effect of white lab boats on elementary students’ science self-concept.</w:t>
      </w:r>
      <w:r w:rsidR="002633E1" w:rsidRPr="00F16849">
        <w:rPr>
          <w:color w:val="000000"/>
          <w:sz w:val="22"/>
          <w:szCs w:val="22"/>
        </w:rPr>
        <w:t xml:space="preserve"> American Educational Research Association. April 5-9. Toronto, CA. </w:t>
      </w:r>
    </w:p>
    <w:p w14:paraId="7F035229" w14:textId="77777777" w:rsidR="00000821" w:rsidRPr="002F0839" w:rsidRDefault="00000821" w:rsidP="00F172C9">
      <w:pPr>
        <w:ind w:left="360" w:hanging="360"/>
        <w:rPr>
          <w:b/>
          <w:sz w:val="22"/>
          <w:szCs w:val="22"/>
        </w:rPr>
      </w:pPr>
    </w:p>
    <w:p w14:paraId="0A0950BD" w14:textId="5700830C" w:rsidR="00874F82" w:rsidRPr="002F0839" w:rsidRDefault="00DA7A67" w:rsidP="00F172C9">
      <w:pPr>
        <w:ind w:left="360" w:hanging="360"/>
        <w:rPr>
          <w:color w:val="000000"/>
          <w:sz w:val="22"/>
          <w:szCs w:val="22"/>
        </w:rPr>
      </w:pPr>
      <w:r>
        <w:rPr>
          <w:b/>
          <w:sz w:val="22"/>
          <w:szCs w:val="22"/>
        </w:rPr>
        <w:t>*</w:t>
      </w:r>
      <w:r w:rsidR="00874F82" w:rsidRPr="002F0839">
        <w:rPr>
          <w:b/>
          <w:sz w:val="22"/>
          <w:szCs w:val="22"/>
        </w:rPr>
        <w:t>Carrier, S.J.</w:t>
      </w:r>
      <w:r w:rsidR="00874F82" w:rsidRPr="002F0839">
        <w:rPr>
          <w:sz w:val="22"/>
          <w:szCs w:val="22"/>
        </w:rPr>
        <w:t xml:space="preserve">, Minogue, J., &amp; </w:t>
      </w:r>
      <w:proofErr w:type="spellStart"/>
      <w:r w:rsidR="00874F82" w:rsidRPr="002F0839">
        <w:rPr>
          <w:sz w:val="22"/>
          <w:szCs w:val="22"/>
        </w:rPr>
        <w:t>Fraulo</w:t>
      </w:r>
      <w:proofErr w:type="spellEnd"/>
      <w:r w:rsidR="00874F82" w:rsidRPr="002F0839">
        <w:rPr>
          <w:sz w:val="22"/>
          <w:szCs w:val="22"/>
        </w:rPr>
        <w:t xml:space="preserve">, A.B. (2019). </w:t>
      </w:r>
      <w:r w:rsidR="00874F82" w:rsidRPr="002F0839">
        <w:rPr>
          <w:i/>
          <w:sz w:val="22"/>
          <w:szCs w:val="22"/>
        </w:rPr>
        <w:t>Examining novice teachers’ developing teacher practices: Planning for instruction and discourse.</w:t>
      </w:r>
      <w:r w:rsidR="00874F82" w:rsidRPr="002F0839">
        <w:rPr>
          <w:sz w:val="22"/>
          <w:szCs w:val="22"/>
        </w:rPr>
        <w:t xml:space="preserve"> </w:t>
      </w:r>
      <w:r w:rsidR="00874F82" w:rsidRPr="002F0839">
        <w:rPr>
          <w:color w:val="000000"/>
          <w:sz w:val="22"/>
          <w:szCs w:val="22"/>
        </w:rPr>
        <w:t>National Association for Research in Science Teaching. (NARST), March 30-April 3. Baltimore, MD.</w:t>
      </w:r>
    </w:p>
    <w:p w14:paraId="36724A10" w14:textId="77777777" w:rsidR="00874F82" w:rsidRPr="002F0839" w:rsidRDefault="00874F82" w:rsidP="00F172C9">
      <w:pPr>
        <w:ind w:left="360" w:hanging="360"/>
        <w:rPr>
          <w:b/>
          <w:sz w:val="22"/>
          <w:szCs w:val="22"/>
        </w:rPr>
      </w:pPr>
    </w:p>
    <w:p w14:paraId="591728AF" w14:textId="303C0BE3" w:rsidR="00F172C9" w:rsidRPr="002F0839" w:rsidRDefault="003B78D9" w:rsidP="00F172C9">
      <w:pPr>
        <w:ind w:left="360" w:hanging="360"/>
        <w:rPr>
          <w:sz w:val="22"/>
          <w:szCs w:val="22"/>
        </w:rPr>
      </w:pPr>
      <w:r w:rsidRPr="002F0839">
        <w:rPr>
          <w:b/>
          <w:sz w:val="22"/>
          <w:szCs w:val="22"/>
        </w:rPr>
        <w:t>*</w:t>
      </w:r>
      <w:r w:rsidR="00F172C9" w:rsidRPr="002F0839">
        <w:rPr>
          <w:sz w:val="22"/>
          <w:szCs w:val="22"/>
        </w:rPr>
        <w:t xml:space="preserve">George, S., </w:t>
      </w:r>
      <w:r w:rsidR="00F172C9" w:rsidRPr="002F0839">
        <w:rPr>
          <w:b/>
          <w:sz w:val="22"/>
          <w:szCs w:val="22"/>
        </w:rPr>
        <w:t xml:space="preserve">&amp; Carrier, S.J. </w:t>
      </w:r>
      <w:r w:rsidR="00F172C9" w:rsidRPr="002F0839">
        <w:rPr>
          <w:sz w:val="22"/>
          <w:szCs w:val="22"/>
        </w:rPr>
        <w:t>(2019).</w:t>
      </w:r>
      <w:r w:rsidR="00F172C9" w:rsidRPr="002F0839">
        <w:rPr>
          <w:b/>
          <w:sz w:val="22"/>
          <w:szCs w:val="22"/>
        </w:rPr>
        <w:t xml:space="preserve"> </w:t>
      </w:r>
      <w:r w:rsidR="00F172C9" w:rsidRPr="002F0839">
        <w:rPr>
          <w:i/>
          <w:sz w:val="22"/>
          <w:szCs w:val="22"/>
        </w:rPr>
        <w:t>An evaluation of training transfer for citizen scientists in a large-scale water quality research project</w:t>
      </w:r>
      <w:r w:rsidR="00F172C9" w:rsidRPr="002F0839">
        <w:rPr>
          <w:sz w:val="22"/>
          <w:szCs w:val="22"/>
        </w:rPr>
        <w:t>. Citizen Science Association</w:t>
      </w:r>
      <w:r w:rsidR="00504A9D" w:rsidRPr="002F0839">
        <w:rPr>
          <w:sz w:val="22"/>
          <w:szCs w:val="22"/>
        </w:rPr>
        <w:t xml:space="preserve"> (CitiSci2019),</w:t>
      </w:r>
      <w:r w:rsidR="00F172C9" w:rsidRPr="002F0839">
        <w:rPr>
          <w:sz w:val="22"/>
          <w:szCs w:val="22"/>
        </w:rPr>
        <w:t xml:space="preserve"> March 13-17, 2019. Raleigh, NC.</w:t>
      </w:r>
    </w:p>
    <w:p w14:paraId="22102268" w14:textId="6004A1FB" w:rsidR="00F172C9" w:rsidRPr="002F0839" w:rsidRDefault="00F172C9" w:rsidP="00F172C9">
      <w:pPr>
        <w:rPr>
          <w:sz w:val="22"/>
          <w:szCs w:val="22"/>
        </w:rPr>
      </w:pPr>
    </w:p>
    <w:p w14:paraId="2CC70ED9" w14:textId="653D2DD4" w:rsidR="00F172C9" w:rsidRPr="002F0839" w:rsidRDefault="00F172C9" w:rsidP="00F172C9">
      <w:pPr>
        <w:ind w:left="360" w:hanging="360"/>
        <w:rPr>
          <w:sz w:val="22"/>
          <w:szCs w:val="22"/>
        </w:rPr>
      </w:pPr>
      <w:r w:rsidRPr="002F0839">
        <w:rPr>
          <w:sz w:val="22"/>
          <w:szCs w:val="22"/>
        </w:rPr>
        <w:t xml:space="preserve">*Hartley, J., Stevenson, K.T., Peterson, M.N., </w:t>
      </w:r>
      <w:proofErr w:type="spellStart"/>
      <w:r w:rsidRPr="002F0839">
        <w:rPr>
          <w:sz w:val="22"/>
          <w:szCs w:val="22"/>
        </w:rPr>
        <w:t>Strnad</w:t>
      </w:r>
      <w:proofErr w:type="spellEnd"/>
      <w:r w:rsidRPr="002F0839">
        <w:rPr>
          <w:sz w:val="22"/>
          <w:szCs w:val="22"/>
        </w:rPr>
        <w:t xml:space="preserve">, R., </w:t>
      </w:r>
      <w:r w:rsidRPr="002F0839">
        <w:rPr>
          <w:b/>
          <w:sz w:val="22"/>
          <w:szCs w:val="22"/>
        </w:rPr>
        <w:t>Carrier, S.J.,</w:t>
      </w:r>
      <w:r w:rsidRPr="002F0839">
        <w:rPr>
          <w:sz w:val="22"/>
          <w:szCs w:val="22"/>
        </w:rPr>
        <w:t xml:space="preserve"> Busch, K.C., </w:t>
      </w:r>
      <w:proofErr w:type="spellStart"/>
      <w:r w:rsidRPr="002F0839">
        <w:rPr>
          <w:sz w:val="22"/>
          <w:szCs w:val="22"/>
        </w:rPr>
        <w:t>Diamatta</w:t>
      </w:r>
      <w:proofErr w:type="spellEnd"/>
      <w:r w:rsidRPr="002F0839">
        <w:rPr>
          <w:sz w:val="22"/>
          <w:szCs w:val="22"/>
        </w:rPr>
        <w:t xml:space="preserve">, E., </w:t>
      </w:r>
      <w:proofErr w:type="spellStart"/>
      <w:r w:rsidRPr="002F0839">
        <w:rPr>
          <w:sz w:val="22"/>
          <w:szCs w:val="22"/>
        </w:rPr>
        <w:t>Bondel</w:t>
      </w:r>
      <w:proofErr w:type="spellEnd"/>
      <w:r w:rsidRPr="002F0839">
        <w:rPr>
          <w:sz w:val="22"/>
          <w:szCs w:val="22"/>
        </w:rPr>
        <w:t xml:space="preserve">, H., Lawson, D. (2019). </w:t>
      </w:r>
      <w:r w:rsidRPr="002F0839">
        <w:rPr>
          <w:i/>
          <w:sz w:val="22"/>
          <w:szCs w:val="22"/>
        </w:rPr>
        <w:t>Students as environmental change agents: investigating the empowerment of students to make discoveries and community-level change through citizen science</w:t>
      </w:r>
      <w:r w:rsidRPr="002F0839">
        <w:rPr>
          <w:sz w:val="22"/>
          <w:szCs w:val="22"/>
        </w:rPr>
        <w:t>. Citizen Science Association (CitiSci2019), March 13-17, 2019. Raleigh, NC.</w:t>
      </w:r>
    </w:p>
    <w:p w14:paraId="185F29EE" w14:textId="09D345AE" w:rsidR="00F172C9" w:rsidRPr="002F0839" w:rsidRDefault="00F172C9" w:rsidP="003047F2">
      <w:pPr>
        <w:ind w:left="360" w:hanging="360"/>
        <w:rPr>
          <w:b/>
          <w:sz w:val="22"/>
          <w:szCs w:val="22"/>
        </w:rPr>
      </w:pPr>
    </w:p>
    <w:p w14:paraId="5E304823" w14:textId="15D84D0E" w:rsidR="004A6153" w:rsidRPr="002F0839" w:rsidRDefault="00F172C9" w:rsidP="003047F2">
      <w:pPr>
        <w:ind w:left="360" w:hanging="360"/>
        <w:rPr>
          <w:sz w:val="22"/>
          <w:szCs w:val="22"/>
        </w:rPr>
      </w:pPr>
      <w:r w:rsidRPr="002F0839">
        <w:rPr>
          <w:b/>
          <w:sz w:val="22"/>
          <w:szCs w:val="22"/>
        </w:rPr>
        <w:t>*</w:t>
      </w:r>
      <w:r w:rsidR="003B78D9" w:rsidRPr="002F0839">
        <w:rPr>
          <w:b/>
          <w:sz w:val="22"/>
          <w:szCs w:val="22"/>
        </w:rPr>
        <w:t>Carrier, S.J</w:t>
      </w:r>
      <w:r w:rsidR="003B78D9" w:rsidRPr="002F0839">
        <w:rPr>
          <w:sz w:val="22"/>
          <w:szCs w:val="22"/>
        </w:rPr>
        <w:t xml:space="preserve">., </w:t>
      </w:r>
      <w:proofErr w:type="spellStart"/>
      <w:r w:rsidR="003B78D9" w:rsidRPr="002F0839">
        <w:rPr>
          <w:sz w:val="22"/>
          <w:szCs w:val="22"/>
        </w:rPr>
        <w:t>Grifenhagen</w:t>
      </w:r>
      <w:proofErr w:type="spellEnd"/>
      <w:r w:rsidR="003B78D9" w:rsidRPr="002F0839">
        <w:rPr>
          <w:sz w:val="22"/>
          <w:szCs w:val="22"/>
        </w:rPr>
        <w:t xml:space="preserve">, J.F., </w:t>
      </w:r>
      <w:proofErr w:type="spellStart"/>
      <w:r w:rsidR="004A6153" w:rsidRPr="002F0839">
        <w:rPr>
          <w:sz w:val="22"/>
          <w:szCs w:val="22"/>
        </w:rPr>
        <w:t>Corsi</w:t>
      </w:r>
      <w:proofErr w:type="spellEnd"/>
      <w:r w:rsidR="004A6153" w:rsidRPr="002F0839">
        <w:rPr>
          <w:sz w:val="22"/>
          <w:szCs w:val="22"/>
        </w:rPr>
        <w:t>-</w:t>
      </w:r>
      <w:r w:rsidR="003B78D9" w:rsidRPr="002F0839">
        <w:rPr>
          <w:sz w:val="22"/>
          <w:szCs w:val="22"/>
        </w:rPr>
        <w:t xml:space="preserve">Kimble, </w:t>
      </w:r>
      <w:r w:rsidR="004A6153" w:rsidRPr="002F0839">
        <w:rPr>
          <w:sz w:val="22"/>
          <w:szCs w:val="22"/>
        </w:rPr>
        <w:t>R</w:t>
      </w:r>
      <w:r w:rsidR="003B78D9" w:rsidRPr="002F0839">
        <w:rPr>
          <w:sz w:val="22"/>
          <w:szCs w:val="22"/>
        </w:rPr>
        <w:t>.</w:t>
      </w:r>
      <w:r w:rsidR="004A6153" w:rsidRPr="002F0839">
        <w:rPr>
          <w:sz w:val="22"/>
          <w:szCs w:val="22"/>
        </w:rPr>
        <w:t xml:space="preserve"> (2019). </w:t>
      </w:r>
      <w:r w:rsidR="004A6153" w:rsidRPr="002F0839">
        <w:rPr>
          <w:i/>
          <w:sz w:val="22"/>
          <w:szCs w:val="22"/>
        </w:rPr>
        <w:t>Elementary pre-service teachers’ preparation of science vocabulary and instruction strategies</w:t>
      </w:r>
      <w:r w:rsidR="004A6153" w:rsidRPr="002F0839">
        <w:rPr>
          <w:sz w:val="22"/>
          <w:szCs w:val="22"/>
        </w:rPr>
        <w:t>. Association for Science Teacher Education (ASTE), January 2-5, 2019. Savannah, GA.</w:t>
      </w:r>
    </w:p>
    <w:p w14:paraId="7E86A70E" w14:textId="7FB676ED" w:rsidR="004A6153" w:rsidRDefault="004A6153" w:rsidP="004A6153">
      <w:pPr>
        <w:spacing w:before="100" w:beforeAutospacing="1" w:after="100" w:afterAutospacing="1"/>
        <w:ind w:left="360" w:hanging="360"/>
        <w:rPr>
          <w:sz w:val="22"/>
          <w:szCs w:val="22"/>
        </w:rPr>
      </w:pPr>
      <w:r w:rsidRPr="002F0839">
        <w:rPr>
          <w:b/>
          <w:sz w:val="22"/>
          <w:szCs w:val="22"/>
        </w:rPr>
        <w:t>*</w:t>
      </w:r>
      <w:proofErr w:type="spellStart"/>
      <w:r w:rsidRPr="002F0839">
        <w:rPr>
          <w:sz w:val="22"/>
          <w:szCs w:val="22"/>
        </w:rPr>
        <w:t>Ennes</w:t>
      </w:r>
      <w:proofErr w:type="spellEnd"/>
      <w:r w:rsidRPr="002F0839">
        <w:rPr>
          <w:sz w:val="22"/>
          <w:szCs w:val="22"/>
        </w:rPr>
        <w:t xml:space="preserve">, M., Jones, M.G., Lee, T., </w:t>
      </w:r>
      <w:r w:rsidRPr="002F0839">
        <w:rPr>
          <w:b/>
          <w:sz w:val="22"/>
          <w:szCs w:val="22"/>
        </w:rPr>
        <w:t>Carrier, S</w:t>
      </w:r>
      <w:r w:rsidRPr="002F0839">
        <w:rPr>
          <w:sz w:val="22"/>
          <w:szCs w:val="22"/>
        </w:rPr>
        <w:t xml:space="preserve">. Madden, L., </w:t>
      </w:r>
      <w:proofErr w:type="spellStart"/>
      <w:r w:rsidRPr="002F0839">
        <w:rPr>
          <w:sz w:val="22"/>
          <w:szCs w:val="22"/>
        </w:rPr>
        <w:t>Cayton</w:t>
      </w:r>
      <w:proofErr w:type="spellEnd"/>
      <w:r w:rsidRPr="002F0839">
        <w:rPr>
          <w:sz w:val="22"/>
          <w:szCs w:val="22"/>
        </w:rPr>
        <w:t xml:space="preserve">, E., </w:t>
      </w:r>
      <w:proofErr w:type="spellStart"/>
      <w:r w:rsidRPr="002F0839">
        <w:rPr>
          <w:sz w:val="22"/>
          <w:szCs w:val="22"/>
        </w:rPr>
        <w:t>Chestnutt</w:t>
      </w:r>
      <w:proofErr w:type="spellEnd"/>
      <w:r w:rsidRPr="002F0839">
        <w:rPr>
          <w:sz w:val="22"/>
          <w:szCs w:val="22"/>
        </w:rPr>
        <w:t xml:space="preserve">, K. Huff, P. (2019). </w:t>
      </w:r>
      <w:r w:rsidRPr="002F0839">
        <w:rPr>
          <w:i/>
          <w:sz w:val="22"/>
          <w:szCs w:val="22"/>
        </w:rPr>
        <w:t>Changing stereoty</w:t>
      </w:r>
      <w:r w:rsidR="00EC6591" w:rsidRPr="002F0839">
        <w:rPr>
          <w:i/>
          <w:sz w:val="22"/>
          <w:szCs w:val="22"/>
        </w:rPr>
        <w:t>p</w:t>
      </w:r>
      <w:r w:rsidRPr="002F0839">
        <w:rPr>
          <w:i/>
          <w:sz w:val="22"/>
          <w:szCs w:val="22"/>
        </w:rPr>
        <w:t>es: Lab coats and science self-concept</w:t>
      </w:r>
      <w:r w:rsidRPr="002F0839">
        <w:rPr>
          <w:sz w:val="22"/>
          <w:szCs w:val="22"/>
        </w:rPr>
        <w:t>. Association for Science Teacher Education (ASTE), January 2-5, 2019. Savannah, GA.</w:t>
      </w:r>
    </w:p>
    <w:p w14:paraId="15FD5497" w14:textId="55137149" w:rsidR="004B0C14" w:rsidRDefault="004B0C14" w:rsidP="004B0C14">
      <w:pPr>
        <w:autoSpaceDE w:val="0"/>
        <w:autoSpaceDN w:val="0"/>
        <w:adjustRightInd w:val="0"/>
        <w:ind w:left="360" w:hanging="360"/>
        <w:rPr>
          <w:color w:val="000000"/>
          <w:sz w:val="22"/>
          <w:szCs w:val="22"/>
        </w:rPr>
      </w:pPr>
      <w:r w:rsidRPr="004B0C14">
        <w:rPr>
          <w:color w:val="000000"/>
          <w:sz w:val="22"/>
          <w:szCs w:val="22"/>
        </w:rPr>
        <w:t>*</w:t>
      </w:r>
      <w:proofErr w:type="spellStart"/>
      <w:r w:rsidRPr="004B0C14">
        <w:rPr>
          <w:color w:val="000000"/>
          <w:sz w:val="22"/>
          <w:szCs w:val="22"/>
        </w:rPr>
        <w:t>Ennes</w:t>
      </w:r>
      <w:proofErr w:type="spellEnd"/>
      <w:r w:rsidRPr="004B0C14">
        <w:rPr>
          <w:color w:val="000000"/>
          <w:sz w:val="22"/>
          <w:szCs w:val="22"/>
        </w:rPr>
        <w:t xml:space="preserve">, M., Jones, M. G., </w:t>
      </w:r>
      <w:proofErr w:type="spellStart"/>
      <w:r w:rsidRPr="004B0C14">
        <w:rPr>
          <w:color w:val="000000"/>
          <w:sz w:val="22"/>
          <w:szCs w:val="22"/>
        </w:rPr>
        <w:t>Cayton</w:t>
      </w:r>
      <w:proofErr w:type="spellEnd"/>
      <w:r w:rsidRPr="004B0C14">
        <w:rPr>
          <w:color w:val="000000"/>
          <w:sz w:val="22"/>
          <w:szCs w:val="22"/>
        </w:rPr>
        <w:t>, E., Phillips, L., Huff, P., Chesnutt, K., Lee, T., Carrier, S., Ward, R., (2018</w:t>
      </w:r>
      <w:proofErr w:type="gramStart"/>
      <w:r w:rsidRPr="004B0C14">
        <w:rPr>
          <w:color w:val="000000"/>
          <w:sz w:val="22"/>
          <w:szCs w:val="22"/>
        </w:rPr>
        <w:t>, .</w:t>
      </w:r>
      <w:proofErr w:type="gramEnd"/>
      <w:r w:rsidRPr="004B0C14">
        <w:rPr>
          <w:color w:val="000000"/>
          <w:sz w:val="22"/>
          <w:szCs w:val="22"/>
        </w:rPr>
        <w:t xml:space="preserve"> </w:t>
      </w:r>
      <w:r>
        <w:rPr>
          <w:color w:val="000000"/>
          <w:sz w:val="22"/>
          <w:szCs w:val="22"/>
        </w:rPr>
        <w:t>“</w:t>
      </w:r>
      <w:r w:rsidRPr="004B0C14">
        <w:rPr>
          <w:i/>
          <w:iCs/>
          <w:color w:val="000000"/>
          <w:sz w:val="22"/>
          <w:szCs w:val="22"/>
        </w:rPr>
        <w:t>Feeling like a real scientist”: Creating tomorrow’s scientists</w:t>
      </w:r>
      <w:r w:rsidRPr="004B0C14">
        <w:rPr>
          <w:color w:val="000000"/>
          <w:sz w:val="22"/>
          <w:szCs w:val="22"/>
          <w:u w:val="single"/>
        </w:rPr>
        <w:t xml:space="preserve">. </w:t>
      </w:r>
      <w:r w:rsidRPr="004B0C14">
        <w:rPr>
          <w:color w:val="000000"/>
          <w:sz w:val="22"/>
          <w:szCs w:val="22"/>
        </w:rPr>
        <w:t xml:space="preserve">Presentation at National Science Teachers Association Regional Conference. Charlotte, NC. </w:t>
      </w:r>
    </w:p>
    <w:p w14:paraId="10F9B3BE" w14:textId="77777777" w:rsidR="004B0C14" w:rsidRPr="004B0C14" w:rsidRDefault="004B0C14" w:rsidP="004B0C14">
      <w:pPr>
        <w:autoSpaceDE w:val="0"/>
        <w:autoSpaceDN w:val="0"/>
        <w:adjustRightInd w:val="0"/>
        <w:ind w:left="360" w:hanging="360"/>
        <w:rPr>
          <w:color w:val="000000"/>
          <w:sz w:val="22"/>
          <w:szCs w:val="22"/>
        </w:rPr>
      </w:pPr>
    </w:p>
    <w:p w14:paraId="27FA8735" w14:textId="787C936A" w:rsidR="00C62F1D" w:rsidRPr="002F0839" w:rsidRDefault="00F910B5" w:rsidP="00FD33DF">
      <w:pPr>
        <w:ind w:left="360" w:hanging="360"/>
        <w:rPr>
          <w:color w:val="000000"/>
          <w:sz w:val="22"/>
          <w:szCs w:val="22"/>
        </w:rPr>
      </w:pPr>
      <w:r w:rsidRPr="002F0839">
        <w:rPr>
          <w:color w:val="000000"/>
          <w:sz w:val="22"/>
          <w:szCs w:val="22"/>
        </w:rPr>
        <w:t>*</w:t>
      </w:r>
      <w:r w:rsidR="00C62F1D" w:rsidRPr="002F0839">
        <w:rPr>
          <w:color w:val="000000"/>
          <w:sz w:val="22"/>
          <w:szCs w:val="22"/>
        </w:rPr>
        <w:t xml:space="preserve">Jones, M. G., Lee, T., </w:t>
      </w:r>
      <w:proofErr w:type="spellStart"/>
      <w:r w:rsidR="00C62F1D" w:rsidRPr="002F0839">
        <w:rPr>
          <w:color w:val="000000"/>
          <w:sz w:val="22"/>
          <w:szCs w:val="22"/>
        </w:rPr>
        <w:t>Cayton</w:t>
      </w:r>
      <w:proofErr w:type="spellEnd"/>
      <w:r w:rsidR="00C62F1D" w:rsidRPr="002F0839">
        <w:rPr>
          <w:color w:val="000000"/>
          <w:sz w:val="22"/>
          <w:szCs w:val="22"/>
        </w:rPr>
        <w:t xml:space="preserve">, E., Madden, L., </w:t>
      </w:r>
      <w:r w:rsidR="00C62F1D" w:rsidRPr="002F0839">
        <w:rPr>
          <w:b/>
          <w:color w:val="000000"/>
          <w:sz w:val="22"/>
          <w:szCs w:val="22"/>
        </w:rPr>
        <w:t>Carrier, S</w:t>
      </w:r>
      <w:r w:rsidR="00C62F1D" w:rsidRPr="002F0839">
        <w:rPr>
          <w:color w:val="000000"/>
          <w:sz w:val="22"/>
          <w:szCs w:val="22"/>
        </w:rPr>
        <w:t xml:space="preserve">., Chesnutt, K., </w:t>
      </w:r>
      <w:proofErr w:type="spellStart"/>
      <w:r w:rsidR="00C62F1D" w:rsidRPr="002F0839">
        <w:rPr>
          <w:bCs/>
          <w:color w:val="000000"/>
          <w:sz w:val="22"/>
          <w:szCs w:val="22"/>
        </w:rPr>
        <w:t>Ennes</w:t>
      </w:r>
      <w:proofErr w:type="spellEnd"/>
      <w:r w:rsidR="00C62F1D" w:rsidRPr="002F0839">
        <w:rPr>
          <w:bCs/>
          <w:color w:val="000000"/>
          <w:sz w:val="22"/>
          <w:szCs w:val="22"/>
        </w:rPr>
        <w:t>, M</w:t>
      </w:r>
      <w:r w:rsidR="00C62F1D" w:rsidRPr="002F0839">
        <w:rPr>
          <w:b/>
          <w:bCs/>
          <w:color w:val="000000"/>
          <w:sz w:val="22"/>
          <w:szCs w:val="22"/>
        </w:rPr>
        <w:t>.,</w:t>
      </w:r>
      <w:r w:rsidR="00C62F1D" w:rsidRPr="002F0839">
        <w:rPr>
          <w:color w:val="000000"/>
          <w:sz w:val="22"/>
          <w:szCs w:val="22"/>
        </w:rPr>
        <w:t xml:space="preserve"> Huff, P., Phillips, L., </w:t>
      </w:r>
      <w:proofErr w:type="spellStart"/>
      <w:r w:rsidR="00C62F1D" w:rsidRPr="002F0839">
        <w:rPr>
          <w:color w:val="000000"/>
          <w:sz w:val="22"/>
          <w:szCs w:val="22"/>
        </w:rPr>
        <w:t>Bellino</w:t>
      </w:r>
      <w:proofErr w:type="spellEnd"/>
      <w:r w:rsidR="00C62F1D" w:rsidRPr="002F0839">
        <w:rPr>
          <w:color w:val="000000"/>
          <w:sz w:val="22"/>
          <w:szCs w:val="22"/>
        </w:rPr>
        <w:t xml:space="preserve">, M. </w:t>
      </w:r>
      <w:r w:rsidR="00C62F1D" w:rsidRPr="002F0839">
        <w:rPr>
          <w:sz w:val="22"/>
          <w:szCs w:val="22"/>
        </w:rPr>
        <w:t>(2018).</w:t>
      </w:r>
      <w:r w:rsidR="00C62F1D" w:rsidRPr="002F0839">
        <w:rPr>
          <w:color w:val="000000"/>
          <w:sz w:val="22"/>
          <w:szCs w:val="22"/>
        </w:rPr>
        <w:t xml:space="preserve"> </w:t>
      </w:r>
      <w:r w:rsidR="00C62F1D" w:rsidRPr="002F0839">
        <w:rPr>
          <w:i/>
          <w:color w:val="000000"/>
          <w:sz w:val="22"/>
          <w:szCs w:val="22"/>
        </w:rPr>
        <w:t xml:space="preserve">Science identity, </w:t>
      </w:r>
      <w:proofErr w:type="spellStart"/>
      <w:r w:rsidR="00C62F1D" w:rsidRPr="002F0839">
        <w:rPr>
          <w:i/>
          <w:color w:val="000000"/>
          <w:sz w:val="22"/>
          <w:szCs w:val="22"/>
        </w:rPr>
        <w:t>enclothed</w:t>
      </w:r>
      <w:proofErr w:type="spellEnd"/>
      <w:r w:rsidR="00C62F1D" w:rsidRPr="002F0839">
        <w:rPr>
          <w:i/>
          <w:color w:val="000000"/>
          <w:sz w:val="22"/>
          <w:szCs w:val="22"/>
        </w:rPr>
        <w:t xml:space="preserve"> cognition and self-efficacy: Kids in white lab coats</w:t>
      </w:r>
      <w:r w:rsidR="00C62F1D" w:rsidRPr="002F0839">
        <w:rPr>
          <w:color w:val="000000"/>
          <w:sz w:val="22"/>
          <w:szCs w:val="22"/>
        </w:rPr>
        <w:t>. National Association for Research in Science Teaching. (NARST)</w:t>
      </w:r>
      <w:r w:rsidR="000F4FC2" w:rsidRPr="002F0839">
        <w:rPr>
          <w:color w:val="000000"/>
          <w:sz w:val="22"/>
          <w:szCs w:val="22"/>
        </w:rPr>
        <w:t>, March 9-13.</w:t>
      </w:r>
      <w:r w:rsidR="00C62F1D" w:rsidRPr="002F0839">
        <w:rPr>
          <w:color w:val="000000"/>
          <w:sz w:val="22"/>
          <w:szCs w:val="22"/>
        </w:rPr>
        <w:t xml:space="preserve"> Atlanta, GA. </w:t>
      </w:r>
    </w:p>
    <w:p w14:paraId="0503D970" w14:textId="77777777" w:rsidR="000F4FC2" w:rsidRPr="002F0839" w:rsidRDefault="000F4FC2" w:rsidP="00C62F1D">
      <w:pPr>
        <w:ind w:left="720" w:hanging="720"/>
        <w:rPr>
          <w:sz w:val="22"/>
          <w:szCs w:val="22"/>
        </w:rPr>
      </w:pPr>
    </w:p>
    <w:p w14:paraId="172A0FC1" w14:textId="38485D0F" w:rsidR="000F4FC2" w:rsidRPr="002F0839" w:rsidRDefault="00F910B5" w:rsidP="00FD33DF">
      <w:pPr>
        <w:ind w:left="360" w:hanging="360"/>
        <w:rPr>
          <w:sz w:val="22"/>
          <w:szCs w:val="22"/>
        </w:rPr>
      </w:pPr>
      <w:r w:rsidRPr="002F0839">
        <w:rPr>
          <w:color w:val="000000"/>
          <w:sz w:val="22"/>
          <w:szCs w:val="22"/>
        </w:rPr>
        <w:lastRenderedPageBreak/>
        <w:t>*</w:t>
      </w:r>
      <w:r w:rsidR="00C62F1D" w:rsidRPr="002F0839">
        <w:rPr>
          <w:color w:val="000000"/>
          <w:sz w:val="22"/>
          <w:szCs w:val="22"/>
        </w:rPr>
        <w:t xml:space="preserve">Jones, M. G., Lee, T., Chesnutt, K., </w:t>
      </w:r>
      <w:r w:rsidR="00C62F1D" w:rsidRPr="002F0839">
        <w:rPr>
          <w:b/>
          <w:color w:val="000000"/>
          <w:sz w:val="22"/>
          <w:szCs w:val="22"/>
        </w:rPr>
        <w:t>Carrier, S</w:t>
      </w:r>
      <w:r w:rsidR="00C62F1D" w:rsidRPr="002F0839">
        <w:rPr>
          <w:color w:val="000000"/>
          <w:sz w:val="22"/>
          <w:szCs w:val="22"/>
        </w:rPr>
        <w:t xml:space="preserve">., Madden, L., </w:t>
      </w:r>
      <w:proofErr w:type="spellStart"/>
      <w:r w:rsidR="00C62F1D" w:rsidRPr="002F0839">
        <w:rPr>
          <w:bCs/>
          <w:color w:val="000000"/>
          <w:sz w:val="22"/>
          <w:szCs w:val="22"/>
        </w:rPr>
        <w:t>Ennes</w:t>
      </w:r>
      <w:proofErr w:type="spellEnd"/>
      <w:r w:rsidR="00C62F1D" w:rsidRPr="002F0839">
        <w:rPr>
          <w:bCs/>
          <w:color w:val="000000"/>
          <w:sz w:val="22"/>
          <w:szCs w:val="22"/>
        </w:rPr>
        <w:t>, M.,</w:t>
      </w:r>
      <w:r w:rsidR="00C62F1D" w:rsidRPr="002F0839">
        <w:rPr>
          <w:color w:val="000000"/>
          <w:sz w:val="22"/>
          <w:szCs w:val="22"/>
        </w:rPr>
        <w:t xml:space="preserve"> </w:t>
      </w:r>
      <w:proofErr w:type="spellStart"/>
      <w:r w:rsidR="00C62F1D" w:rsidRPr="002F0839">
        <w:rPr>
          <w:color w:val="000000"/>
          <w:sz w:val="22"/>
          <w:szCs w:val="22"/>
        </w:rPr>
        <w:t>Bellino</w:t>
      </w:r>
      <w:proofErr w:type="spellEnd"/>
      <w:r w:rsidR="00C62F1D" w:rsidRPr="002F0839">
        <w:rPr>
          <w:color w:val="000000"/>
          <w:sz w:val="22"/>
          <w:szCs w:val="22"/>
        </w:rPr>
        <w:t xml:space="preserve">, M., </w:t>
      </w:r>
      <w:proofErr w:type="spellStart"/>
      <w:r w:rsidR="00C62F1D" w:rsidRPr="002F0839">
        <w:rPr>
          <w:color w:val="000000"/>
          <w:sz w:val="22"/>
          <w:szCs w:val="22"/>
        </w:rPr>
        <w:t>Cayton</w:t>
      </w:r>
      <w:proofErr w:type="spellEnd"/>
      <w:r w:rsidR="00C62F1D" w:rsidRPr="002F0839">
        <w:rPr>
          <w:color w:val="000000"/>
          <w:sz w:val="22"/>
          <w:szCs w:val="22"/>
        </w:rPr>
        <w:t>, E., Phillips, L., Huff, P</w:t>
      </w:r>
      <w:r w:rsidR="00C62F1D" w:rsidRPr="002F0839">
        <w:rPr>
          <w:sz w:val="22"/>
          <w:szCs w:val="22"/>
        </w:rPr>
        <w:t>., (2018</w:t>
      </w:r>
      <w:r w:rsidR="000F4FC2" w:rsidRPr="002F0839">
        <w:rPr>
          <w:sz w:val="22"/>
          <w:szCs w:val="22"/>
        </w:rPr>
        <w:t xml:space="preserve">). </w:t>
      </w:r>
      <w:proofErr w:type="spellStart"/>
      <w:r w:rsidR="000F4FC2" w:rsidRPr="002F0839">
        <w:rPr>
          <w:i/>
          <w:sz w:val="22"/>
          <w:szCs w:val="22"/>
        </w:rPr>
        <w:t>Enclothed</w:t>
      </w:r>
      <w:proofErr w:type="spellEnd"/>
      <w:r w:rsidR="000F4FC2" w:rsidRPr="002F0839">
        <w:rPr>
          <w:i/>
          <w:sz w:val="22"/>
          <w:szCs w:val="22"/>
        </w:rPr>
        <w:t xml:space="preserve"> Cognition: The effects of lab C</w:t>
      </w:r>
      <w:r w:rsidR="003521B5" w:rsidRPr="002F0839">
        <w:rPr>
          <w:i/>
          <w:sz w:val="22"/>
          <w:szCs w:val="22"/>
        </w:rPr>
        <w:t>o</w:t>
      </w:r>
      <w:r w:rsidR="000F4FC2" w:rsidRPr="002F0839">
        <w:rPr>
          <w:i/>
          <w:sz w:val="22"/>
          <w:szCs w:val="22"/>
        </w:rPr>
        <w:t>ats on students' science identities and career a</w:t>
      </w:r>
      <w:r w:rsidR="00C62F1D" w:rsidRPr="002F0839">
        <w:rPr>
          <w:i/>
          <w:sz w:val="22"/>
          <w:szCs w:val="22"/>
        </w:rPr>
        <w:t>spirations.</w:t>
      </w:r>
      <w:r w:rsidR="00C62F1D" w:rsidRPr="002F0839">
        <w:rPr>
          <w:sz w:val="22"/>
          <w:szCs w:val="22"/>
        </w:rPr>
        <w:t xml:space="preserve"> </w:t>
      </w:r>
      <w:r w:rsidR="000F4FC2" w:rsidRPr="002F0839">
        <w:rPr>
          <w:color w:val="000000"/>
          <w:sz w:val="22"/>
          <w:szCs w:val="22"/>
        </w:rPr>
        <w:t xml:space="preserve">National Association for Research in Science Teaching. (NARST), March 9-13. Atlanta, GA. </w:t>
      </w:r>
    </w:p>
    <w:p w14:paraId="7B180A6B" w14:textId="5C89F5C0" w:rsidR="00E63F79" w:rsidRPr="002F0839" w:rsidRDefault="00E63F79" w:rsidP="00562E42">
      <w:pPr>
        <w:spacing w:before="100" w:beforeAutospacing="1" w:after="100" w:afterAutospacing="1"/>
        <w:ind w:left="360" w:hanging="360"/>
        <w:rPr>
          <w:sz w:val="22"/>
          <w:szCs w:val="22"/>
        </w:rPr>
      </w:pPr>
      <w:r w:rsidRPr="002F0839">
        <w:rPr>
          <w:b/>
          <w:sz w:val="22"/>
          <w:szCs w:val="22"/>
        </w:rPr>
        <w:t>*Carrier, S.J</w:t>
      </w:r>
      <w:r w:rsidRPr="002F0839">
        <w:rPr>
          <w:sz w:val="22"/>
          <w:szCs w:val="22"/>
        </w:rPr>
        <w:t xml:space="preserve">., </w:t>
      </w:r>
      <w:proofErr w:type="spellStart"/>
      <w:r w:rsidRPr="002F0839">
        <w:rPr>
          <w:sz w:val="22"/>
          <w:szCs w:val="22"/>
        </w:rPr>
        <w:t>Grifenhagen</w:t>
      </w:r>
      <w:proofErr w:type="spellEnd"/>
      <w:r w:rsidRPr="002F0839">
        <w:rPr>
          <w:sz w:val="22"/>
          <w:szCs w:val="22"/>
        </w:rPr>
        <w:t xml:space="preserve">, J.F., Hunter, D.C., Kimble, R.S., Nguyen, H.T. (2018). </w:t>
      </w:r>
      <w:r w:rsidRPr="002F0839">
        <w:rPr>
          <w:i/>
          <w:sz w:val="22"/>
          <w:szCs w:val="22"/>
        </w:rPr>
        <w:t>Preparing elementary teachers to support academic vocabulary in science.</w:t>
      </w:r>
      <w:r w:rsidRPr="002F0839">
        <w:rPr>
          <w:sz w:val="22"/>
          <w:szCs w:val="22"/>
        </w:rPr>
        <w:t xml:space="preserve"> Association for Science Teacher Education (ASTE), January 3-6, 2018. Baltimore, MD.</w:t>
      </w:r>
    </w:p>
    <w:p w14:paraId="64549D96" w14:textId="77777777" w:rsidR="00E63F79" w:rsidRPr="002F0839" w:rsidRDefault="00E63F79" w:rsidP="00E63F79">
      <w:pPr>
        <w:ind w:left="360" w:hanging="360"/>
        <w:rPr>
          <w:sz w:val="22"/>
          <w:szCs w:val="22"/>
        </w:rPr>
      </w:pPr>
      <w:r w:rsidRPr="002F0839">
        <w:rPr>
          <w:sz w:val="22"/>
          <w:szCs w:val="22"/>
        </w:rPr>
        <w:t>*</w:t>
      </w:r>
      <w:proofErr w:type="spellStart"/>
      <w:r w:rsidRPr="002F0839">
        <w:rPr>
          <w:sz w:val="22"/>
          <w:szCs w:val="22"/>
        </w:rPr>
        <w:t>Grifenhagen</w:t>
      </w:r>
      <w:proofErr w:type="spellEnd"/>
      <w:r w:rsidRPr="002F0839">
        <w:rPr>
          <w:sz w:val="22"/>
          <w:szCs w:val="22"/>
        </w:rPr>
        <w:t xml:space="preserve">, J.F., </w:t>
      </w:r>
      <w:r w:rsidRPr="002F0839">
        <w:rPr>
          <w:b/>
          <w:sz w:val="22"/>
          <w:szCs w:val="22"/>
        </w:rPr>
        <w:t>Carrier, S.J.,</w:t>
      </w:r>
      <w:r w:rsidRPr="002F0839">
        <w:rPr>
          <w:sz w:val="22"/>
          <w:szCs w:val="22"/>
        </w:rPr>
        <w:t xml:space="preserve"> Nguyen, H.T., Hunter, D.C., &amp; Kimble, R.S. (2017). </w:t>
      </w:r>
      <w:r w:rsidRPr="002F0839">
        <w:rPr>
          <w:i/>
          <w:sz w:val="22"/>
          <w:szCs w:val="22"/>
        </w:rPr>
        <w:t>Supporting elementary pre-service teachers’ science vocabulary knowledge and practice</w:t>
      </w:r>
      <w:r w:rsidRPr="002F0839">
        <w:rPr>
          <w:sz w:val="22"/>
          <w:szCs w:val="22"/>
        </w:rPr>
        <w:t>. Literacy Research Association (LRA). November 29-December 2, 2017. Tampa, FL.</w:t>
      </w:r>
    </w:p>
    <w:p w14:paraId="17495159" w14:textId="77777777" w:rsidR="00E63F79" w:rsidRPr="002F0839" w:rsidRDefault="00E63F79" w:rsidP="00C62F1D">
      <w:pPr>
        <w:rPr>
          <w:sz w:val="22"/>
          <w:szCs w:val="22"/>
        </w:rPr>
      </w:pPr>
    </w:p>
    <w:p w14:paraId="72C2705C" w14:textId="77777777" w:rsidR="00E63F79" w:rsidRPr="002F0839" w:rsidRDefault="00E63F79" w:rsidP="00E63F79">
      <w:pPr>
        <w:ind w:left="360" w:hanging="360"/>
        <w:rPr>
          <w:sz w:val="22"/>
          <w:szCs w:val="22"/>
        </w:rPr>
      </w:pPr>
      <w:r w:rsidRPr="002F0839">
        <w:rPr>
          <w:sz w:val="22"/>
          <w:szCs w:val="22"/>
        </w:rPr>
        <w:t>*</w:t>
      </w:r>
      <w:proofErr w:type="spellStart"/>
      <w:r w:rsidRPr="002F0839">
        <w:rPr>
          <w:sz w:val="22"/>
          <w:szCs w:val="22"/>
        </w:rPr>
        <w:t>Szczytko</w:t>
      </w:r>
      <w:proofErr w:type="spellEnd"/>
      <w:r w:rsidRPr="002F0839">
        <w:rPr>
          <w:sz w:val="22"/>
          <w:szCs w:val="22"/>
        </w:rPr>
        <w:t xml:space="preserve">, R., Stevenson, K. </w:t>
      </w:r>
      <w:r w:rsidRPr="002F0839">
        <w:rPr>
          <w:b/>
          <w:sz w:val="22"/>
          <w:szCs w:val="22"/>
        </w:rPr>
        <w:t>Carrier, S</w:t>
      </w:r>
      <w:r w:rsidRPr="002F0839">
        <w:rPr>
          <w:sz w:val="22"/>
          <w:szCs w:val="22"/>
        </w:rPr>
        <w:t xml:space="preserve">., </w:t>
      </w:r>
      <w:proofErr w:type="spellStart"/>
      <w:r w:rsidRPr="002F0839">
        <w:rPr>
          <w:sz w:val="22"/>
          <w:szCs w:val="22"/>
        </w:rPr>
        <w:t>Strnad</w:t>
      </w:r>
      <w:proofErr w:type="spellEnd"/>
      <w:r w:rsidRPr="002F0839">
        <w:rPr>
          <w:sz w:val="22"/>
          <w:szCs w:val="22"/>
        </w:rPr>
        <w:t xml:space="preserve">, R. (2017). </w:t>
      </w:r>
      <w:r w:rsidRPr="002F0839">
        <w:rPr>
          <w:i/>
          <w:sz w:val="22"/>
          <w:szCs w:val="22"/>
        </w:rPr>
        <w:t xml:space="preserve">Leveraging environmental education’s catch-up effect. </w:t>
      </w:r>
      <w:r w:rsidRPr="002F0839">
        <w:rPr>
          <w:sz w:val="22"/>
          <w:szCs w:val="22"/>
        </w:rPr>
        <w:t>North American Association of Environmental Education (NAAEE). October 17-18, 2017, Puerto Rico. (Note: Due to island destruction from Hurricane Maria, the conference was cancelled)</w:t>
      </w:r>
    </w:p>
    <w:p w14:paraId="285D7FFF" w14:textId="77777777" w:rsidR="00E63F79" w:rsidRPr="002F0839" w:rsidRDefault="00E63F79" w:rsidP="00E63F79">
      <w:pPr>
        <w:ind w:left="360" w:hanging="360"/>
        <w:rPr>
          <w:sz w:val="22"/>
          <w:szCs w:val="22"/>
        </w:rPr>
      </w:pPr>
    </w:p>
    <w:p w14:paraId="260415CE" w14:textId="4F255531" w:rsidR="00E63F79" w:rsidRPr="002F0839" w:rsidRDefault="00E63F79" w:rsidP="00FD33DF">
      <w:pPr>
        <w:ind w:left="360" w:hanging="360"/>
        <w:rPr>
          <w:sz w:val="22"/>
          <w:szCs w:val="22"/>
        </w:rPr>
      </w:pPr>
      <w:r w:rsidRPr="002F0839">
        <w:rPr>
          <w:sz w:val="22"/>
          <w:szCs w:val="22"/>
        </w:rPr>
        <w:t xml:space="preserve">*Lawson, D, Stevenson, K. </w:t>
      </w:r>
      <w:r w:rsidRPr="002F0839">
        <w:rPr>
          <w:b/>
          <w:sz w:val="22"/>
          <w:szCs w:val="22"/>
        </w:rPr>
        <w:t>Carrier, S</w:t>
      </w:r>
      <w:r w:rsidRPr="002F0839">
        <w:rPr>
          <w:sz w:val="22"/>
          <w:szCs w:val="22"/>
        </w:rPr>
        <w:t xml:space="preserve">., </w:t>
      </w:r>
      <w:proofErr w:type="spellStart"/>
      <w:r w:rsidRPr="002F0839">
        <w:rPr>
          <w:sz w:val="22"/>
          <w:szCs w:val="22"/>
        </w:rPr>
        <w:t>Strnad</w:t>
      </w:r>
      <w:proofErr w:type="spellEnd"/>
      <w:r w:rsidRPr="002F0839">
        <w:rPr>
          <w:sz w:val="22"/>
          <w:szCs w:val="22"/>
        </w:rPr>
        <w:t xml:space="preserve">, R. (2017). </w:t>
      </w:r>
      <w:r w:rsidRPr="002F0839">
        <w:rPr>
          <w:i/>
          <w:sz w:val="22"/>
          <w:szCs w:val="22"/>
        </w:rPr>
        <w:t>Evaluating climate change education through the lens of intergenerational transfer</w:t>
      </w:r>
      <w:r w:rsidRPr="002F0839">
        <w:rPr>
          <w:sz w:val="22"/>
          <w:szCs w:val="22"/>
        </w:rPr>
        <w:t>. North American Association of Environmental Education (NAAEE). October 17-18, 2017. Puerto Rico. (Note: Due to island destruction from Hurricane Maria, the conference was cancelled)</w:t>
      </w:r>
      <w:r w:rsidR="007526D3" w:rsidRPr="002F0839">
        <w:rPr>
          <w:sz w:val="22"/>
          <w:szCs w:val="22"/>
        </w:rPr>
        <w:t>.</w:t>
      </w:r>
    </w:p>
    <w:p w14:paraId="05C55436" w14:textId="77777777" w:rsidR="00E63F79" w:rsidRPr="002F0839" w:rsidRDefault="00E63F79" w:rsidP="00E63F79">
      <w:pPr>
        <w:ind w:left="360" w:hanging="360"/>
        <w:rPr>
          <w:sz w:val="22"/>
          <w:szCs w:val="22"/>
        </w:rPr>
      </w:pPr>
    </w:p>
    <w:p w14:paraId="7E3C3CF5" w14:textId="6DACC67B" w:rsidR="00E63F79" w:rsidRPr="002F0839" w:rsidRDefault="00E63F79" w:rsidP="007526D3">
      <w:pPr>
        <w:ind w:left="360" w:hanging="360"/>
        <w:rPr>
          <w:sz w:val="22"/>
          <w:szCs w:val="22"/>
        </w:rPr>
      </w:pPr>
      <w:r w:rsidRPr="002F0839">
        <w:rPr>
          <w:sz w:val="22"/>
          <w:szCs w:val="22"/>
        </w:rPr>
        <w:t xml:space="preserve">* </w:t>
      </w:r>
      <w:proofErr w:type="spellStart"/>
      <w:r w:rsidRPr="002F0839">
        <w:rPr>
          <w:sz w:val="22"/>
          <w:szCs w:val="22"/>
        </w:rPr>
        <w:t>Szczytko</w:t>
      </w:r>
      <w:proofErr w:type="spellEnd"/>
      <w:r w:rsidRPr="002F0839">
        <w:rPr>
          <w:sz w:val="22"/>
          <w:szCs w:val="22"/>
        </w:rPr>
        <w:t>, R</w:t>
      </w:r>
      <w:r w:rsidRPr="002F0839">
        <w:rPr>
          <w:b/>
          <w:bCs/>
          <w:sz w:val="22"/>
          <w:szCs w:val="22"/>
        </w:rPr>
        <w:t>.</w:t>
      </w:r>
      <w:r w:rsidRPr="002F0839">
        <w:rPr>
          <w:sz w:val="22"/>
          <w:szCs w:val="22"/>
        </w:rPr>
        <w:t xml:space="preserve">, Stevenson, K., Peterson, </w:t>
      </w:r>
      <w:r w:rsidRPr="002F0839">
        <w:rPr>
          <w:spacing w:val="-4"/>
          <w:sz w:val="22"/>
          <w:szCs w:val="22"/>
        </w:rPr>
        <w:t xml:space="preserve">N., </w:t>
      </w:r>
      <w:r w:rsidRPr="002F0839">
        <w:rPr>
          <w:b/>
          <w:spacing w:val="-3"/>
          <w:sz w:val="22"/>
          <w:szCs w:val="22"/>
        </w:rPr>
        <w:t>Carrier, S.,</w:t>
      </w:r>
      <w:r w:rsidRPr="002F0839">
        <w:rPr>
          <w:spacing w:val="-3"/>
          <w:sz w:val="22"/>
          <w:szCs w:val="22"/>
        </w:rPr>
        <w:t xml:space="preserve"> </w:t>
      </w:r>
      <w:r w:rsidRPr="002F0839">
        <w:rPr>
          <w:sz w:val="22"/>
          <w:szCs w:val="22"/>
        </w:rPr>
        <w:t xml:space="preserve">&amp; </w:t>
      </w:r>
      <w:proofErr w:type="spellStart"/>
      <w:r w:rsidRPr="002F0839">
        <w:rPr>
          <w:sz w:val="22"/>
          <w:szCs w:val="22"/>
        </w:rPr>
        <w:t>Strnad</w:t>
      </w:r>
      <w:proofErr w:type="spellEnd"/>
      <w:r w:rsidRPr="002F0839">
        <w:rPr>
          <w:sz w:val="22"/>
          <w:szCs w:val="22"/>
        </w:rPr>
        <w:t>, R. (2017,</w:t>
      </w:r>
      <w:r w:rsidRPr="002F0839">
        <w:rPr>
          <w:spacing w:val="-1"/>
          <w:sz w:val="22"/>
          <w:szCs w:val="22"/>
        </w:rPr>
        <w:t xml:space="preserve"> </w:t>
      </w:r>
      <w:r w:rsidRPr="002F0839">
        <w:rPr>
          <w:spacing w:val="-4"/>
          <w:sz w:val="22"/>
          <w:szCs w:val="22"/>
        </w:rPr>
        <w:t>June).</w:t>
      </w:r>
      <w:r w:rsidRPr="002F0839">
        <w:rPr>
          <w:sz w:val="22"/>
          <w:szCs w:val="22"/>
        </w:rPr>
        <w:t xml:space="preserve"> Relationships between </w:t>
      </w:r>
      <w:r w:rsidRPr="002F0839">
        <w:rPr>
          <w:spacing w:val="-3"/>
          <w:sz w:val="22"/>
          <w:szCs w:val="22"/>
        </w:rPr>
        <w:t xml:space="preserve">children’s </w:t>
      </w:r>
      <w:r w:rsidRPr="002F0839">
        <w:rPr>
          <w:sz w:val="22"/>
          <w:szCs w:val="22"/>
        </w:rPr>
        <w:t xml:space="preserve">outdoor activities and environmental attitudes </w:t>
      </w:r>
      <w:r w:rsidRPr="002F0839">
        <w:rPr>
          <w:spacing w:val="-4"/>
          <w:sz w:val="22"/>
          <w:szCs w:val="22"/>
        </w:rPr>
        <w:t>by</w:t>
      </w:r>
      <w:r w:rsidRPr="002F0839">
        <w:rPr>
          <w:spacing w:val="-22"/>
          <w:sz w:val="22"/>
          <w:szCs w:val="22"/>
        </w:rPr>
        <w:t xml:space="preserve"> </w:t>
      </w:r>
      <w:r w:rsidRPr="002F0839">
        <w:rPr>
          <w:sz w:val="22"/>
          <w:szCs w:val="22"/>
        </w:rPr>
        <w:t>gender and race: Alone time outside predicts positive environmental attitudes.</w:t>
      </w:r>
      <w:r w:rsidRPr="002F0839">
        <w:rPr>
          <w:spacing w:val="-11"/>
          <w:sz w:val="22"/>
          <w:szCs w:val="22"/>
        </w:rPr>
        <w:t xml:space="preserve"> </w:t>
      </w:r>
      <w:r w:rsidRPr="002F0839">
        <w:rPr>
          <w:sz w:val="22"/>
          <w:szCs w:val="22"/>
        </w:rPr>
        <w:t>International Symposium for Society and Natural Resource Management, Umea,</w:t>
      </w:r>
      <w:r w:rsidRPr="002F0839">
        <w:rPr>
          <w:spacing w:val="-27"/>
          <w:sz w:val="22"/>
          <w:szCs w:val="22"/>
        </w:rPr>
        <w:t xml:space="preserve"> </w:t>
      </w:r>
      <w:r w:rsidRPr="002F0839">
        <w:rPr>
          <w:sz w:val="22"/>
          <w:szCs w:val="22"/>
        </w:rPr>
        <w:t xml:space="preserve">Sweden. </w:t>
      </w:r>
    </w:p>
    <w:p w14:paraId="67FB7CAF" w14:textId="77777777" w:rsidR="00E63F79" w:rsidRPr="002F0839" w:rsidRDefault="00E63F79" w:rsidP="00E63F79">
      <w:pPr>
        <w:ind w:left="360" w:hanging="360"/>
        <w:rPr>
          <w:sz w:val="22"/>
          <w:szCs w:val="22"/>
        </w:rPr>
      </w:pPr>
    </w:p>
    <w:p w14:paraId="35EB452E" w14:textId="7CA554A2" w:rsidR="00E63F79" w:rsidRPr="002F0839" w:rsidRDefault="00E63F79" w:rsidP="00E63F79">
      <w:pPr>
        <w:ind w:left="360" w:hanging="360"/>
        <w:rPr>
          <w:sz w:val="22"/>
          <w:szCs w:val="22"/>
        </w:rPr>
      </w:pPr>
      <w:r w:rsidRPr="002F0839">
        <w:rPr>
          <w:sz w:val="22"/>
          <w:szCs w:val="22"/>
        </w:rPr>
        <w:t>*</w:t>
      </w:r>
      <w:proofErr w:type="spellStart"/>
      <w:r w:rsidRPr="002F0839">
        <w:rPr>
          <w:sz w:val="22"/>
          <w:szCs w:val="22"/>
        </w:rPr>
        <w:t>Szczytko</w:t>
      </w:r>
      <w:proofErr w:type="spellEnd"/>
      <w:r w:rsidRPr="002F0839">
        <w:rPr>
          <w:sz w:val="22"/>
          <w:szCs w:val="22"/>
        </w:rPr>
        <w:t xml:space="preserve">, R., Stevenson, K., Peterson, </w:t>
      </w:r>
      <w:r w:rsidRPr="002F0839">
        <w:rPr>
          <w:spacing w:val="-4"/>
          <w:sz w:val="22"/>
          <w:szCs w:val="22"/>
        </w:rPr>
        <w:t xml:space="preserve">N., </w:t>
      </w:r>
      <w:r w:rsidRPr="002F0839">
        <w:rPr>
          <w:b/>
          <w:spacing w:val="-3"/>
          <w:sz w:val="22"/>
          <w:szCs w:val="22"/>
        </w:rPr>
        <w:t>Carrier, S</w:t>
      </w:r>
      <w:r w:rsidRPr="002F0839">
        <w:rPr>
          <w:spacing w:val="-3"/>
          <w:sz w:val="22"/>
          <w:szCs w:val="22"/>
        </w:rPr>
        <w:t xml:space="preserve">., </w:t>
      </w:r>
      <w:r w:rsidRPr="002F0839">
        <w:rPr>
          <w:sz w:val="22"/>
          <w:szCs w:val="22"/>
        </w:rPr>
        <w:t xml:space="preserve">&amp; </w:t>
      </w:r>
      <w:proofErr w:type="spellStart"/>
      <w:r w:rsidRPr="002F0839">
        <w:rPr>
          <w:sz w:val="22"/>
          <w:szCs w:val="22"/>
        </w:rPr>
        <w:t>Strnad</w:t>
      </w:r>
      <w:proofErr w:type="spellEnd"/>
      <w:r w:rsidRPr="002F0839">
        <w:rPr>
          <w:sz w:val="22"/>
          <w:szCs w:val="22"/>
        </w:rPr>
        <w:t>, R. (2017,</w:t>
      </w:r>
      <w:r w:rsidRPr="002F0839">
        <w:rPr>
          <w:spacing w:val="-11"/>
          <w:sz w:val="22"/>
          <w:szCs w:val="22"/>
        </w:rPr>
        <w:t xml:space="preserve"> </w:t>
      </w:r>
      <w:r w:rsidRPr="002F0839">
        <w:rPr>
          <w:spacing w:val="-4"/>
          <w:sz w:val="22"/>
          <w:szCs w:val="22"/>
        </w:rPr>
        <w:t>June). </w:t>
      </w:r>
      <w:r w:rsidRPr="002F0839">
        <w:rPr>
          <w:i/>
          <w:sz w:val="22"/>
          <w:szCs w:val="22"/>
        </w:rPr>
        <w:t>Impacts of environmental education on students with emotional and</w:t>
      </w:r>
      <w:r w:rsidRPr="002F0839">
        <w:rPr>
          <w:i/>
          <w:spacing w:val="11"/>
          <w:sz w:val="22"/>
          <w:szCs w:val="22"/>
        </w:rPr>
        <w:t xml:space="preserve"> </w:t>
      </w:r>
      <w:r w:rsidRPr="002F0839">
        <w:rPr>
          <w:i/>
          <w:sz w:val="22"/>
          <w:szCs w:val="22"/>
        </w:rPr>
        <w:t>behavioral disabilities</w:t>
      </w:r>
      <w:r w:rsidRPr="002F0839">
        <w:rPr>
          <w:sz w:val="22"/>
          <w:szCs w:val="22"/>
        </w:rPr>
        <w:t>. International Symposium for Society and Natural Resource</w:t>
      </w:r>
      <w:r w:rsidRPr="002F0839">
        <w:rPr>
          <w:spacing w:val="-26"/>
          <w:sz w:val="22"/>
          <w:szCs w:val="22"/>
        </w:rPr>
        <w:t xml:space="preserve"> </w:t>
      </w:r>
      <w:r w:rsidRPr="002F0839">
        <w:rPr>
          <w:sz w:val="22"/>
          <w:szCs w:val="22"/>
        </w:rPr>
        <w:t>Management, Umea,</w:t>
      </w:r>
      <w:r w:rsidRPr="002F0839">
        <w:rPr>
          <w:spacing w:val="-4"/>
          <w:sz w:val="22"/>
          <w:szCs w:val="22"/>
        </w:rPr>
        <w:t xml:space="preserve"> </w:t>
      </w:r>
      <w:r w:rsidRPr="002F0839">
        <w:rPr>
          <w:sz w:val="22"/>
          <w:szCs w:val="22"/>
        </w:rPr>
        <w:t>Sweden</w:t>
      </w:r>
      <w:r w:rsidR="007526D3" w:rsidRPr="002F0839">
        <w:rPr>
          <w:sz w:val="22"/>
          <w:szCs w:val="22"/>
        </w:rPr>
        <w:t>.</w:t>
      </w:r>
    </w:p>
    <w:p w14:paraId="1DC9B600" w14:textId="77777777" w:rsidR="00E63F79" w:rsidRPr="002F0839" w:rsidRDefault="00E63F79" w:rsidP="00E63F79">
      <w:pPr>
        <w:rPr>
          <w:sz w:val="22"/>
          <w:szCs w:val="22"/>
        </w:rPr>
      </w:pPr>
    </w:p>
    <w:p w14:paraId="5E57F1FE" w14:textId="77777777" w:rsidR="00E63F79" w:rsidRPr="002F0839" w:rsidRDefault="00E63F79" w:rsidP="00E63F79">
      <w:pPr>
        <w:ind w:left="360" w:hanging="360"/>
        <w:rPr>
          <w:sz w:val="22"/>
          <w:szCs w:val="22"/>
        </w:rPr>
      </w:pPr>
      <w:r w:rsidRPr="002F0839">
        <w:rPr>
          <w:sz w:val="22"/>
          <w:szCs w:val="22"/>
        </w:rPr>
        <w:t xml:space="preserve">* Lawson, D.F., Stevenson, K.T., Peterson, M.N., &amp; </w:t>
      </w:r>
      <w:r w:rsidRPr="002F0839">
        <w:rPr>
          <w:b/>
          <w:sz w:val="22"/>
          <w:szCs w:val="22"/>
        </w:rPr>
        <w:t>Carrier, S</w:t>
      </w:r>
      <w:r w:rsidRPr="002F0839">
        <w:rPr>
          <w:sz w:val="22"/>
          <w:szCs w:val="22"/>
        </w:rPr>
        <w:t xml:space="preserve">. (2017, June). </w:t>
      </w:r>
      <w:r w:rsidRPr="002F0839">
        <w:rPr>
          <w:i/>
          <w:sz w:val="22"/>
          <w:szCs w:val="22"/>
        </w:rPr>
        <w:t>Evaluating intergenerational transfer for climate change concern and behavior.</w:t>
      </w:r>
      <w:r w:rsidRPr="002F0839">
        <w:rPr>
          <w:sz w:val="22"/>
          <w:szCs w:val="22"/>
        </w:rPr>
        <w:t xml:space="preserve"> Oral Presentation at the 23rd Annual International Symposium on Society and Resource Management, </w:t>
      </w:r>
      <w:proofErr w:type="spellStart"/>
      <w:r w:rsidRPr="002F0839">
        <w:rPr>
          <w:sz w:val="22"/>
          <w:szCs w:val="22"/>
        </w:rPr>
        <w:t>Umeå</w:t>
      </w:r>
      <w:proofErr w:type="spellEnd"/>
      <w:r w:rsidRPr="002F0839">
        <w:rPr>
          <w:sz w:val="22"/>
          <w:szCs w:val="22"/>
        </w:rPr>
        <w:t>, Sweden. (Proposal contribution, did not present)</w:t>
      </w:r>
    </w:p>
    <w:p w14:paraId="6EEB8EDD" w14:textId="118C9B56" w:rsidR="00E63F79" w:rsidRPr="002F0839" w:rsidRDefault="007526D3" w:rsidP="00E63F79">
      <w:pPr>
        <w:ind w:left="360" w:hanging="360"/>
        <w:rPr>
          <w:sz w:val="22"/>
          <w:szCs w:val="22"/>
        </w:rPr>
      </w:pPr>
      <w:r w:rsidRPr="002F0839">
        <w:rPr>
          <w:sz w:val="22"/>
          <w:szCs w:val="22"/>
        </w:rPr>
        <w:t>.</w:t>
      </w:r>
    </w:p>
    <w:p w14:paraId="5DD49C36" w14:textId="77777777" w:rsidR="00E63F79" w:rsidRPr="002F0839" w:rsidRDefault="00E63F79" w:rsidP="00E63F79">
      <w:pPr>
        <w:ind w:left="360" w:hanging="360"/>
        <w:rPr>
          <w:sz w:val="22"/>
          <w:szCs w:val="22"/>
        </w:rPr>
      </w:pPr>
      <w:r w:rsidRPr="002F0839">
        <w:rPr>
          <w:sz w:val="22"/>
          <w:szCs w:val="22"/>
        </w:rPr>
        <w:t xml:space="preserve">*Adams, E., Minogue, J., </w:t>
      </w:r>
      <w:r w:rsidRPr="002F0839">
        <w:rPr>
          <w:b/>
          <w:sz w:val="22"/>
          <w:szCs w:val="22"/>
        </w:rPr>
        <w:t>Carrier, S.J.</w:t>
      </w:r>
      <w:r w:rsidRPr="002F0839">
        <w:rPr>
          <w:sz w:val="22"/>
          <w:szCs w:val="22"/>
        </w:rPr>
        <w:t xml:space="preserve">, &amp; </w:t>
      </w:r>
      <w:proofErr w:type="spellStart"/>
      <w:r w:rsidRPr="002F0839">
        <w:rPr>
          <w:sz w:val="22"/>
          <w:szCs w:val="22"/>
        </w:rPr>
        <w:t>Walkowiak</w:t>
      </w:r>
      <w:proofErr w:type="spellEnd"/>
      <w:r w:rsidRPr="002F0839">
        <w:rPr>
          <w:sz w:val="22"/>
          <w:szCs w:val="22"/>
        </w:rPr>
        <w:t xml:space="preserve">, T.A. (2017). </w:t>
      </w:r>
      <w:r w:rsidRPr="002F0839">
        <w:rPr>
          <w:i/>
          <w:sz w:val="22"/>
          <w:szCs w:val="22"/>
        </w:rPr>
        <w:t>Utilizing an instructional log to examine novice teachers’ science instruction: Profiles of practice</w:t>
      </w:r>
      <w:r w:rsidRPr="002F0839">
        <w:rPr>
          <w:sz w:val="22"/>
          <w:szCs w:val="22"/>
        </w:rPr>
        <w:t>. National Association for Research in Science Teaching (NARST), April 21-25, 2017. San Antonio, TX.</w:t>
      </w:r>
    </w:p>
    <w:p w14:paraId="40799B0F" w14:textId="77777777" w:rsidR="00E63F79" w:rsidRPr="002F0839" w:rsidRDefault="00E63F79" w:rsidP="00E63F79">
      <w:pPr>
        <w:ind w:left="360" w:hanging="360"/>
        <w:rPr>
          <w:sz w:val="22"/>
          <w:szCs w:val="22"/>
        </w:rPr>
      </w:pPr>
    </w:p>
    <w:p w14:paraId="143E6751" w14:textId="77777777" w:rsidR="00E63F79" w:rsidRPr="002F0839" w:rsidRDefault="00E63F79" w:rsidP="00E63F79">
      <w:pPr>
        <w:ind w:left="360" w:hanging="360"/>
        <w:rPr>
          <w:sz w:val="22"/>
          <w:szCs w:val="22"/>
        </w:rPr>
      </w:pPr>
      <w:r w:rsidRPr="002F0839">
        <w:rPr>
          <w:sz w:val="22"/>
          <w:szCs w:val="22"/>
        </w:rPr>
        <w:t xml:space="preserve">*Adams, E.L., </w:t>
      </w:r>
      <w:proofErr w:type="spellStart"/>
      <w:r w:rsidRPr="002F0839">
        <w:rPr>
          <w:sz w:val="22"/>
          <w:szCs w:val="22"/>
        </w:rPr>
        <w:t>Walkowiak</w:t>
      </w:r>
      <w:proofErr w:type="spellEnd"/>
      <w:r w:rsidRPr="002F0839">
        <w:rPr>
          <w:sz w:val="22"/>
          <w:szCs w:val="22"/>
        </w:rPr>
        <w:t xml:space="preserve">, T.A., Porter, S.R., </w:t>
      </w:r>
      <w:r w:rsidRPr="002F0839">
        <w:rPr>
          <w:b/>
          <w:sz w:val="22"/>
          <w:szCs w:val="22"/>
        </w:rPr>
        <w:t>Carrier, S.J.,</w:t>
      </w:r>
      <w:r w:rsidRPr="002F0839">
        <w:rPr>
          <w:sz w:val="22"/>
          <w:szCs w:val="22"/>
        </w:rPr>
        <w:t xml:space="preserve"> &amp; Minogue, J. (2017). </w:t>
      </w:r>
      <w:r w:rsidRPr="002F0839">
        <w:rPr>
          <w:i/>
          <w:sz w:val="22"/>
          <w:szCs w:val="22"/>
        </w:rPr>
        <w:t>Utilizing instructional profiles to compare graduates’ outcomes: A quasi-experimental evaluation of a STEM-focused elementary teacher preparation program</w:t>
      </w:r>
      <w:r w:rsidRPr="002F0839">
        <w:rPr>
          <w:sz w:val="22"/>
          <w:szCs w:val="22"/>
        </w:rPr>
        <w:t>. American Association of College and Teacher Education (AACTE), March 2-4, 2017. Tampa, FL.</w:t>
      </w:r>
    </w:p>
    <w:p w14:paraId="390E523D" w14:textId="77777777" w:rsidR="00E63F79" w:rsidRPr="002F0839" w:rsidRDefault="00E63F79" w:rsidP="00E63F79">
      <w:pPr>
        <w:ind w:left="360" w:hanging="360"/>
        <w:rPr>
          <w:b/>
          <w:sz w:val="22"/>
          <w:szCs w:val="22"/>
        </w:rPr>
      </w:pPr>
    </w:p>
    <w:p w14:paraId="7575B065" w14:textId="77777777" w:rsidR="00E63F79" w:rsidRPr="002F0839" w:rsidRDefault="00E63F79" w:rsidP="00E63F79">
      <w:pPr>
        <w:ind w:left="360" w:hanging="360"/>
        <w:rPr>
          <w:sz w:val="22"/>
          <w:szCs w:val="22"/>
        </w:rPr>
      </w:pPr>
      <w:r w:rsidRPr="002F0839">
        <w:rPr>
          <w:b/>
          <w:sz w:val="22"/>
          <w:szCs w:val="22"/>
        </w:rPr>
        <w:t xml:space="preserve">*Carrier, S.J., </w:t>
      </w:r>
      <w:r w:rsidRPr="002F0839">
        <w:rPr>
          <w:sz w:val="22"/>
          <w:szCs w:val="22"/>
        </w:rPr>
        <w:t xml:space="preserve">Whitehead, A.N., </w:t>
      </w:r>
      <w:proofErr w:type="spellStart"/>
      <w:r w:rsidRPr="002F0839">
        <w:rPr>
          <w:sz w:val="22"/>
          <w:szCs w:val="22"/>
        </w:rPr>
        <w:t>Walkowiak</w:t>
      </w:r>
      <w:proofErr w:type="spellEnd"/>
      <w:r w:rsidRPr="002F0839">
        <w:rPr>
          <w:sz w:val="22"/>
          <w:szCs w:val="22"/>
        </w:rPr>
        <w:t xml:space="preserve">, T.A., Luginbuhl, S.C., &amp; Thomson, M.M. (2016). </w:t>
      </w:r>
      <w:r w:rsidRPr="002F0839">
        <w:rPr>
          <w:bCs/>
          <w:i/>
          <w:sz w:val="22"/>
          <w:szCs w:val="22"/>
        </w:rPr>
        <w:t>Examining the development of elementary teachers’ science teacher identities</w:t>
      </w:r>
      <w:r w:rsidRPr="002F0839">
        <w:rPr>
          <w:bCs/>
          <w:sz w:val="22"/>
          <w:szCs w:val="22"/>
        </w:rPr>
        <w:t>. National Association for Research in Science Teaching (NARST), April 14-17, 2016. Baltimore, MD.</w:t>
      </w:r>
    </w:p>
    <w:p w14:paraId="3EFD0269" w14:textId="77777777" w:rsidR="00E63F79" w:rsidRPr="002F0839" w:rsidRDefault="00E63F79" w:rsidP="00E63F79">
      <w:pPr>
        <w:ind w:left="360" w:hanging="360"/>
        <w:rPr>
          <w:b/>
          <w:sz w:val="22"/>
          <w:szCs w:val="22"/>
        </w:rPr>
      </w:pPr>
    </w:p>
    <w:p w14:paraId="0B524965" w14:textId="77777777" w:rsidR="00E63F79" w:rsidRPr="002F0839" w:rsidRDefault="00E63F79" w:rsidP="00E63F79">
      <w:pPr>
        <w:ind w:left="360" w:hanging="360"/>
        <w:rPr>
          <w:sz w:val="22"/>
          <w:szCs w:val="22"/>
        </w:rPr>
      </w:pPr>
      <w:r w:rsidRPr="002F0839">
        <w:rPr>
          <w:b/>
          <w:sz w:val="22"/>
          <w:szCs w:val="22"/>
        </w:rPr>
        <w:t xml:space="preserve">*Carrier, S.J., </w:t>
      </w:r>
      <w:r w:rsidRPr="002F0839">
        <w:rPr>
          <w:sz w:val="22"/>
          <w:szCs w:val="22"/>
        </w:rPr>
        <w:t xml:space="preserve">Whitehead, A.N., Luginbuhl, S.C., &amp; Thomson, M.M. (2016). </w:t>
      </w:r>
      <w:r w:rsidRPr="002F0839">
        <w:rPr>
          <w:bCs/>
          <w:i/>
          <w:sz w:val="22"/>
          <w:szCs w:val="22"/>
        </w:rPr>
        <w:t>Exploring science teacher identity development of elementary teachers</w:t>
      </w:r>
      <w:r w:rsidRPr="002F0839">
        <w:rPr>
          <w:bCs/>
          <w:sz w:val="22"/>
          <w:szCs w:val="22"/>
        </w:rPr>
        <w:t>. Association for Science Teacher Education (ASTE), January 7-9, 2016. Reno, NV.</w:t>
      </w:r>
    </w:p>
    <w:p w14:paraId="6ED65399" w14:textId="77777777" w:rsidR="00E63F79" w:rsidRPr="002F0839" w:rsidRDefault="00E63F79" w:rsidP="00E63F79">
      <w:pPr>
        <w:rPr>
          <w:sz w:val="22"/>
          <w:szCs w:val="22"/>
        </w:rPr>
      </w:pPr>
    </w:p>
    <w:p w14:paraId="2F51FF5B" w14:textId="77777777" w:rsidR="00E63F79" w:rsidRPr="002F0839" w:rsidRDefault="00E63F79" w:rsidP="00E63F79">
      <w:pPr>
        <w:ind w:left="360" w:hanging="360"/>
        <w:rPr>
          <w:sz w:val="22"/>
          <w:szCs w:val="22"/>
        </w:rPr>
      </w:pPr>
      <w:r w:rsidRPr="002F0839">
        <w:rPr>
          <w:sz w:val="22"/>
          <w:szCs w:val="22"/>
        </w:rPr>
        <w:lastRenderedPageBreak/>
        <w:t>*Luginbuhl, S.</w:t>
      </w:r>
      <w:r w:rsidRPr="002F0839">
        <w:rPr>
          <w:b/>
          <w:sz w:val="22"/>
          <w:szCs w:val="22"/>
        </w:rPr>
        <w:t xml:space="preserve"> &amp; Carrier, S.J. </w:t>
      </w:r>
      <w:r w:rsidRPr="002F0839">
        <w:rPr>
          <w:sz w:val="22"/>
          <w:szCs w:val="22"/>
        </w:rPr>
        <w:t xml:space="preserve">(2015). </w:t>
      </w:r>
      <w:r w:rsidRPr="002F0839">
        <w:rPr>
          <w:i/>
          <w:sz w:val="22"/>
          <w:szCs w:val="22"/>
        </w:rPr>
        <w:t>The influence of an outdoor science professional development program on participants’ views of the outdoors as a learning environment</w:t>
      </w:r>
      <w:r w:rsidRPr="002F0839">
        <w:rPr>
          <w:sz w:val="22"/>
          <w:szCs w:val="22"/>
        </w:rPr>
        <w:t>. North American Association for Environmental Education (NAAEE), October 15-18, 2015. San Diego, CA.</w:t>
      </w:r>
    </w:p>
    <w:p w14:paraId="77BE19C0" w14:textId="77777777" w:rsidR="00E63F79" w:rsidRPr="002F0839" w:rsidRDefault="00E63F79" w:rsidP="00E63F79">
      <w:pPr>
        <w:rPr>
          <w:b/>
          <w:sz w:val="22"/>
          <w:szCs w:val="22"/>
        </w:rPr>
      </w:pPr>
    </w:p>
    <w:p w14:paraId="52EED6D5" w14:textId="75DBF457" w:rsidR="00E63F79" w:rsidRPr="002F0839" w:rsidRDefault="00E63F79" w:rsidP="00E63F79">
      <w:pPr>
        <w:ind w:left="360" w:hanging="360"/>
        <w:rPr>
          <w:b/>
          <w:sz w:val="22"/>
          <w:szCs w:val="22"/>
        </w:rPr>
      </w:pPr>
      <w:r w:rsidRPr="002F0839">
        <w:rPr>
          <w:b/>
          <w:sz w:val="22"/>
          <w:szCs w:val="22"/>
        </w:rPr>
        <w:t xml:space="preserve">*Carrier, S.J., </w:t>
      </w:r>
      <w:proofErr w:type="spellStart"/>
      <w:r w:rsidRPr="002F0839">
        <w:rPr>
          <w:sz w:val="22"/>
          <w:szCs w:val="22"/>
        </w:rPr>
        <w:t>DiFrancesca</w:t>
      </w:r>
      <w:proofErr w:type="spellEnd"/>
      <w:r w:rsidRPr="002F0839">
        <w:rPr>
          <w:sz w:val="22"/>
          <w:szCs w:val="22"/>
        </w:rPr>
        <w:t xml:space="preserve">, D., &amp; </w:t>
      </w:r>
      <w:proofErr w:type="spellStart"/>
      <w:r w:rsidRPr="002F0839">
        <w:rPr>
          <w:sz w:val="22"/>
          <w:szCs w:val="22"/>
        </w:rPr>
        <w:t>Greive</w:t>
      </w:r>
      <w:proofErr w:type="spellEnd"/>
      <w:r w:rsidRPr="002F0839">
        <w:rPr>
          <w:sz w:val="22"/>
          <w:szCs w:val="22"/>
        </w:rPr>
        <w:t xml:space="preserve">, E.L. (2015). </w:t>
      </w:r>
      <w:r w:rsidRPr="002F0839">
        <w:rPr>
          <w:i/>
          <w:sz w:val="22"/>
          <w:szCs w:val="22"/>
        </w:rPr>
        <w:t xml:space="preserve">Examining the relationship of beginning elementary teachers' beliefs and practice. </w:t>
      </w:r>
      <w:r w:rsidRPr="002F0839">
        <w:rPr>
          <w:sz w:val="22"/>
          <w:szCs w:val="22"/>
        </w:rPr>
        <w:t>Paper presented at: National Association for Research in Science Teaching International Conference (NARST)</w:t>
      </w:r>
      <w:r w:rsidR="003521B5" w:rsidRPr="002F0839">
        <w:rPr>
          <w:sz w:val="22"/>
          <w:szCs w:val="22"/>
        </w:rPr>
        <w:t>,</w:t>
      </w:r>
      <w:r w:rsidR="00EC6591" w:rsidRPr="002F0839">
        <w:rPr>
          <w:sz w:val="22"/>
          <w:szCs w:val="22"/>
        </w:rPr>
        <w:t xml:space="preserve"> </w:t>
      </w:r>
      <w:r w:rsidRPr="002F0839">
        <w:rPr>
          <w:sz w:val="22"/>
          <w:szCs w:val="22"/>
        </w:rPr>
        <w:t>April 11-15, 2015. Chicago, IL</w:t>
      </w:r>
      <w:r w:rsidRPr="002F0839">
        <w:rPr>
          <w:b/>
          <w:sz w:val="22"/>
          <w:szCs w:val="22"/>
        </w:rPr>
        <w:t>.</w:t>
      </w:r>
    </w:p>
    <w:p w14:paraId="2FB47B6D" w14:textId="77777777" w:rsidR="00E63F79" w:rsidRPr="002F0839" w:rsidRDefault="00E63F79" w:rsidP="00E63F79">
      <w:pPr>
        <w:ind w:left="360" w:hanging="360"/>
        <w:rPr>
          <w:b/>
          <w:sz w:val="22"/>
          <w:szCs w:val="22"/>
        </w:rPr>
      </w:pPr>
    </w:p>
    <w:p w14:paraId="39EFDA77" w14:textId="128E2F9B" w:rsidR="00E63F79" w:rsidRPr="002F0839" w:rsidRDefault="00E63F79" w:rsidP="00E63F79">
      <w:pPr>
        <w:ind w:left="360" w:hanging="360"/>
        <w:rPr>
          <w:sz w:val="22"/>
          <w:szCs w:val="22"/>
        </w:rPr>
      </w:pPr>
      <w:r w:rsidRPr="002F0839">
        <w:rPr>
          <w:sz w:val="22"/>
          <w:szCs w:val="22"/>
        </w:rPr>
        <w:t>*</w:t>
      </w:r>
      <w:proofErr w:type="spellStart"/>
      <w:r w:rsidRPr="002F0839">
        <w:rPr>
          <w:sz w:val="22"/>
          <w:szCs w:val="22"/>
        </w:rPr>
        <w:t>Greive</w:t>
      </w:r>
      <w:proofErr w:type="spellEnd"/>
      <w:r w:rsidRPr="002F0839">
        <w:rPr>
          <w:sz w:val="22"/>
          <w:szCs w:val="22"/>
        </w:rPr>
        <w:t xml:space="preserve">, E.L., &amp; Carrier, S.J. (2015). </w:t>
      </w:r>
      <w:r w:rsidRPr="002F0839">
        <w:rPr>
          <w:i/>
          <w:sz w:val="22"/>
          <w:szCs w:val="22"/>
        </w:rPr>
        <w:t xml:space="preserve">The use of the science instructional log to understand elementary science instruction. </w:t>
      </w:r>
      <w:r w:rsidRPr="002F0839">
        <w:rPr>
          <w:sz w:val="22"/>
          <w:szCs w:val="22"/>
        </w:rPr>
        <w:t>Paper presented at: National Association for Research in Science Teaching (NARST)</w:t>
      </w:r>
      <w:r w:rsidR="003521B5" w:rsidRPr="002F0839">
        <w:rPr>
          <w:sz w:val="22"/>
          <w:szCs w:val="22"/>
        </w:rPr>
        <w:t>,</w:t>
      </w:r>
      <w:r w:rsidRPr="002F0839">
        <w:rPr>
          <w:sz w:val="22"/>
          <w:szCs w:val="22"/>
        </w:rPr>
        <w:t xml:space="preserve"> April 11-15, 2015. Chicago, IL.</w:t>
      </w:r>
    </w:p>
    <w:p w14:paraId="78609E24" w14:textId="66D5FB09" w:rsidR="00C37620" w:rsidRPr="002F0839" w:rsidRDefault="00C37620" w:rsidP="00C37620">
      <w:pPr>
        <w:pStyle w:val="Heading3"/>
        <w:spacing w:after="0"/>
        <w:ind w:left="360" w:hanging="360"/>
        <w:rPr>
          <w:rFonts w:ascii="Times New Roman" w:hAnsi="Times New Roman"/>
          <w:b w:val="0"/>
          <w:sz w:val="22"/>
          <w:szCs w:val="22"/>
        </w:rPr>
      </w:pPr>
      <w:r w:rsidRPr="002F0839">
        <w:rPr>
          <w:rFonts w:ascii="Times New Roman" w:hAnsi="Times New Roman"/>
          <w:sz w:val="22"/>
          <w:szCs w:val="22"/>
        </w:rPr>
        <w:t>*Carrier, S.J.,</w:t>
      </w:r>
      <w:r w:rsidRPr="002F0839">
        <w:rPr>
          <w:rFonts w:ascii="Times New Roman" w:hAnsi="Times New Roman"/>
          <w:b w:val="0"/>
          <w:sz w:val="22"/>
          <w:szCs w:val="22"/>
        </w:rPr>
        <w:t xml:space="preserve"> </w:t>
      </w:r>
      <w:proofErr w:type="spellStart"/>
      <w:r w:rsidRPr="002F0839">
        <w:rPr>
          <w:rFonts w:ascii="Times New Roman" w:hAnsi="Times New Roman"/>
          <w:b w:val="0"/>
          <w:sz w:val="22"/>
          <w:szCs w:val="22"/>
        </w:rPr>
        <w:t>DiFrancesca</w:t>
      </w:r>
      <w:proofErr w:type="spellEnd"/>
      <w:r w:rsidRPr="002F0839">
        <w:rPr>
          <w:rFonts w:ascii="Times New Roman" w:hAnsi="Times New Roman"/>
          <w:b w:val="0"/>
          <w:sz w:val="22"/>
          <w:szCs w:val="22"/>
        </w:rPr>
        <w:t xml:space="preserve">, D., </w:t>
      </w:r>
      <w:proofErr w:type="spellStart"/>
      <w:r w:rsidRPr="002F0839">
        <w:rPr>
          <w:rFonts w:ascii="Times New Roman" w:hAnsi="Times New Roman"/>
          <w:b w:val="0"/>
          <w:sz w:val="22"/>
          <w:szCs w:val="22"/>
        </w:rPr>
        <w:t>Greive</w:t>
      </w:r>
      <w:proofErr w:type="spellEnd"/>
      <w:r w:rsidRPr="002F0839">
        <w:rPr>
          <w:rFonts w:ascii="Times New Roman" w:hAnsi="Times New Roman"/>
          <w:b w:val="0"/>
          <w:sz w:val="22"/>
          <w:szCs w:val="22"/>
        </w:rPr>
        <w:t xml:space="preserve">, B., Thomson, M.M. (2015). </w:t>
      </w:r>
      <w:r w:rsidRPr="002F0839">
        <w:rPr>
          <w:rFonts w:ascii="Times New Roman" w:hAnsi="Times New Roman"/>
          <w:b w:val="0"/>
          <w:i/>
          <w:sz w:val="22"/>
          <w:szCs w:val="22"/>
        </w:rPr>
        <w:t>STEM-Focused teacher preparation: Discovering a relationship between beginning teachers’ beliefs, teaching goals, and enacted practice</w:t>
      </w:r>
      <w:r w:rsidRPr="002F0839">
        <w:rPr>
          <w:rFonts w:ascii="Times New Roman" w:hAnsi="Times New Roman"/>
          <w:b w:val="0"/>
          <w:sz w:val="22"/>
          <w:szCs w:val="22"/>
        </w:rPr>
        <w:t>. Association for Science Teacher Education (</w:t>
      </w:r>
      <w:r w:rsidRPr="002F0839">
        <w:rPr>
          <w:rStyle w:val="il"/>
          <w:rFonts w:ascii="Times New Roman" w:hAnsi="Times New Roman"/>
          <w:b w:val="0"/>
          <w:sz w:val="22"/>
          <w:szCs w:val="22"/>
        </w:rPr>
        <w:t>ASTE</w:t>
      </w:r>
      <w:r w:rsidRPr="002F0839">
        <w:rPr>
          <w:rFonts w:ascii="Times New Roman" w:hAnsi="Times New Roman"/>
          <w:b w:val="0"/>
          <w:sz w:val="22"/>
          <w:szCs w:val="22"/>
        </w:rPr>
        <w:t>)</w:t>
      </w:r>
      <w:r w:rsidR="003521B5" w:rsidRPr="002F0839">
        <w:rPr>
          <w:rFonts w:ascii="Times New Roman" w:hAnsi="Times New Roman"/>
          <w:b w:val="0"/>
          <w:sz w:val="22"/>
          <w:szCs w:val="22"/>
        </w:rPr>
        <w:t>,</w:t>
      </w:r>
      <w:r w:rsidRPr="002F0839">
        <w:rPr>
          <w:rFonts w:ascii="Times New Roman" w:hAnsi="Times New Roman"/>
          <w:b w:val="0"/>
          <w:sz w:val="22"/>
          <w:szCs w:val="22"/>
        </w:rPr>
        <w:t xml:space="preserve"> January 7-10, 2015. Portland, OR.</w:t>
      </w:r>
    </w:p>
    <w:p w14:paraId="419CE737" w14:textId="0B7AF70D" w:rsidR="00E63F79" w:rsidRPr="002F0839" w:rsidRDefault="00E63F79" w:rsidP="00E63F79">
      <w:pPr>
        <w:pStyle w:val="Heading3"/>
        <w:spacing w:after="0"/>
        <w:ind w:left="360" w:hanging="360"/>
        <w:rPr>
          <w:rFonts w:ascii="Times New Roman" w:hAnsi="Times New Roman"/>
          <w:b w:val="0"/>
          <w:sz w:val="22"/>
          <w:szCs w:val="22"/>
        </w:rPr>
      </w:pPr>
      <w:r w:rsidRPr="002F0839">
        <w:rPr>
          <w:rFonts w:ascii="Times New Roman" w:hAnsi="Times New Roman"/>
          <w:sz w:val="22"/>
          <w:szCs w:val="22"/>
        </w:rPr>
        <w:t>*Carrier, S.J.,</w:t>
      </w:r>
      <w:r w:rsidRPr="002F0839">
        <w:rPr>
          <w:rFonts w:ascii="Times New Roman" w:hAnsi="Times New Roman"/>
          <w:b w:val="0"/>
          <w:sz w:val="22"/>
          <w:szCs w:val="22"/>
        </w:rPr>
        <w:t xml:space="preserve"> </w:t>
      </w:r>
      <w:proofErr w:type="spellStart"/>
      <w:r w:rsidRPr="002F0839">
        <w:rPr>
          <w:rFonts w:ascii="Times New Roman" w:hAnsi="Times New Roman"/>
          <w:b w:val="0"/>
          <w:sz w:val="22"/>
          <w:szCs w:val="22"/>
        </w:rPr>
        <w:t>DiFrancesca</w:t>
      </w:r>
      <w:proofErr w:type="spellEnd"/>
      <w:r w:rsidRPr="002F0839">
        <w:rPr>
          <w:rFonts w:ascii="Times New Roman" w:hAnsi="Times New Roman"/>
          <w:b w:val="0"/>
          <w:sz w:val="22"/>
          <w:szCs w:val="22"/>
        </w:rPr>
        <w:t xml:space="preserve">, D., </w:t>
      </w:r>
      <w:proofErr w:type="spellStart"/>
      <w:r w:rsidRPr="002F0839">
        <w:rPr>
          <w:rFonts w:ascii="Times New Roman" w:hAnsi="Times New Roman"/>
          <w:b w:val="0"/>
          <w:sz w:val="22"/>
          <w:szCs w:val="22"/>
        </w:rPr>
        <w:t>Greive</w:t>
      </w:r>
      <w:proofErr w:type="spellEnd"/>
      <w:r w:rsidRPr="002F0839">
        <w:rPr>
          <w:rFonts w:ascii="Times New Roman" w:hAnsi="Times New Roman"/>
          <w:b w:val="0"/>
          <w:sz w:val="22"/>
          <w:szCs w:val="22"/>
        </w:rPr>
        <w:t xml:space="preserve">, B., Thomson, M.M. (2015). </w:t>
      </w:r>
      <w:r w:rsidRPr="002F0839">
        <w:rPr>
          <w:rFonts w:ascii="Times New Roman" w:hAnsi="Times New Roman"/>
          <w:b w:val="0"/>
          <w:i/>
          <w:sz w:val="22"/>
          <w:szCs w:val="22"/>
        </w:rPr>
        <w:t>STEM-Focused teacher preparation: Discovering a relationship between beginning teachers’ beliefs, teaching goals, and enacted practice</w:t>
      </w:r>
      <w:r w:rsidRPr="002F0839">
        <w:rPr>
          <w:rFonts w:ascii="Times New Roman" w:hAnsi="Times New Roman"/>
          <w:b w:val="0"/>
          <w:sz w:val="22"/>
          <w:szCs w:val="22"/>
        </w:rPr>
        <w:t>. Association for Science Teacher Education (</w:t>
      </w:r>
      <w:r w:rsidRPr="002F0839">
        <w:rPr>
          <w:rStyle w:val="il"/>
          <w:rFonts w:ascii="Times New Roman" w:hAnsi="Times New Roman"/>
          <w:b w:val="0"/>
          <w:sz w:val="22"/>
          <w:szCs w:val="22"/>
        </w:rPr>
        <w:t>ASTE</w:t>
      </w:r>
      <w:r w:rsidRPr="002F0839">
        <w:rPr>
          <w:rFonts w:ascii="Times New Roman" w:hAnsi="Times New Roman"/>
          <w:b w:val="0"/>
          <w:sz w:val="22"/>
          <w:szCs w:val="22"/>
        </w:rPr>
        <w:t>)</w:t>
      </w:r>
      <w:r w:rsidR="003521B5" w:rsidRPr="002F0839">
        <w:rPr>
          <w:rFonts w:ascii="Times New Roman" w:hAnsi="Times New Roman"/>
          <w:b w:val="0"/>
          <w:sz w:val="22"/>
          <w:szCs w:val="22"/>
        </w:rPr>
        <w:t>,</w:t>
      </w:r>
      <w:r w:rsidRPr="002F0839">
        <w:rPr>
          <w:rFonts w:ascii="Times New Roman" w:hAnsi="Times New Roman"/>
          <w:b w:val="0"/>
          <w:sz w:val="22"/>
          <w:szCs w:val="22"/>
        </w:rPr>
        <w:t xml:space="preserve"> January 7-10, 2015. Portland, OR.</w:t>
      </w:r>
    </w:p>
    <w:p w14:paraId="3B5EF69B" w14:textId="77777777" w:rsidR="00E63F79" w:rsidRPr="002F0839" w:rsidRDefault="00E63F79" w:rsidP="00E63F79">
      <w:pPr>
        <w:pStyle w:val="Heading3"/>
        <w:spacing w:after="0"/>
        <w:ind w:left="360" w:hanging="360"/>
        <w:rPr>
          <w:rFonts w:ascii="Times New Roman" w:hAnsi="Times New Roman"/>
          <w:b w:val="0"/>
          <w:sz w:val="22"/>
          <w:szCs w:val="22"/>
        </w:rPr>
      </w:pPr>
      <w:r w:rsidRPr="002F0839">
        <w:rPr>
          <w:rFonts w:ascii="Times New Roman" w:hAnsi="Times New Roman"/>
          <w:sz w:val="22"/>
          <w:szCs w:val="22"/>
        </w:rPr>
        <w:t>*Carrier, S.J</w:t>
      </w:r>
      <w:r w:rsidRPr="002F0839">
        <w:rPr>
          <w:rFonts w:ascii="Times New Roman" w:hAnsi="Times New Roman"/>
          <w:b w:val="0"/>
          <w:sz w:val="22"/>
          <w:szCs w:val="22"/>
        </w:rPr>
        <w:t xml:space="preserve">., Stevenson, K.T., Peterson, M.N. (2015). </w:t>
      </w:r>
      <w:r w:rsidRPr="002F0839">
        <w:rPr>
          <w:rFonts w:ascii="Times New Roman" w:hAnsi="Times New Roman"/>
          <w:b w:val="0"/>
          <w:i/>
          <w:sz w:val="22"/>
          <w:szCs w:val="22"/>
        </w:rPr>
        <w:t>Supporting environmental literacy in elementary classrooms: Obstacles and solutions</w:t>
      </w:r>
      <w:r w:rsidRPr="002F0839">
        <w:rPr>
          <w:rFonts w:ascii="Times New Roman" w:hAnsi="Times New Roman"/>
          <w:b w:val="0"/>
          <w:sz w:val="22"/>
          <w:szCs w:val="22"/>
        </w:rPr>
        <w:t>. Association for Science Teacher Education (</w:t>
      </w:r>
      <w:r w:rsidRPr="002F0839">
        <w:rPr>
          <w:rStyle w:val="il"/>
          <w:rFonts w:ascii="Times New Roman" w:hAnsi="Times New Roman"/>
          <w:b w:val="0"/>
          <w:sz w:val="22"/>
          <w:szCs w:val="22"/>
        </w:rPr>
        <w:t>ASTE</w:t>
      </w:r>
      <w:r w:rsidRPr="002F0839">
        <w:rPr>
          <w:rFonts w:ascii="Times New Roman" w:hAnsi="Times New Roman"/>
          <w:b w:val="0"/>
          <w:sz w:val="22"/>
          <w:szCs w:val="22"/>
        </w:rPr>
        <w:t>), January 7-10, 2015. Portland, OR.</w:t>
      </w:r>
    </w:p>
    <w:p w14:paraId="4527790B" w14:textId="77777777" w:rsidR="00E63F79" w:rsidRPr="002F0839" w:rsidRDefault="00E63F79" w:rsidP="00E63F79">
      <w:pPr>
        <w:rPr>
          <w:sz w:val="22"/>
          <w:szCs w:val="22"/>
        </w:rPr>
      </w:pPr>
    </w:p>
    <w:p w14:paraId="165B6195" w14:textId="77777777" w:rsidR="00E63F79" w:rsidRPr="002F0839" w:rsidRDefault="00E63F79" w:rsidP="00E63F79">
      <w:pPr>
        <w:widowControl w:val="0"/>
        <w:autoSpaceDE w:val="0"/>
        <w:autoSpaceDN w:val="0"/>
        <w:adjustRightInd w:val="0"/>
        <w:ind w:left="360" w:hanging="360"/>
        <w:rPr>
          <w:sz w:val="22"/>
          <w:szCs w:val="22"/>
        </w:rPr>
      </w:pPr>
      <w:r w:rsidRPr="002F0839">
        <w:rPr>
          <w:sz w:val="22"/>
          <w:szCs w:val="22"/>
        </w:rPr>
        <w:t>*</w:t>
      </w:r>
      <w:proofErr w:type="spellStart"/>
      <w:r w:rsidRPr="002F0839">
        <w:rPr>
          <w:sz w:val="22"/>
          <w:szCs w:val="22"/>
        </w:rPr>
        <w:t>Greive</w:t>
      </w:r>
      <w:proofErr w:type="spellEnd"/>
      <w:r w:rsidRPr="002F0839">
        <w:rPr>
          <w:sz w:val="22"/>
          <w:szCs w:val="22"/>
        </w:rPr>
        <w:t xml:space="preserve">, E. L., </w:t>
      </w:r>
      <w:r w:rsidRPr="002F0839">
        <w:rPr>
          <w:b/>
          <w:sz w:val="22"/>
          <w:szCs w:val="22"/>
        </w:rPr>
        <w:t>Carrier, S. J.,</w:t>
      </w:r>
      <w:r w:rsidRPr="002F0839">
        <w:rPr>
          <w:sz w:val="22"/>
          <w:szCs w:val="22"/>
        </w:rPr>
        <w:t xml:space="preserve"> Minogue, J., </w:t>
      </w:r>
      <w:proofErr w:type="spellStart"/>
      <w:r w:rsidRPr="002F0839">
        <w:rPr>
          <w:bCs/>
          <w:sz w:val="22"/>
          <w:szCs w:val="22"/>
        </w:rPr>
        <w:t>Walkowiak</w:t>
      </w:r>
      <w:proofErr w:type="spellEnd"/>
      <w:r w:rsidRPr="002F0839">
        <w:rPr>
          <w:bCs/>
          <w:sz w:val="22"/>
          <w:szCs w:val="22"/>
        </w:rPr>
        <w:t>, T. A</w:t>
      </w:r>
      <w:r w:rsidRPr="002F0839">
        <w:rPr>
          <w:sz w:val="22"/>
          <w:szCs w:val="22"/>
        </w:rPr>
        <w:t xml:space="preserve">., &amp; </w:t>
      </w:r>
      <w:proofErr w:type="spellStart"/>
      <w:r w:rsidRPr="002F0839">
        <w:rPr>
          <w:sz w:val="22"/>
          <w:szCs w:val="22"/>
        </w:rPr>
        <w:t>Zulli</w:t>
      </w:r>
      <w:proofErr w:type="spellEnd"/>
      <w:r w:rsidRPr="002F0839">
        <w:rPr>
          <w:sz w:val="22"/>
          <w:szCs w:val="22"/>
        </w:rPr>
        <w:t xml:space="preserve">, R. A. (2014). </w:t>
      </w:r>
      <w:r w:rsidRPr="002F0839">
        <w:rPr>
          <w:i/>
          <w:iCs/>
          <w:sz w:val="22"/>
          <w:szCs w:val="22"/>
        </w:rPr>
        <w:t xml:space="preserve">The development of a science instructional log to measure science instructional practices in elementary classrooms. </w:t>
      </w:r>
      <w:r w:rsidRPr="002F0839">
        <w:rPr>
          <w:sz w:val="22"/>
          <w:szCs w:val="22"/>
        </w:rPr>
        <w:t xml:space="preserve">Paper presented at the Annual Meeting of the American Education Research Association (AERA), April 2-4, 2014. Philadelphia, PA. </w:t>
      </w:r>
    </w:p>
    <w:p w14:paraId="4ABB48A7" w14:textId="77777777" w:rsidR="00E63F79" w:rsidRPr="002F0839" w:rsidRDefault="00E63F79" w:rsidP="00E63F79">
      <w:pPr>
        <w:widowControl w:val="0"/>
        <w:autoSpaceDE w:val="0"/>
        <w:autoSpaceDN w:val="0"/>
        <w:adjustRightInd w:val="0"/>
        <w:ind w:left="360" w:hanging="360"/>
        <w:rPr>
          <w:sz w:val="22"/>
          <w:szCs w:val="22"/>
        </w:rPr>
      </w:pPr>
    </w:p>
    <w:p w14:paraId="3E032FAB" w14:textId="2F9302FA" w:rsidR="00E63F79" w:rsidRPr="002F0839" w:rsidRDefault="00E63F79" w:rsidP="00ED37A8">
      <w:pPr>
        <w:widowControl w:val="0"/>
        <w:autoSpaceDE w:val="0"/>
        <w:autoSpaceDN w:val="0"/>
        <w:adjustRightInd w:val="0"/>
        <w:ind w:left="360" w:hanging="360"/>
        <w:rPr>
          <w:sz w:val="22"/>
          <w:szCs w:val="22"/>
        </w:rPr>
      </w:pPr>
      <w:r w:rsidRPr="002F0839">
        <w:rPr>
          <w:sz w:val="22"/>
          <w:szCs w:val="22"/>
        </w:rPr>
        <w:t>*</w:t>
      </w:r>
      <w:proofErr w:type="spellStart"/>
      <w:r w:rsidRPr="002F0839">
        <w:rPr>
          <w:sz w:val="22"/>
          <w:szCs w:val="22"/>
        </w:rPr>
        <w:t>Tugurian</w:t>
      </w:r>
      <w:proofErr w:type="spellEnd"/>
      <w:r w:rsidRPr="002F0839">
        <w:rPr>
          <w:sz w:val="22"/>
          <w:szCs w:val="22"/>
        </w:rPr>
        <w:t xml:space="preserve">, L., &amp; </w:t>
      </w:r>
      <w:r w:rsidRPr="002F0839">
        <w:rPr>
          <w:b/>
          <w:sz w:val="22"/>
          <w:szCs w:val="22"/>
        </w:rPr>
        <w:t>Carrier, S.</w:t>
      </w:r>
      <w:r w:rsidRPr="002F0839">
        <w:rPr>
          <w:sz w:val="22"/>
          <w:szCs w:val="22"/>
        </w:rPr>
        <w:t xml:space="preserve"> (2014). </w:t>
      </w:r>
      <w:r w:rsidRPr="002F0839">
        <w:rPr>
          <w:i/>
          <w:sz w:val="22"/>
          <w:szCs w:val="22"/>
        </w:rPr>
        <w:t>Finding a place for the outdoors in elementary school science</w:t>
      </w:r>
      <w:r w:rsidRPr="002F0839">
        <w:rPr>
          <w:sz w:val="22"/>
          <w:szCs w:val="22"/>
        </w:rPr>
        <w:t>. National</w:t>
      </w:r>
      <w:r w:rsidR="00ED37A8" w:rsidRPr="002F0839">
        <w:rPr>
          <w:sz w:val="22"/>
          <w:szCs w:val="22"/>
        </w:rPr>
        <w:t xml:space="preserve"> </w:t>
      </w:r>
      <w:r w:rsidRPr="002F0839">
        <w:rPr>
          <w:sz w:val="22"/>
          <w:szCs w:val="22"/>
        </w:rPr>
        <w:t>Association for Research in Science Teaching International Conference (NARST)</w:t>
      </w:r>
      <w:r w:rsidR="003521B5" w:rsidRPr="002F0839">
        <w:rPr>
          <w:sz w:val="22"/>
          <w:szCs w:val="22"/>
        </w:rPr>
        <w:t>,</w:t>
      </w:r>
      <w:r w:rsidRPr="002F0839">
        <w:rPr>
          <w:sz w:val="22"/>
          <w:szCs w:val="22"/>
        </w:rPr>
        <w:t xml:space="preserve"> March 29-April 2, 2014. Pittsburgh, PA. </w:t>
      </w:r>
    </w:p>
    <w:p w14:paraId="1B489594" w14:textId="77777777" w:rsidR="00E63F79" w:rsidRPr="002F0839" w:rsidRDefault="00E63F79" w:rsidP="00E63F79">
      <w:pPr>
        <w:widowControl w:val="0"/>
        <w:autoSpaceDE w:val="0"/>
        <w:autoSpaceDN w:val="0"/>
        <w:adjustRightInd w:val="0"/>
        <w:ind w:firstLine="360"/>
        <w:rPr>
          <w:sz w:val="22"/>
          <w:szCs w:val="22"/>
        </w:rPr>
      </w:pPr>
    </w:p>
    <w:p w14:paraId="4A9F1C2B" w14:textId="55BDC0DC" w:rsidR="00E63F79" w:rsidRPr="002F0839" w:rsidRDefault="00E63F79" w:rsidP="00E63F79">
      <w:pPr>
        <w:widowControl w:val="0"/>
        <w:autoSpaceDE w:val="0"/>
        <w:autoSpaceDN w:val="0"/>
        <w:adjustRightInd w:val="0"/>
        <w:ind w:left="360" w:hanging="360"/>
        <w:rPr>
          <w:sz w:val="22"/>
          <w:szCs w:val="22"/>
        </w:rPr>
      </w:pPr>
      <w:r w:rsidRPr="002F0839">
        <w:rPr>
          <w:b/>
          <w:sz w:val="22"/>
          <w:szCs w:val="22"/>
        </w:rPr>
        <w:t>*Carrier, S</w:t>
      </w:r>
      <w:r w:rsidRPr="002F0839">
        <w:rPr>
          <w:sz w:val="22"/>
          <w:szCs w:val="22"/>
        </w:rPr>
        <w:t xml:space="preserve">. &amp; </w:t>
      </w:r>
      <w:proofErr w:type="spellStart"/>
      <w:r w:rsidRPr="002F0839">
        <w:rPr>
          <w:sz w:val="22"/>
          <w:szCs w:val="22"/>
        </w:rPr>
        <w:t>Tugurian</w:t>
      </w:r>
      <w:proofErr w:type="spellEnd"/>
      <w:r w:rsidRPr="002F0839">
        <w:rPr>
          <w:sz w:val="22"/>
          <w:szCs w:val="22"/>
        </w:rPr>
        <w:t xml:space="preserve">, L. (2014). </w:t>
      </w:r>
      <w:r w:rsidRPr="002F0839">
        <w:rPr>
          <w:i/>
          <w:sz w:val="22"/>
          <w:szCs w:val="22"/>
        </w:rPr>
        <w:t>Elementary Education in the Outdoors: Addressing gender, ethnicity, and testing</w:t>
      </w:r>
      <w:r w:rsidRPr="002F0839">
        <w:rPr>
          <w:sz w:val="22"/>
          <w:szCs w:val="22"/>
        </w:rPr>
        <w:t>. National Association for Research in Science Teaching International Conference (NARST)</w:t>
      </w:r>
      <w:r w:rsidR="003521B5" w:rsidRPr="002F0839">
        <w:rPr>
          <w:sz w:val="22"/>
          <w:szCs w:val="22"/>
        </w:rPr>
        <w:t>,</w:t>
      </w:r>
      <w:r w:rsidRPr="002F0839">
        <w:rPr>
          <w:sz w:val="22"/>
          <w:szCs w:val="22"/>
        </w:rPr>
        <w:t xml:space="preserve"> March 29-April 2, 2014. Pittsburgh, PA.</w:t>
      </w:r>
    </w:p>
    <w:p w14:paraId="55086973" w14:textId="77777777" w:rsidR="00E63F79" w:rsidRPr="002F0839" w:rsidRDefault="00E63F79" w:rsidP="00E63F79">
      <w:pPr>
        <w:ind w:firstLine="360"/>
        <w:rPr>
          <w:b/>
          <w:sz w:val="22"/>
          <w:szCs w:val="22"/>
        </w:rPr>
      </w:pPr>
    </w:p>
    <w:p w14:paraId="322F2AFD" w14:textId="2A25B23E" w:rsidR="00E63F79" w:rsidRDefault="00E63F79" w:rsidP="00E63F79">
      <w:pPr>
        <w:tabs>
          <w:tab w:val="center" w:pos="4680"/>
        </w:tabs>
        <w:suppressAutoHyphens/>
        <w:ind w:left="360" w:hanging="360"/>
        <w:rPr>
          <w:sz w:val="22"/>
          <w:szCs w:val="22"/>
        </w:rPr>
      </w:pPr>
      <w:r w:rsidRPr="002F0839">
        <w:rPr>
          <w:b/>
          <w:sz w:val="22"/>
          <w:szCs w:val="22"/>
        </w:rPr>
        <w:t xml:space="preserve">Carrier, S.J., </w:t>
      </w:r>
      <w:r w:rsidRPr="002F0839">
        <w:rPr>
          <w:sz w:val="22"/>
          <w:szCs w:val="22"/>
        </w:rPr>
        <w:t xml:space="preserve">Faulkner, V.N., &amp; Bottomley, L. (2014). </w:t>
      </w:r>
      <w:r w:rsidRPr="002F0839">
        <w:rPr>
          <w:i/>
          <w:sz w:val="22"/>
          <w:szCs w:val="22"/>
        </w:rPr>
        <w:t>Introducing true integration of STEM with elementary pre-service teachers.</w:t>
      </w:r>
      <w:r w:rsidRPr="002F0839">
        <w:rPr>
          <w:sz w:val="22"/>
          <w:szCs w:val="22"/>
        </w:rPr>
        <w:t xml:space="preserve"> Association for Science Teacher Education (ASTE), January 15-18, 2014. San Antonio, TX.</w:t>
      </w:r>
    </w:p>
    <w:p w14:paraId="0333CBD2" w14:textId="751EDBDA" w:rsidR="00DA7A67" w:rsidRDefault="00DA7A67" w:rsidP="00E63F79">
      <w:pPr>
        <w:tabs>
          <w:tab w:val="center" w:pos="4680"/>
        </w:tabs>
        <w:suppressAutoHyphens/>
        <w:ind w:left="360" w:hanging="360"/>
        <w:rPr>
          <w:b/>
          <w:sz w:val="22"/>
          <w:szCs w:val="22"/>
        </w:rPr>
      </w:pPr>
    </w:p>
    <w:p w14:paraId="3BE52C9D" w14:textId="60F066B7" w:rsidR="00DA7A67" w:rsidRPr="00DA7A67" w:rsidRDefault="00DA7A67" w:rsidP="00DA7A67">
      <w:pPr>
        <w:widowControl w:val="0"/>
        <w:autoSpaceDE w:val="0"/>
        <w:autoSpaceDN w:val="0"/>
        <w:adjustRightInd w:val="0"/>
        <w:ind w:left="360" w:hanging="360"/>
        <w:rPr>
          <w:sz w:val="22"/>
          <w:szCs w:val="22"/>
        </w:rPr>
      </w:pPr>
      <w:r w:rsidRPr="002F0839">
        <w:rPr>
          <w:b/>
          <w:sz w:val="22"/>
          <w:szCs w:val="22"/>
        </w:rPr>
        <w:t>Carrier, S. J</w:t>
      </w:r>
      <w:r w:rsidRPr="002F0839">
        <w:rPr>
          <w:sz w:val="22"/>
          <w:szCs w:val="22"/>
        </w:rPr>
        <w:t xml:space="preserve">. (symposium organizer and presider) (2013). Anderson, C.W., McGinnis, J.R., Walsh, E., Golden, B. (presenters). </w:t>
      </w:r>
      <w:r w:rsidRPr="002F0839">
        <w:rPr>
          <w:i/>
          <w:sz w:val="22"/>
          <w:szCs w:val="22"/>
        </w:rPr>
        <w:t>Symposium on climate change: Policies and implications.</w:t>
      </w:r>
      <w:r w:rsidRPr="002F0839">
        <w:rPr>
          <w:sz w:val="22"/>
          <w:szCs w:val="22"/>
        </w:rPr>
        <w:t xml:space="preserve"> </w:t>
      </w:r>
      <w:r w:rsidRPr="002F0839">
        <w:rPr>
          <w:bCs/>
          <w:sz w:val="22"/>
          <w:szCs w:val="22"/>
        </w:rPr>
        <w:t xml:space="preserve">National Association for Research in Science Teaching (NARST), </w:t>
      </w:r>
      <w:r w:rsidRPr="002F0839">
        <w:rPr>
          <w:sz w:val="22"/>
          <w:szCs w:val="22"/>
        </w:rPr>
        <w:t xml:space="preserve">March 29-April 2, 2014. Pittsburgh, PA. </w:t>
      </w:r>
    </w:p>
    <w:p w14:paraId="5690FE08" w14:textId="77777777" w:rsidR="00E63F79" w:rsidRPr="002F0839" w:rsidRDefault="00E63F79" w:rsidP="00E63F79">
      <w:pPr>
        <w:tabs>
          <w:tab w:val="center" w:pos="4680"/>
        </w:tabs>
        <w:suppressAutoHyphens/>
        <w:ind w:left="360" w:hanging="360"/>
        <w:rPr>
          <w:b/>
          <w:sz w:val="22"/>
          <w:szCs w:val="22"/>
        </w:rPr>
      </w:pPr>
    </w:p>
    <w:p w14:paraId="136E55BF" w14:textId="77777777" w:rsidR="00E63F79" w:rsidRPr="002F0839" w:rsidRDefault="00E63F79" w:rsidP="00E63F79">
      <w:pPr>
        <w:tabs>
          <w:tab w:val="center" w:pos="4680"/>
        </w:tabs>
        <w:suppressAutoHyphens/>
        <w:ind w:left="360" w:hanging="360"/>
        <w:rPr>
          <w:sz w:val="22"/>
          <w:szCs w:val="22"/>
        </w:rPr>
      </w:pPr>
      <w:r w:rsidRPr="002F0839">
        <w:rPr>
          <w:b/>
          <w:sz w:val="22"/>
          <w:szCs w:val="22"/>
        </w:rPr>
        <w:t xml:space="preserve">Carrier, S.J. </w:t>
      </w:r>
      <w:r w:rsidRPr="002F0839">
        <w:rPr>
          <w:sz w:val="22"/>
          <w:szCs w:val="22"/>
        </w:rPr>
        <w:t>(2013)</w:t>
      </w:r>
      <w:r w:rsidRPr="002F0839">
        <w:rPr>
          <w:b/>
          <w:sz w:val="22"/>
          <w:szCs w:val="22"/>
        </w:rPr>
        <w:t xml:space="preserve"> </w:t>
      </w:r>
      <w:r w:rsidRPr="002F0839">
        <w:rPr>
          <w:i/>
          <w:sz w:val="22"/>
          <w:szCs w:val="22"/>
        </w:rPr>
        <w:t>Climate change and policy implications</w:t>
      </w:r>
      <w:r w:rsidRPr="002F0839">
        <w:rPr>
          <w:sz w:val="22"/>
          <w:szCs w:val="22"/>
        </w:rPr>
        <w:t>. North American Association for Environmental Education (NAAEE), October 8-13, 2013. Baltimore, MD.</w:t>
      </w:r>
    </w:p>
    <w:p w14:paraId="0ADC35E4" w14:textId="77777777" w:rsidR="00E63F79" w:rsidRPr="002F0839" w:rsidRDefault="00E63F79" w:rsidP="00E63F79">
      <w:pPr>
        <w:tabs>
          <w:tab w:val="left" w:pos="360"/>
        </w:tabs>
        <w:ind w:left="360" w:hanging="360"/>
        <w:rPr>
          <w:b/>
          <w:sz w:val="22"/>
          <w:szCs w:val="22"/>
        </w:rPr>
      </w:pPr>
    </w:p>
    <w:p w14:paraId="3D0C1377" w14:textId="77777777" w:rsidR="00E63F79" w:rsidRPr="002F0839" w:rsidRDefault="00E63F79" w:rsidP="00E63F79">
      <w:pPr>
        <w:tabs>
          <w:tab w:val="center" w:pos="4680"/>
        </w:tabs>
        <w:suppressAutoHyphens/>
        <w:ind w:left="360" w:hanging="360"/>
        <w:rPr>
          <w:sz w:val="22"/>
          <w:szCs w:val="22"/>
        </w:rPr>
      </w:pPr>
      <w:r w:rsidRPr="002F0839">
        <w:rPr>
          <w:b/>
          <w:sz w:val="22"/>
          <w:szCs w:val="22"/>
        </w:rPr>
        <w:t xml:space="preserve">*Carrier, S.J. </w:t>
      </w:r>
      <w:r w:rsidRPr="002F0839">
        <w:rPr>
          <w:sz w:val="22"/>
          <w:szCs w:val="22"/>
        </w:rPr>
        <w:t xml:space="preserve">&amp; </w:t>
      </w:r>
      <w:proofErr w:type="spellStart"/>
      <w:r w:rsidRPr="002F0839">
        <w:rPr>
          <w:sz w:val="22"/>
          <w:szCs w:val="22"/>
        </w:rPr>
        <w:t>Tugurian</w:t>
      </w:r>
      <w:proofErr w:type="spellEnd"/>
      <w:r w:rsidRPr="002F0839">
        <w:rPr>
          <w:sz w:val="22"/>
          <w:szCs w:val="22"/>
        </w:rPr>
        <w:t xml:space="preserve">, L.P. (2013) </w:t>
      </w:r>
      <w:r w:rsidRPr="002F0839">
        <w:rPr>
          <w:i/>
          <w:sz w:val="22"/>
          <w:szCs w:val="22"/>
        </w:rPr>
        <w:t>Two elementary schools’ efforts toward outdoor instruction</w:t>
      </w:r>
      <w:r w:rsidRPr="002F0839">
        <w:rPr>
          <w:sz w:val="22"/>
          <w:szCs w:val="22"/>
        </w:rPr>
        <w:t>. North American Association for Environmental Education (NAAEE), October 8-13, 2013. Baltimore, MD.</w:t>
      </w:r>
    </w:p>
    <w:p w14:paraId="13539972" w14:textId="77777777" w:rsidR="00E63F79" w:rsidRPr="002F0839" w:rsidRDefault="00E63F79" w:rsidP="00E63F79">
      <w:pPr>
        <w:tabs>
          <w:tab w:val="center" w:pos="4680"/>
        </w:tabs>
        <w:suppressAutoHyphens/>
        <w:ind w:left="360" w:hanging="360"/>
        <w:rPr>
          <w:sz w:val="22"/>
          <w:szCs w:val="22"/>
        </w:rPr>
      </w:pPr>
    </w:p>
    <w:p w14:paraId="09325C65" w14:textId="77777777" w:rsidR="00E63F79" w:rsidRPr="002F0839" w:rsidRDefault="00E63F79" w:rsidP="00E63F79">
      <w:pPr>
        <w:ind w:left="360" w:hanging="360"/>
        <w:rPr>
          <w:b/>
          <w:sz w:val="22"/>
          <w:szCs w:val="22"/>
        </w:rPr>
      </w:pPr>
      <w:r w:rsidRPr="002F0839">
        <w:rPr>
          <w:sz w:val="22"/>
          <w:szCs w:val="22"/>
        </w:rPr>
        <w:t xml:space="preserve">*Thomson, M.M., </w:t>
      </w:r>
      <w:proofErr w:type="spellStart"/>
      <w:r w:rsidRPr="002F0839">
        <w:rPr>
          <w:sz w:val="22"/>
          <w:szCs w:val="22"/>
        </w:rPr>
        <w:t>Difrancesca</w:t>
      </w:r>
      <w:proofErr w:type="spellEnd"/>
      <w:r w:rsidRPr="002F0839">
        <w:rPr>
          <w:sz w:val="22"/>
          <w:szCs w:val="22"/>
        </w:rPr>
        <w:t xml:space="preserve">, D., McIntyre, E., Porter, S., </w:t>
      </w:r>
      <w:r w:rsidRPr="002F0839">
        <w:rPr>
          <w:b/>
          <w:sz w:val="22"/>
          <w:szCs w:val="22"/>
        </w:rPr>
        <w:t>Carrier, S</w:t>
      </w:r>
      <w:r w:rsidRPr="002F0839">
        <w:rPr>
          <w:sz w:val="22"/>
          <w:szCs w:val="22"/>
        </w:rPr>
        <w:t xml:space="preserve">., Lowe, R. (2013). </w:t>
      </w:r>
      <w:r w:rsidRPr="002F0839">
        <w:rPr>
          <w:i/>
          <w:sz w:val="22"/>
          <w:szCs w:val="22"/>
        </w:rPr>
        <w:t xml:space="preserve">Beliefs and knowledge: Exploring relationships between science and mathematics teaching self-efficacy beliefs, PCK </w:t>
      </w:r>
      <w:r w:rsidRPr="002F0839">
        <w:rPr>
          <w:i/>
          <w:sz w:val="22"/>
          <w:szCs w:val="22"/>
        </w:rPr>
        <w:lastRenderedPageBreak/>
        <w:t>and domain knowledge among preservice teachers</w:t>
      </w:r>
      <w:r w:rsidRPr="002F0839">
        <w:rPr>
          <w:b/>
          <w:sz w:val="22"/>
          <w:szCs w:val="22"/>
        </w:rPr>
        <w:t xml:space="preserve">. </w:t>
      </w:r>
      <w:r w:rsidRPr="002F0839">
        <w:rPr>
          <w:sz w:val="22"/>
          <w:szCs w:val="22"/>
        </w:rPr>
        <w:t>American Educational Research Association (AERA), April 27-May 1, 2013. San Francisco, CA.</w:t>
      </w:r>
    </w:p>
    <w:p w14:paraId="6C0F4816" w14:textId="77777777" w:rsidR="00E63F79" w:rsidRPr="002F0839" w:rsidRDefault="00E63F79" w:rsidP="00E63F79">
      <w:pPr>
        <w:tabs>
          <w:tab w:val="center" w:pos="4680"/>
        </w:tabs>
        <w:suppressAutoHyphens/>
        <w:rPr>
          <w:b/>
          <w:sz w:val="22"/>
          <w:szCs w:val="22"/>
        </w:rPr>
      </w:pPr>
    </w:p>
    <w:p w14:paraId="214D5314" w14:textId="6E327B0B" w:rsidR="00E63F79" w:rsidRPr="002F0839" w:rsidRDefault="00E63F79" w:rsidP="00E63F79">
      <w:pPr>
        <w:tabs>
          <w:tab w:val="center" w:pos="4680"/>
        </w:tabs>
        <w:suppressAutoHyphens/>
        <w:ind w:left="360" w:hanging="360"/>
        <w:rPr>
          <w:sz w:val="22"/>
          <w:szCs w:val="22"/>
        </w:rPr>
      </w:pPr>
      <w:r w:rsidRPr="002F0839">
        <w:rPr>
          <w:b/>
          <w:sz w:val="22"/>
          <w:szCs w:val="22"/>
        </w:rPr>
        <w:t>*Carrier, S.J</w:t>
      </w:r>
      <w:r w:rsidRPr="002F0839">
        <w:rPr>
          <w:sz w:val="22"/>
          <w:szCs w:val="22"/>
        </w:rPr>
        <w:t xml:space="preserve">., Thomson, M.M., &amp; </w:t>
      </w:r>
      <w:proofErr w:type="spellStart"/>
      <w:r w:rsidRPr="002F0839">
        <w:rPr>
          <w:sz w:val="22"/>
          <w:szCs w:val="22"/>
        </w:rPr>
        <w:t>Tugurian</w:t>
      </w:r>
      <w:proofErr w:type="spellEnd"/>
      <w:r w:rsidRPr="002F0839">
        <w:rPr>
          <w:sz w:val="22"/>
          <w:szCs w:val="22"/>
        </w:rPr>
        <w:t>, L.P. (2013)</w:t>
      </w:r>
      <w:r w:rsidR="003521B5" w:rsidRPr="002F0839">
        <w:rPr>
          <w:sz w:val="22"/>
          <w:szCs w:val="22"/>
        </w:rPr>
        <w:t>.</w:t>
      </w:r>
      <w:r w:rsidRPr="002F0839">
        <w:rPr>
          <w:sz w:val="22"/>
          <w:szCs w:val="22"/>
        </w:rPr>
        <w:t xml:space="preserve"> </w:t>
      </w:r>
      <w:r w:rsidRPr="002F0839">
        <w:rPr>
          <w:i/>
          <w:sz w:val="22"/>
          <w:szCs w:val="22"/>
        </w:rPr>
        <w:t>Elementary science teaching: A mixed-methods analysis of teaching and learning science and environmental science</w:t>
      </w:r>
      <w:r w:rsidRPr="002F0839">
        <w:rPr>
          <w:sz w:val="22"/>
          <w:szCs w:val="22"/>
        </w:rPr>
        <w:t>. National Association for Research in Science Teaching (NARST), April 5-9, 2013. Rio Mar, PR.</w:t>
      </w:r>
    </w:p>
    <w:p w14:paraId="2E78ED13" w14:textId="77777777" w:rsidR="00E63F79" w:rsidRPr="002F0839" w:rsidRDefault="00E63F79" w:rsidP="00E63F79">
      <w:pPr>
        <w:tabs>
          <w:tab w:val="left" w:pos="360"/>
        </w:tabs>
        <w:rPr>
          <w:sz w:val="22"/>
          <w:szCs w:val="22"/>
        </w:rPr>
      </w:pPr>
    </w:p>
    <w:p w14:paraId="702BBE54" w14:textId="6F356361" w:rsidR="00E63F79" w:rsidRPr="002F0839" w:rsidRDefault="00E63F79" w:rsidP="00E63F79">
      <w:pPr>
        <w:tabs>
          <w:tab w:val="left" w:pos="360"/>
        </w:tabs>
        <w:ind w:left="360" w:hanging="360"/>
        <w:rPr>
          <w:sz w:val="22"/>
          <w:szCs w:val="22"/>
        </w:rPr>
      </w:pPr>
      <w:r w:rsidRPr="002F0839">
        <w:rPr>
          <w:b/>
          <w:sz w:val="22"/>
          <w:szCs w:val="22"/>
        </w:rPr>
        <w:t>*Carrier, S.J.,</w:t>
      </w:r>
      <w:r w:rsidRPr="002F0839">
        <w:rPr>
          <w:sz w:val="22"/>
          <w:szCs w:val="22"/>
        </w:rPr>
        <w:t xml:space="preserve"> &amp; </w:t>
      </w:r>
      <w:proofErr w:type="spellStart"/>
      <w:r w:rsidRPr="002F0839">
        <w:rPr>
          <w:sz w:val="22"/>
          <w:szCs w:val="22"/>
        </w:rPr>
        <w:t>Difrancesca</w:t>
      </w:r>
      <w:proofErr w:type="spellEnd"/>
      <w:r w:rsidRPr="002F0839">
        <w:rPr>
          <w:sz w:val="22"/>
          <w:szCs w:val="22"/>
        </w:rPr>
        <w:t>, D. (2013</w:t>
      </w:r>
      <w:r w:rsidR="003521B5" w:rsidRPr="002F0839">
        <w:rPr>
          <w:sz w:val="22"/>
          <w:szCs w:val="22"/>
        </w:rPr>
        <w:t>)</w:t>
      </w:r>
      <w:r w:rsidRPr="002F0839">
        <w:rPr>
          <w:sz w:val="22"/>
          <w:szCs w:val="22"/>
        </w:rPr>
        <w:t xml:space="preserve">. </w:t>
      </w:r>
      <w:r w:rsidRPr="002F0839">
        <w:rPr>
          <w:i/>
          <w:sz w:val="22"/>
          <w:szCs w:val="22"/>
        </w:rPr>
        <w:t>Elementary preservice teachers’ developing identities as science teachers during STEM-focused teacher preparation</w:t>
      </w:r>
      <w:r w:rsidRPr="002F0839">
        <w:rPr>
          <w:sz w:val="22"/>
          <w:szCs w:val="22"/>
        </w:rPr>
        <w:t>. National Association for Research in Science Teaching (NARST), April 5-9, 2013. Rio Mar, PR.</w:t>
      </w:r>
    </w:p>
    <w:p w14:paraId="593180D8" w14:textId="77777777" w:rsidR="00E63F79" w:rsidRPr="002F0839" w:rsidRDefault="00E63F79" w:rsidP="00E63F79">
      <w:pPr>
        <w:tabs>
          <w:tab w:val="left" w:pos="360"/>
        </w:tabs>
        <w:ind w:left="360" w:hanging="360"/>
        <w:rPr>
          <w:sz w:val="22"/>
          <w:szCs w:val="22"/>
        </w:rPr>
      </w:pPr>
    </w:p>
    <w:p w14:paraId="5B28C0B3" w14:textId="77777777" w:rsidR="00E63F79" w:rsidRPr="002F0839" w:rsidRDefault="00E63F79" w:rsidP="00E63F79">
      <w:pPr>
        <w:tabs>
          <w:tab w:val="left" w:pos="360"/>
        </w:tabs>
        <w:ind w:left="360" w:hanging="360"/>
        <w:rPr>
          <w:sz w:val="22"/>
          <w:szCs w:val="22"/>
        </w:rPr>
      </w:pPr>
      <w:r w:rsidRPr="002F0839">
        <w:rPr>
          <w:b/>
          <w:sz w:val="22"/>
          <w:szCs w:val="22"/>
        </w:rPr>
        <w:t>Carrier, S. J</w:t>
      </w:r>
      <w:r w:rsidRPr="002F0839">
        <w:rPr>
          <w:sz w:val="22"/>
          <w:szCs w:val="22"/>
        </w:rPr>
        <w:t xml:space="preserve">. (symposium organizer and presider) (2013). Anderson, C.W., McGinnis, J.R., Walsh, E., Golden, B. (presenters). </w:t>
      </w:r>
      <w:r w:rsidRPr="002F0839">
        <w:rPr>
          <w:i/>
          <w:sz w:val="22"/>
          <w:szCs w:val="22"/>
        </w:rPr>
        <w:t>Symposium on climate change: Policies and implications.</w:t>
      </w:r>
      <w:r w:rsidRPr="002F0839">
        <w:rPr>
          <w:sz w:val="22"/>
          <w:szCs w:val="22"/>
        </w:rPr>
        <w:t xml:space="preserve"> </w:t>
      </w:r>
      <w:r w:rsidRPr="002F0839">
        <w:rPr>
          <w:bCs/>
          <w:sz w:val="22"/>
          <w:szCs w:val="22"/>
        </w:rPr>
        <w:t xml:space="preserve">National Association for Research in Science Teaching (NARST), </w:t>
      </w:r>
      <w:r w:rsidRPr="002F0839">
        <w:rPr>
          <w:sz w:val="22"/>
          <w:szCs w:val="22"/>
        </w:rPr>
        <w:t>April 5-9, 2013. Rio Mar, PR.</w:t>
      </w:r>
    </w:p>
    <w:p w14:paraId="2C24FE4F" w14:textId="77777777" w:rsidR="003A6DAE" w:rsidRPr="002F0839" w:rsidRDefault="003A6DAE" w:rsidP="00E63F79">
      <w:pPr>
        <w:tabs>
          <w:tab w:val="left" w:pos="360"/>
        </w:tabs>
        <w:ind w:left="360" w:hanging="360"/>
        <w:rPr>
          <w:sz w:val="22"/>
          <w:szCs w:val="22"/>
        </w:rPr>
      </w:pPr>
    </w:p>
    <w:p w14:paraId="459EE9A8" w14:textId="55AB6A97" w:rsidR="00E63F79" w:rsidRPr="002F0839" w:rsidRDefault="00E63F79" w:rsidP="00E63F79">
      <w:pPr>
        <w:tabs>
          <w:tab w:val="left" w:pos="360"/>
        </w:tabs>
        <w:ind w:left="360" w:hanging="360"/>
        <w:rPr>
          <w:sz w:val="22"/>
          <w:szCs w:val="22"/>
        </w:rPr>
      </w:pPr>
      <w:r w:rsidRPr="002F0839">
        <w:rPr>
          <w:sz w:val="22"/>
          <w:szCs w:val="22"/>
        </w:rPr>
        <w:t xml:space="preserve">McIntyre, E., Fleener, J., Maher, M., </w:t>
      </w:r>
      <w:r w:rsidRPr="002F0839">
        <w:rPr>
          <w:b/>
          <w:sz w:val="22"/>
          <w:szCs w:val="22"/>
        </w:rPr>
        <w:t>Carrier, S</w:t>
      </w:r>
      <w:r w:rsidRPr="002F0839">
        <w:rPr>
          <w:sz w:val="22"/>
          <w:szCs w:val="22"/>
        </w:rPr>
        <w:t xml:space="preserve">. </w:t>
      </w:r>
      <w:proofErr w:type="spellStart"/>
      <w:r w:rsidRPr="002F0839">
        <w:rPr>
          <w:sz w:val="22"/>
          <w:szCs w:val="22"/>
        </w:rPr>
        <w:t>Walkowiak</w:t>
      </w:r>
      <w:proofErr w:type="spellEnd"/>
      <w:r w:rsidRPr="002F0839">
        <w:rPr>
          <w:sz w:val="22"/>
          <w:szCs w:val="22"/>
        </w:rPr>
        <w:t xml:space="preserve">, T., &amp; Faulkner, V. (2013). </w:t>
      </w:r>
      <w:r w:rsidRPr="002F0839">
        <w:rPr>
          <w:i/>
          <w:sz w:val="22"/>
          <w:szCs w:val="22"/>
        </w:rPr>
        <w:t>STEM-Focused elementary teacher preparation: Program features and research on teacher development and effectiveness</w:t>
      </w:r>
      <w:r w:rsidRPr="002F0839">
        <w:rPr>
          <w:sz w:val="22"/>
          <w:szCs w:val="22"/>
        </w:rPr>
        <w:t>. American Association of Colleges for Teacher Education (AACTE). February 28-March 2, 2013. Orlando, FL.</w:t>
      </w:r>
    </w:p>
    <w:p w14:paraId="7C76A3D9" w14:textId="77777777" w:rsidR="00E63F79" w:rsidRPr="002F0839" w:rsidRDefault="00E63F79" w:rsidP="00E63F79">
      <w:pPr>
        <w:tabs>
          <w:tab w:val="left" w:pos="360"/>
        </w:tabs>
        <w:ind w:left="360" w:hanging="360"/>
        <w:rPr>
          <w:b/>
          <w:sz w:val="22"/>
          <w:szCs w:val="22"/>
        </w:rPr>
      </w:pPr>
    </w:p>
    <w:p w14:paraId="6E78C985" w14:textId="21A74A1C" w:rsidR="00E63F79" w:rsidRPr="002F0839" w:rsidRDefault="00E63F79" w:rsidP="00E63F79">
      <w:pPr>
        <w:tabs>
          <w:tab w:val="left" w:pos="360"/>
        </w:tabs>
        <w:ind w:left="360" w:hanging="360"/>
        <w:rPr>
          <w:bCs/>
          <w:sz w:val="22"/>
          <w:szCs w:val="22"/>
        </w:rPr>
      </w:pPr>
      <w:r w:rsidRPr="002F0839">
        <w:rPr>
          <w:b/>
          <w:sz w:val="22"/>
          <w:szCs w:val="22"/>
        </w:rPr>
        <w:t xml:space="preserve">*Carrier, S.J., </w:t>
      </w:r>
      <w:proofErr w:type="spellStart"/>
      <w:r w:rsidRPr="002F0839">
        <w:rPr>
          <w:sz w:val="22"/>
          <w:szCs w:val="22"/>
        </w:rPr>
        <w:t>Difrancesca</w:t>
      </w:r>
      <w:proofErr w:type="spellEnd"/>
      <w:r w:rsidRPr="002F0839">
        <w:rPr>
          <w:sz w:val="22"/>
          <w:szCs w:val="22"/>
        </w:rPr>
        <w:t>, D., &amp; McIntyre, E. (2013).</w:t>
      </w:r>
      <w:r w:rsidRPr="002F0839">
        <w:rPr>
          <w:b/>
          <w:sz w:val="22"/>
          <w:szCs w:val="22"/>
        </w:rPr>
        <w:t xml:space="preserve"> </w:t>
      </w:r>
      <w:r w:rsidRPr="002F0839">
        <w:rPr>
          <w:bCs/>
          <w:i/>
          <w:sz w:val="22"/>
          <w:szCs w:val="22"/>
        </w:rPr>
        <w:t>The relationship of elementary preservice teachers’ memories of science and science teaching with their developing identities as teachers of science.</w:t>
      </w:r>
      <w:r w:rsidRPr="002F0839">
        <w:rPr>
          <w:bCs/>
          <w:sz w:val="22"/>
          <w:szCs w:val="22"/>
        </w:rPr>
        <w:t xml:space="preserve"> Association for Science Teacher Education (ASTE), January 9-12, 2013. Charleston, SC.</w:t>
      </w:r>
    </w:p>
    <w:p w14:paraId="29D2EA6B" w14:textId="77777777" w:rsidR="003521B5" w:rsidRPr="002F0839" w:rsidRDefault="003521B5" w:rsidP="00E63F79">
      <w:pPr>
        <w:tabs>
          <w:tab w:val="left" w:pos="360"/>
        </w:tabs>
        <w:ind w:left="360" w:hanging="360"/>
        <w:rPr>
          <w:bCs/>
          <w:sz w:val="22"/>
          <w:szCs w:val="22"/>
        </w:rPr>
      </w:pPr>
    </w:p>
    <w:p w14:paraId="36AF2935" w14:textId="77777777" w:rsidR="00E63F79" w:rsidRPr="002F0839" w:rsidRDefault="00E63F79" w:rsidP="00E63F79">
      <w:pPr>
        <w:tabs>
          <w:tab w:val="left" w:pos="360"/>
        </w:tabs>
        <w:ind w:left="360" w:hanging="360"/>
        <w:rPr>
          <w:sz w:val="22"/>
          <w:szCs w:val="22"/>
        </w:rPr>
      </w:pPr>
      <w:r w:rsidRPr="002F0839">
        <w:rPr>
          <w:b/>
          <w:sz w:val="22"/>
          <w:szCs w:val="22"/>
        </w:rPr>
        <w:t>Carrier, S</w:t>
      </w:r>
      <w:r w:rsidRPr="002F0839">
        <w:rPr>
          <w:sz w:val="22"/>
          <w:szCs w:val="22"/>
        </w:rPr>
        <w:t>.</w:t>
      </w:r>
      <w:r w:rsidRPr="002F0839">
        <w:rPr>
          <w:b/>
          <w:sz w:val="22"/>
          <w:szCs w:val="22"/>
        </w:rPr>
        <w:t>J</w:t>
      </w:r>
      <w:r w:rsidRPr="002F0839">
        <w:rPr>
          <w:sz w:val="22"/>
          <w:szCs w:val="22"/>
        </w:rPr>
        <w:t xml:space="preserve">. (2012). </w:t>
      </w:r>
      <w:r w:rsidRPr="002F0839">
        <w:rPr>
          <w:i/>
          <w:sz w:val="22"/>
          <w:szCs w:val="22"/>
        </w:rPr>
        <w:t>Place based practices in school yard settings</w:t>
      </w:r>
      <w:r w:rsidRPr="002F0839">
        <w:rPr>
          <w:sz w:val="22"/>
          <w:szCs w:val="22"/>
        </w:rPr>
        <w:t xml:space="preserve">. National Science Teachers’ Association (NSTA), March 29-April 1, 2012. </w:t>
      </w:r>
      <w:r w:rsidRPr="002F0839">
        <w:rPr>
          <w:bCs/>
          <w:sz w:val="22"/>
          <w:szCs w:val="22"/>
        </w:rPr>
        <w:t>Indianapolis, IN.</w:t>
      </w:r>
    </w:p>
    <w:p w14:paraId="78CC9E08" w14:textId="77777777" w:rsidR="00E63F79" w:rsidRPr="002F0839" w:rsidRDefault="00E63F79" w:rsidP="00E63F79">
      <w:pPr>
        <w:tabs>
          <w:tab w:val="left" w:pos="360"/>
        </w:tabs>
        <w:rPr>
          <w:sz w:val="22"/>
          <w:szCs w:val="22"/>
        </w:rPr>
      </w:pPr>
      <w:r w:rsidRPr="002F0839">
        <w:rPr>
          <w:sz w:val="22"/>
          <w:szCs w:val="22"/>
        </w:rPr>
        <w:t xml:space="preserve"> </w:t>
      </w:r>
    </w:p>
    <w:p w14:paraId="5CD7998F" w14:textId="77777777" w:rsidR="00E63F79" w:rsidRPr="002F0839" w:rsidRDefault="00E63F79" w:rsidP="00E63F79">
      <w:pPr>
        <w:tabs>
          <w:tab w:val="left" w:pos="360"/>
        </w:tabs>
        <w:ind w:left="360" w:hanging="360"/>
        <w:rPr>
          <w:bCs/>
          <w:sz w:val="22"/>
          <w:szCs w:val="22"/>
        </w:rPr>
      </w:pPr>
      <w:r w:rsidRPr="002F0839">
        <w:rPr>
          <w:b/>
          <w:sz w:val="22"/>
          <w:szCs w:val="22"/>
        </w:rPr>
        <w:t>Carrier, S. J.</w:t>
      </w:r>
      <w:r w:rsidRPr="002F0839">
        <w:rPr>
          <w:sz w:val="22"/>
          <w:szCs w:val="22"/>
        </w:rPr>
        <w:t xml:space="preserve"> (symposium organizer and presider) (2012). Anderson, C.W., McGinnis, J.R., Phillipson-Mower, T., &amp; Walsh, E. (presenters). </w:t>
      </w:r>
      <w:r w:rsidRPr="002F0839">
        <w:rPr>
          <w:i/>
          <w:sz w:val="22"/>
          <w:szCs w:val="22"/>
        </w:rPr>
        <w:t>Science education and climate change: Policy in K-12 education in diverse global contexts.</w:t>
      </w:r>
      <w:r w:rsidRPr="002F0839">
        <w:rPr>
          <w:sz w:val="22"/>
          <w:szCs w:val="22"/>
        </w:rPr>
        <w:t xml:space="preserve"> </w:t>
      </w:r>
      <w:r w:rsidRPr="002F0839">
        <w:rPr>
          <w:bCs/>
          <w:sz w:val="22"/>
          <w:szCs w:val="22"/>
        </w:rPr>
        <w:t>National Association for Research in Science Teaching (NARST), March 25-28, 2012. Indianapolis, IN.</w:t>
      </w:r>
    </w:p>
    <w:p w14:paraId="562AD824" w14:textId="77777777" w:rsidR="00E63F79" w:rsidRPr="002F0839" w:rsidRDefault="00E63F79" w:rsidP="00E63F79">
      <w:pPr>
        <w:tabs>
          <w:tab w:val="left" w:pos="360"/>
        </w:tabs>
        <w:rPr>
          <w:bCs/>
          <w:sz w:val="22"/>
          <w:szCs w:val="22"/>
        </w:rPr>
      </w:pPr>
    </w:p>
    <w:p w14:paraId="44B2CB13" w14:textId="5C32C97A" w:rsidR="00E63F79" w:rsidRPr="002F0839" w:rsidRDefault="00E63F79" w:rsidP="00E63F79">
      <w:pPr>
        <w:tabs>
          <w:tab w:val="left" w:pos="0"/>
        </w:tabs>
        <w:ind w:left="360" w:hanging="360"/>
        <w:rPr>
          <w:sz w:val="22"/>
          <w:szCs w:val="22"/>
        </w:rPr>
      </w:pPr>
      <w:r w:rsidRPr="002F0839">
        <w:rPr>
          <w:b/>
          <w:sz w:val="22"/>
          <w:szCs w:val="22"/>
        </w:rPr>
        <w:t>*Carrier, S</w:t>
      </w:r>
      <w:r w:rsidRPr="002F0839">
        <w:rPr>
          <w:sz w:val="22"/>
          <w:szCs w:val="22"/>
        </w:rPr>
        <w:t>.</w:t>
      </w:r>
      <w:r w:rsidRPr="002F0839">
        <w:rPr>
          <w:b/>
          <w:sz w:val="22"/>
          <w:szCs w:val="22"/>
        </w:rPr>
        <w:t>J.,</w:t>
      </w:r>
      <w:r w:rsidRPr="002F0839">
        <w:rPr>
          <w:sz w:val="22"/>
          <w:szCs w:val="22"/>
        </w:rPr>
        <w:t xml:space="preserve"> Pop, M. &amp; </w:t>
      </w:r>
      <w:proofErr w:type="spellStart"/>
      <w:r w:rsidRPr="002F0839">
        <w:rPr>
          <w:sz w:val="22"/>
          <w:szCs w:val="22"/>
        </w:rPr>
        <w:t>Tugurian</w:t>
      </w:r>
      <w:proofErr w:type="spellEnd"/>
      <w:r w:rsidRPr="002F0839">
        <w:rPr>
          <w:sz w:val="22"/>
          <w:szCs w:val="22"/>
        </w:rPr>
        <w:t xml:space="preserve">, L. (2012). </w:t>
      </w:r>
      <w:r w:rsidRPr="002F0839">
        <w:rPr>
          <w:i/>
          <w:sz w:val="22"/>
          <w:szCs w:val="22"/>
        </w:rPr>
        <w:t>Reflections on outdoor experiences: An analysis of the views expressed by students, parents, and educators.</w:t>
      </w:r>
      <w:r w:rsidRPr="002F0839">
        <w:rPr>
          <w:sz w:val="22"/>
          <w:szCs w:val="22"/>
        </w:rPr>
        <w:t xml:space="preserve"> Association for Science Teacher Education (ASTE)</w:t>
      </w:r>
      <w:r w:rsidR="003521B5" w:rsidRPr="002F0839">
        <w:rPr>
          <w:sz w:val="22"/>
          <w:szCs w:val="22"/>
        </w:rPr>
        <w:t>,</w:t>
      </w:r>
      <w:r w:rsidRPr="002F0839">
        <w:rPr>
          <w:sz w:val="22"/>
          <w:szCs w:val="22"/>
        </w:rPr>
        <w:t xml:space="preserve"> January 4-7, 2012. Clearwater Beach, FL.</w:t>
      </w:r>
    </w:p>
    <w:p w14:paraId="1A256442" w14:textId="77777777" w:rsidR="00E63F79" w:rsidRPr="002F0839" w:rsidRDefault="00E63F79" w:rsidP="00E63F79">
      <w:pPr>
        <w:tabs>
          <w:tab w:val="left" w:pos="360"/>
        </w:tabs>
        <w:rPr>
          <w:sz w:val="22"/>
          <w:szCs w:val="22"/>
        </w:rPr>
      </w:pPr>
    </w:p>
    <w:p w14:paraId="2783EEFA" w14:textId="6F03726F" w:rsidR="00E63F79" w:rsidRPr="002F0839" w:rsidRDefault="00E63F79" w:rsidP="00E63F79">
      <w:pPr>
        <w:tabs>
          <w:tab w:val="left" w:pos="360"/>
        </w:tabs>
        <w:ind w:left="360" w:hanging="360"/>
        <w:rPr>
          <w:sz w:val="22"/>
          <w:szCs w:val="22"/>
        </w:rPr>
      </w:pPr>
      <w:r w:rsidRPr="002F0839">
        <w:rPr>
          <w:b/>
          <w:sz w:val="22"/>
          <w:szCs w:val="22"/>
        </w:rPr>
        <w:t>*Carrier, S.J.,</w:t>
      </w:r>
      <w:r w:rsidRPr="002F0839">
        <w:rPr>
          <w:sz w:val="22"/>
          <w:szCs w:val="22"/>
        </w:rPr>
        <w:t xml:space="preserve"> Pop, M., &amp; </w:t>
      </w:r>
      <w:proofErr w:type="spellStart"/>
      <w:r w:rsidRPr="002F0839">
        <w:rPr>
          <w:sz w:val="22"/>
          <w:szCs w:val="22"/>
        </w:rPr>
        <w:t>Tugurian</w:t>
      </w:r>
      <w:proofErr w:type="spellEnd"/>
      <w:r w:rsidRPr="002F0839">
        <w:rPr>
          <w:sz w:val="22"/>
          <w:szCs w:val="22"/>
        </w:rPr>
        <w:t xml:space="preserve">, L. (2011). </w:t>
      </w:r>
      <w:r w:rsidRPr="002F0839">
        <w:rPr>
          <w:i/>
          <w:sz w:val="22"/>
          <w:szCs w:val="22"/>
        </w:rPr>
        <w:t>Elementary science: Indoor and outdoor learning</w:t>
      </w:r>
      <w:r w:rsidRPr="002F0839">
        <w:rPr>
          <w:sz w:val="22"/>
          <w:szCs w:val="22"/>
        </w:rPr>
        <w:t>. North American Association for Environmental Education (NAAEE)</w:t>
      </w:r>
      <w:r w:rsidR="003521B5" w:rsidRPr="002F0839">
        <w:rPr>
          <w:sz w:val="22"/>
          <w:szCs w:val="22"/>
        </w:rPr>
        <w:t>,</w:t>
      </w:r>
      <w:r w:rsidRPr="002F0839">
        <w:rPr>
          <w:sz w:val="22"/>
          <w:szCs w:val="22"/>
        </w:rPr>
        <w:t xml:space="preserve"> October 12-15, 2011. Raleigh, NC.</w:t>
      </w:r>
    </w:p>
    <w:p w14:paraId="0B73ACBD" w14:textId="77777777" w:rsidR="00E63F79" w:rsidRPr="002F0839" w:rsidRDefault="00E63F79" w:rsidP="00E63F79">
      <w:pPr>
        <w:tabs>
          <w:tab w:val="left" w:pos="360"/>
        </w:tabs>
        <w:rPr>
          <w:sz w:val="22"/>
          <w:szCs w:val="22"/>
        </w:rPr>
      </w:pPr>
    </w:p>
    <w:p w14:paraId="6FB67FCF" w14:textId="1A79AF47" w:rsidR="00E63F79" w:rsidRPr="002F0839" w:rsidRDefault="00E63F79" w:rsidP="00ED37A8">
      <w:pPr>
        <w:tabs>
          <w:tab w:val="left" w:pos="360"/>
        </w:tabs>
        <w:ind w:left="360" w:hanging="360"/>
        <w:rPr>
          <w:sz w:val="22"/>
          <w:szCs w:val="22"/>
        </w:rPr>
      </w:pPr>
      <w:r w:rsidRPr="002F0839">
        <w:rPr>
          <w:b/>
          <w:sz w:val="22"/>
          <w:szCs w:val="22"/>
        </w:rPr>
        <w:t>Carrier, S</w:t>
      </w:r>
      <w:r w:rsidRPr="002F0839">
        <w:rPr>
          <w:sz w:val="22"/>
          <w:szCs w:val="22"/>
        </w:rPr>
        <w:t xml:space="preserve">. </w:t>
      </w:r>
      <w:r w:rsidRPr="002F0839">
        <w:rPr>
          <w:b/>
          <w:sz w:val="22"/>
          <w:szCs w:val="22"/>
        </w:rPr>
        <w:t xml:space="preserve">J. </w:t>
      </w:r>
      <w:r w:rsidRPr="002F0839">
        <w:rPr>
          <w:sz w:val="22"/>
          <w:szCs w:val="22"/>
        </w:rPr>
        <w:t xml:space="preserve">(2011). </w:t>
      </w:r>
      <w:r w:rsidRPr="002F0839">
        <w:rPr>
          <w:i/>
          <w:sz w:val="22"/>
          <w:szCs w:val="22"/>
        </w:rPr>
        <w:t>Communicating science: Sharing words and strategies with preservice teachers</w:t>
      </w:r>
      <w:r w:rsidR="0020624D" w:rsidRPr="002F0839">
        <w:rPr>
          <w:sz w:val="22"/>
          <w:szCs w:val="22"/>
        </w:rPr>
        <w:t xml:space="preserve">. American </w:t>
      </w:r>
      <w:r w:rsidRPr="002F0839">
        <w:rPr>
          <w:sz w:val="22"/>
          <w:szCs w:val="22"/>
        </w:rPr>
        <w:t>Educational Research Association. (AERA)</w:t>
      </w:r>
      <w:r w:rsidR="003521B5" w:rsidRPr="002F0839">
        <w:rPr>
          <w:sz w:val="22"/>
          <w:szCs w:val="22"/>
        </w:rPr>
        <w:t>,</w:t>
      </w:r>
      <w:r w:rsidRPr="002F0839">
        <w:rPr>
          <w:sz w:val="22"/>
          <w:szCs w:val="22"/>
        </w:rPr>
        <w:t xml:space="preserve"> April 8-12, 2011. New Orleans, LA.</w:t>
      </w:r>
    </w:p>
    <w:p w14:paraId="47522E65" w14:textId="77777777" w:rsidR="00E63F79" w:rsidRPr="002F0839" w:rsidRDefault="00E63F79" w:rsidP="00E63F79">
      <w:pPr>
        <w:tabs>
          <w:tab w:val="left" w:pos="360"/>
        </w:tabs>
        <w:rPr>
          <w:sz w:val="22"/>
          <w:szCs w:val="22"/>
        </w:rPr>
      </w:pPr>
    </w:p>
    <w:p w14:paraId="36CABED2" w14:textId="76A559D2" w:rsidR="00E63F79" w:rsidRPr="002F0839" w:rsidRDefault="00E63F79" w:rsidP="00ED37A8">
      <w:pPr>
        <w:ind w:left="360" w:hanging="360"/>
        <w:rPr>
          <w:bCs/>
          <w:sz w:val="22"/>
          <w:szCs w:val="22"/>
        </w:rPr>
      </w:pPr>
      <w:r w:rsidRPr="002F0839">
        <w:rPr>
          <w:b/>
          <w:sz w:val="22"/>
          <w:szCs w:val="22"/>
        </w:rPr>
        <w:t>Carrier, S</w:t>
      </w:r>
      <w:r w:rsidRPr="002F0839">
        <w:rPr>
          <w:sz w:val="22"/>
          <w:szCs w:val="22"/>
        </w:rPr>
        <w:t xml:space="preserve">. (2011), </w:t>
      </w:r>
      <w:r w:rsidRPr="002F0839">
        <w:rPr>
          <w:bCs/>
          <w:i/>
          <w:sz w:val="22"/>
          <w:szCs w:val="22"/>
        </w:rPr>
        <w:t>Elementary preservice teachers' knowledge and application of science vocabulary</w:t>
      </w:r>
      <w:r w:rsidR="0020624D" w:rsidRPr="002F0839">
        <w:rPr>
          <w:bCs/>
          <w:sz w:val="22"/>
          <w:szCs w:val="22"/>
        </w:rPr>
        <w:t xml:space="preserve">. National </w:t>
      </w:r>
      <w:r w:rsidRPr="002F0839">
        <w:rPr>
          <w:bCs/>
          <w:sz w:val="22"/>
          <w:szCs w:val="22"/>
        </w:rPr>
        <w:t>Association for Research in Science Teaching (NARST), April 3-6, 2011. Orlando, FL.</w:t>
      </w:r>
    </w:p>
    <w:p w14:paraId="1B0747DF" w14:textId="77777777" w:rsidR="00E63F79" w:rsidRPr="002F0839" w:rsidRDefault="00E63F79" w:rsidP="00E63F79">
      <w:pPr>
        <w:tabs>
          <w:tab w:val="left" w:pos="360"/>
        </w:tabs>
        <w:rPr>
          <w:sz w:val="22"/>
          <w:szCs w:val="22"/>
        </w:rPr>
      </w:pPr>
    </w:p>
    <w:p w14:paraId="015CF7BA" w14:textId="1239A186" w:rsidR="00E63F79" w:rsidRPr="002F0839" w:rsidRDefault="00E63F79" w:rsidP="00E63F79">
      <w:pPr>
        <w:tabs>
          <w:tab w:val="left" w:pos="360"/>
        </w:tabs>
        <w:ind w:left="360" w:hanging="360"/>
        <w:rPr>
          <w:sz w:val="22"/>
          <w:szCs w:val="22"/>
        </w:rPr>
      </w:pPr>
      <w:r w:rsidRPr="002F0839">
        <w:rPr>
          <w:b/>
          <w:sz w:val="22"/>
          <w:szCs w:val="22"/>
        </w:rPr>
        <w:t>Carrier, S</w:t>
      </w:r>
      <w:r w:rsidRPr="002F0839">
        <w:rPr>
          <w:sz w:val="22"/>
          <w:szCs w:val="22"/>
        </w:rPr>
        <w:t xml:space="preserve">., Wiebe, E., Gray, P., &amp; Teachout, D. (2010). </w:t>
      </w:r>
      <w:proofErr w:type="spellStart"/>
      <w:r w:rsidRPr="002F0839">
        <w:rPr>
          <w:i/>
          <w:sz w:val="22"/>
          <w:szCs w:val="22"/>
        </w:rPr>
        <w:t>BioMusic</w:t>
      </w:r>
      <w:proofErr w:type="spellEnd"/>
      <w:r w:rsidRPr="002F0839">
        <w:rPr>
          <w:i/>
          <w:sz w:val="22"/>
          <w:szCs w:val="22"/>
        </w:rPr>
        <w:t>: Science and music interdisciplinary curriculum development for the elementary classroom</w:t>
      </w:r>
      <w:r w:rsidRPr="002F0839">
        <w:rPr>
          <w:sz w:val="22"/>
          <w:szCs w:val="22"/>
        </w:rPr>
        <w:t>. National Association for Research in Science Teaching (NARST)</w:t>
      </w:r>
      <w:r w:rsidR="003521B5" w:rsidRPr="002F0839">
        <w:rPr>
          <w:sz w:val="22"/>
          <w:szCs w:val="22"/>
        </w:rPr>
        <w:t>,</w:t>
      </w:r>
      <w:r w:rsidRPr="002F0839">
        <w:rPr>
          <w:sz w:val="22"/>
          <w:szCs w:val="22"/>
        </w:rPr>
        <w:t xml:space="preserve"> March 21-24, 2010. Philadelphia, PA.</w:t>
      </w:r>
    </w:p>
    <w:p w14:paraId="66985982" w14:textId="77777777" w:rsidR="00E63F79" w:rsidRPr="002F0839" w:rsidRDefault="00E63F79" w:rsidP="00E63F79">
      <w:pPr>
        <w:ind w:left="360" w:hanging="360"/>
        <w:rPr>
          <w:sz w:val="22"/>
          <w:szCs w:val="22"/>
        </w:rPr>
      </w:pPr>
    </w:p>
    <w:p w14:paraId="7DAEC03E" w14:textId="69C911B6"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Wiebe, E., Gray, P., &amp; Teachout, D. (2010). </w:t>
      </w:r>
      <w:r w:rsidRPr="002F0839">
        <w:rPr>
          <w:i/>
          <w:sz w:val="22"/>
          <w:szCs w:val="22"/>
        </w:rPr>
        <w:t>Universal BEATS (UBEATS): Connecting science</w:t>
      </w:r>
      <w:r w:rsidRPr="002F0839">
        <w:rPr>
          <w:i/>
          <w:sz w:val="22"/>
          <w:szCs w:val="22"/>
        </w:rPr>
        <w:tab/>
        <w:t>and music in the natural world.</w:t>
      </w:r>
      <w:r w:rsidRPr="002F0839">
        <w:rPr>
          <w:sz w:val="22"/>
          <w:szCs w:val="22"/>
        </w:rPr>
        <w:t xml:space="preserve"> Association for Science Teacher Education (ASTE)</w:t>
      </w:r>
      <w:r w:rsidR="003521B5" w:rsidRPr="002F0839">
        <w:rPr>
          <w:sz w:val="22"/>
          <w:szCs w:val="22"/>
        </w:rPr>
        <w:t>,</w:t>
      </w:r>
      <w:r w:rsidRPr="002F0839">
        <w:rPr>
          <w:sz w:val="22"/>
          <w:szCs w:val="22"/>
        </w:rPr>
        <w:t xml:space="preserve"> January 14-16, 2010. Sacramento, CA.</w:t>
      </w:r>
    </w:p>
    <w:p w14:paraId="34120508" w14:textId="77777777" w:rsidR="00E63F79" w:rsidRPr="002F0839" w:rsidRDefault="00E63F79" w:rsidP="00E63F79">
      <w:pPr>
        <w:ind w:left="360" w:hanging="360"/>
        <w:rPr>
          <w:sz w:val="22"/>
          <w:szCs w:val="22"/>
        </w:rPr>
      </w:pPr>
    </w:p>
    <w:p w14:paraId="3257DD26" w14:textId="0FE0557F" w:rsidR="00E63F79" w:rsidRPr="002F0839" w:rsidRDefault="00E63F79" w:rsidP="00E63F79">
      <w:pPr>
        <w:ind w:left="360" w:hanging="360"/>
        <w:rPr>
          <w:sz w:val="22"/>
          <w:szCs w:val="22"/>
        </w:rPr>
      </w:pPr>
      <w:r w:rsidRPr="002F0839">
        <w:rPr>
          <w:sz w:val="22"/>
          <w:szCs w:val="22"/>
        </w:rPr>
        <w:lastRenderedPageBreak/>
        <w:t xml:space="preserve">Kamen, M., Rogers, M., </w:t>
      </w:r>
      <w:proofErr w:type="spellStart"/>
      <w:r w:rsidRPr="002F0839">
        <w:rPr>
          <w:sz w:val="22"/>
          <w:szCs w:val="22"/>
        </w:rPr>
        <w:t>Pongsnaon</w:t>
      </w:r>
      <w:proofErr w:type="spellEnd"/>
      <w:r w:rsidRPr="002F0839">
        <w:rPr>
          <w:sz w:val="22"/>
          <w:szCs w:val="22"/>
        </w:rPr>
        <w:t xml:space="preserve">, K., </w:t>
      </w:r>
      <w:proofErr w:type="spellStart"/>
      <w:r w:rsidRPr="002F0839">
        <w:rPr>
          <w:sz w:val="22"/>
          <w:szCs w:val="22"/>
        </w:rPr>
        <w:t>Akerson</w:t>
      </w:r>
      <w:proofErr w:type="spellEnd"/>
      <w:r w:rsidRPr="002F0839">
        <w:rPr>
          <w:sz w:val="22"/>
          <w:szCs w:val="22"/>
        </w:rPr>
        <w:t xml:space="preserve">, V., Minogue, J., </w:t>
      </w:r>
      <w:r w:rsidRPr="002F0839">
        <w:rPr>
          <w:b/>
          <w:sz w:val="22"/>
          <w:szCs w:val="22"/>
        </w:rPr>
        <w:t>Carrier, S</w:t>
      </w:r>
      <w:r w:rsidRPr="002F0839">
        <w:rPr>
          <w:sz w:val="22"/>
          <w:szCs w:val="22"/>
        </w:rPr>
        <w:t xml:space="preserve">., Demir, A., </w:t>
      </w:r>
      <w:proofErr w:type="spellStart"/>
      <w:r w:rsidRPr="002F0839">
        <w:rPr>
          <w:sz w:val="22"/>
          <w:szCs w:val="22"/>
        </w:rPr>
        <w:t>Czerniak</w:t>
      </w:r>
      <w:proofErr w:type="spellEnd"/>
      <w:r w:rsidRPr="002F0839">
        <w:rPr>
          <w:sz w:val="22"/>
          <w:szCs w:val="22"/>
        </w:rPr>
        <w:t xml:space="preserve">, C. </w:t>
      </w:r>
      <w:proofErr w:type="spellStart"/>
      <w:r w:rsidRPr="002F0839">
        <w:rPr>
          <w:sz w:val="22"/>
          <w:szCs w:val="22"/>
        </w:rPr>
        <w:t>Alozie</w:t>
      </w:r>
      <w:proofErr w:type="spellEnd"/>
      <w:r w:rsidRPr="002F0839">
        <w:rPr>
          <w:sz w:val="22"/>
          <w:szCs w:val="22"/>
        </w:rPr>
        <w:t xml:space="preserve">, N., &amp; Kim, J. (2009). </w:t>
      </w:r>
      <w:r w:rsidRPr="002F0839">
        <w:rPr>
          <w:i/>
          <w:sz w:val="22"/>
          <w:szCs w:val="22"/>
        </w:rPr>
        <w:t>Symposium</w:t>
      </w:r>
      <w:r w:rsidR="00387990" w:rsidRPr="002F0839">
        <w:rPr>
          <w:i/>
          <w:sz w:val="22"/>
          <w:szCs w:val="22"/>
        </w:rPr>
        <w:t xml:space="preserve"> Panel</w:t>
      </w:r>
      <w:r w:rsidRPr="002F0839">
        <w:rPr>
          <w:i/>
          <w:sz w:val="22"/>
          <w:szCs w:val="22"/>
        </w:rPr>
        <w:t>: Reflective practices and professional development through Japanese lesson study</w:t>
      </w:r>
      <w:r w:rsidRPr="002F0839">
        <w:rPr>
          <w:sz w:val="22"/>
          <w:szCs w:val="22"/>
        </w:rPr>
        <w:t>. Symposium for National Association for Research in Science Teaching (NARST)</w:t>
      </w:r>
      <w:r w:rsidR="003521B5" w:rsidRPr="002F0839">
        <w:rPr>
          <w:sz w:val="22"/>
          <w:szCs w:val="22"/>
        </w:rPr>
        <w:t>,</w:t>
      </w:r>
      <w:r w:rsidRPr="002F0839">
        <w:rPr>
          <w:sz w:val="22"/>
          <w:szCs w:val="22"/>
        </w:rPr>
        <w:t xml:space="preserve"> April 17-21 2009. Garden Grove, CA.</w:t>
      </w:r>
    </w:p>
    <w:p w14:paraId="6FCBBB17" w14:textId="77777777" w:rsidR="00E63F79" w:rsidRPr="002F0839" w:rsidRDefault="00E63F79" w:rsidP="00E63F79">
      <w:pPr>
        <w:ind w:left="360" w:hanging="360"/>
        <w:rPr>
          <w:sz w:val="22"/>
          <w:szCs w:val="22"/>
        </w:rPr>
      </w:pPr>
    </w:p>
    <w:p w14:paraId="75D55BB6" w14:textId="538CD9EA" w:rsidR="00E63F79" w:rsidRPr="002F0839" w:rsidRDefault="00E63F79" w:rsidP="00E63F79">
      <w:pPr>
        <w:ind w:left="360" w:hanging="360"/>
        <w:rPr>
          <w:sz w:val="22"/>
          <w:szCs w:val="22"/>
        </w:rPr>
      </w:pPr>
      <w:r w:rsidRPr="002F0839">
        <w:rPr>
          <w:sz w:val="22"/>
          <w:szCs w:val="22"/>
        </w:rPr>
        <w:t xml:space="preserve">McIntyre, E., Jeffries, M., </w:t>
      </w:r>
      <w:r w:rsidRPr="002F0839">
        <w:rPr>
          <w:b/>
          <w:sz w:val="22"/>
          <w:szCs w:val="22"/>
        </w:rPr>
        <w:t>Carrier, S</w:t>
      </w:r>
      <w:r w:rsidRPr="002F0839">
        <w:rPr>
          <w:sz w:val="22"/>
          <w:szCs w:val="22"/>
        </w:rPr>
        <w:t xml:space="preserve">., &amp; Wiseman, A. (2009). </w:t>
      </w:r>
      <w:r w:rsidRPr="002F0839">
        <w:rPr>
          <w:i/>
          <w:sz w:val="22"/>
          <w:szCs w:val="22"/>
        </w:rPr>
        <w:t>Enhanced lesson study in teacher education: Focusing on technique in college and elementary classrooms.</w:t>
      </w:r>
      <w:r w:rsidRPr="002F0839">
        <w:rPr>
          <w:sz w:val="22"/>
          <w:szCs w:val="22"/>
        </w:rPr>
        <w:t xml:space="preserve"> American Association of Colleges for Teacher Education (AACTE)</w:t>
      </w:r>
      <w:r w:rsidR="003521B5" w:rsidRPr="002F0839">
        <w:rPr>
          <w:sz w:val="22"/>
          <w:szCs w:val="22"/>
        </w:rPr>
        <w:t>,</w:t>
      </w:r>
      <w:r w:rsidRPr="002F0839">
        <w:rPr>
          <w:sz w:val="22"/>
          <w:szCs w:val="22"/>
        </w:rPr>
        <w:t xml:space="preserve"> February 6-9, 2009. Chicago, IL.</w:t>
      </w:r>
    </w:p>
    <w:p w14:paraId="152C46C9" w14:textId="77777777" w:rsidR="00E63F79" w:rsidRPr="002F0839" w:rsidRDefault="00E63F79" w:rsidP="00E63F79">
      <w:pPr>
        <w:ind w:left="360" w:hanging="360"/>
        <w:rPr>
          <w:sz w:val="22"/>
          <w:szCs w:val="22"/>
        </w:rPr>
      </w:pPr>
    </w:p>
    <w:p w14:paraId="5EA455A0" w14:textId="17671F20"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(2009). </w:t>
      </w:r>
      <w:r w:rsidRPr="002F0839">
        <w:rPr>
          <w:i/>
          <w:sz w:val="22"/>
          <w:szCs w:val="22"/>
        </w:rPr>
        <w:t>Preservice teachers’ outdoor science activities with elementary school students impacting their confidence in teaching science</w:t>
      </w:r>
      <w:r w:rsidRPr="002F0839">
        <w:rPr>
          <w:sz w:val="22"/>
          <w:szCs w:val="22"/>
        </w:rPr>
        <w:t>. Association for Science Teacher Education (ASTE)</w:t>
      </w:r>
      <w:r w:rsidR="003521B5" w:rsidRPr="002F0839">
        <w:rPr>
          <w:sz w:val="22"/>
          <w:szCs w:val="22"/>
        </w:rPr>
        <w:t>,</w:t>
      </w:r>
      <w:r w:rsidRPr="002F0839">
        <w:rPr>
          <w:sz w:val="22"/>
          <w:szCs w:val="22"/>
        </w:rPr>
        <w:t xml:space="preserve"> January 7-10, 2009. Hartford, CT.</w:t>
      </w:r>
    </w:p>
    <w:p w14:paraId="1327B338" w14:textId="77777777" w:rsidR="003A6DAE" w:rsidRPr="002F0839" w:rsidRDefault="003A6DAE" w:rsidP="00E63F79">
      <w:pPr>
        <w:ind w:left="360" w:hanging="360"/>
        <w:rPr>
          <w:b/>
          <w:sz w:val="22"/>
          <w:szCs w:val="22"/>
        </w:rPr>
      </w:pPr>
    </w:p>
    <w:p w14:paraId="7BBA98C1" w14:textId="2C8D6C34"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Wiebe, E., Gray, P., &amp; Teachout, D. (2009). </w:t>
      </w:r>
      <w:r w:rsidRPr="002F0839">
        <w:rPr>
          <w:i/>
          <w:sz w:val="22"/>
          <w:szCs w:val="22"/>
        </w:rPr>
        <w:t>Universal BEATS—Interdisciplinary teams: development and implementation of elementary school curriculum connecting science and music</w:t>
      </w:r>
      <w:r w:rsidRPr="002F0839">
        <w:rPr>
          <w:sz w:val="22"/>
          <w:szCs w:val="22"/>
        </w:rPr>
        <w:t>. Association for Science Teacher Education (ASTE)</w:t>
      </w:r>
      <w:r w:rsidR="003521B5" w:rsidRPr="002F0839">
        <w:rPr>
          <w:sz w:val="22"/>
          <w:szCs w:val="22"/>
        </w:rPr>
        <w:t>,</w:t>
      </w:r>
      <w:r w:rsidRPr="002F0839">
        <w:rPr>
          <w:sz w:val="22"/>
          <w:szCs w:val="22"/>
        </w:rPr>
        <w:t xml:space="preserve"> January 7-10, 2009. Hartford, CT.</w:t>
      </w:r>
    </w:p>
    <w:p w14:paraId="40830F43" w14:textId="77777777" w:rsidR="00E63F79" w:rsidRPr="002F0839" w:rsidRDefault="00E63F79" w:rsidP="00E63F79">
      <w:pPr>
        <w:ind w:left="360" w:hanging="360"/>
        <w:rPr>
          <w:sz w:val="22"/>
          <w:szCs w:val="22"/>
        </w:rPr>
      </w:pPr>
    </w:p>
    <w:p w14:paraId="7EED4D96" w14:textId="77777777" w:rsidR="00E63F79" w:rsidRPr="002F0839" w:rsidRDefault="00E63F79" w:rsidP="00E63F79">
      <w:pPr>
        <w:ind w:left="360" w:hanging="360"/>
        <w:outlineLvl w:val="0"/>
        <w:rPr>
          <w:i/>
          <w:sz w:val="22"/>
          <w:szCs w:val="22"/>
        </w:rPr>
      </w:pPr>
      <w:r w:rsidRPr="002F0839">
        <w:rPr>
          <w:sz w:val="22"/>
          <w:szCs w:val="22"/>
        </w:rPr>
        <w:t xml:space="preserve">Teachout, D., </w:t>
      </w:r>
      <w:r w:rsidRPr="002F0839">
        <w:rPr>
          <w:b/>
          <w:sz w:val="22"/>
          <w:szCs w:val="22"/>
        </w:rPr>
        <w:t>Carrier, S</w:t>
      </w:r>
      <w:r w:rsidRPr="002F0839">
        <w:rPr>
          <w:sz w:val="22"/>
          <w:szCs w:val="22"/>
        </w:rPr>
        <w:t xml:space="preserve">., Gray, P., &amp; Wiebe, E. (2008). </w:t>
      </w:r>
      <w:r w:rsidRPr="002F0839">
        <w:rPr>
          <w:i/>
          <w:sz w:val="22"/>
          <w:szCs w:val="22"/>
        </w:rPr>
        <w:t xml:space="preserve">Universal BEATS: Universal </w:t>
      </w:r>
      <w:proofErr w:type="spellStart"/>
      <w:r w:rsidRPr="002F0839">
        <w:rPr>
          <w:i/>
          <w:sz w:val="22"/>
          <w:szCs w:val="22"/>
        </w:rPr>
        <w:t>BioMusic</w:t>
      </w:r>
      <w:proofErr w:type="spellEnd"/>
      <w:r w:rsidRPr="002F0839">
        <w:rPr>
          <w:i/>
          <w:sz w:val="22"/>
          <w:szCs w:val="22"/>
        </w:rPr>
        <w:t xml:space="preserve"> Education</w:t>
      </w:r>
    </w:p>
    <w:p w14:paraId="70C661EF" w14:textId="77777777" w:rsidR="00E63F79" w:rsidRPr="002F0839" w:rsidRDefault="00E63F79" w:rsidP="00E63F79">
      <w:pPr>
        <w:ind w:left="360" w:hanging="360"/>
        <w:rPr>
          <w:sz w:val="22"/>
          <w:szCs w:val="22"/>
        </w:rPr>
      </w:pPr>
      <w:r w:rsidRPr="002F0839">
        <w:rPr>
          <w:i/>
          <w:sz w:val="22"/>
          <w:szCs w:val="22"/>
        </w:rPr>
        <w:tab/>
        <w:t>Achievement Tier in Science</w:t>
      </w:r>
      <w:r w:rsidRPr="002F0839">
        <w:rPr>
          <w:sz w:val="22"/>
          <w:szCs w:val="22"/>
        </w:rPr>
        <w:t>. National Science Foundation (NSF) DR K-12 PI Meeting: Transforming STEM Education through Research. November 12-14, 2008. Washington, DC.</w:t>
      </w:r>
    </w:p>
    <w:p w14:paraId="05A80424" w14:textId="77777777" w:rsidR="00E63F79" w:rsidRPr="002F0839" w:rsidRDefault="00E63F79" w:rsidP="00E63F79">
      <w:pPr>
        <w:ind w:left="360" w:hanging="360"/>
        <w:rPr>
          <w:sz w:val="22"/>
          <w:szCs w:val="22"/>
        </w:rPr>
      </w:pPr>
    </w:p>
    <w:p w14:paraId="19B3855D" w14:textId="2A935CDB" w:rsidR="00E63F79" w:rsidRPr="002F0839" w:rsidRDefault="00E63F79" w:rsidP="00E63F79">
      <w:pPr>
        <w:ind w:left="360" w:hanging="360"/>
        <w:rPr>
          <w:sz w:val="22"/>
          <w:szCs w:val="22"/>
        </w:rPr>
      </w:pPr>
      <w:r w:rsidRPr="002F0839">
        <w:rPr>
          <w:b/>
          <w:sz w:val="22"/>
          <w:szCs w:val="22"/>
        </w:rPr>
        <w:t>Carrier, S</w:t>
      </w:r>
      <w:r w:rsidRPr="002F0839">
        <w:rPr>
          <w:sz w:val="22"/>
          <w:szCs w:val="22"/>
        </w:rPr>
        <w:t>., Wiebe, E., Gray, P., &amp; Teachout, D. (2008).</w:t>
      </w:r>
      <w:r w:rsidRPr="002F0839">
        <w:rPr>
          <w:i/>
          <w:sz w:val="22"/>
          <w:szCs w:val="22"/>
        </w:rPr>
        <w:t xml:space="preserve"> Bringing music into the elementary science classroom</w:t>
      </w:r>
      <w:r w:rsidRPr="002F0839">
        <w:rPr>
          <w:sz w:val="22"/>
          <w:szCs w:val="22"/>
        </w:rPr>
        <w:t>. National Science Teachers Association (NSTA)</w:t>
      </w:r>
      <w:r w:rsidR="005B320D" w:rsidRPr="002F0839">
        <w:rPr>
          <w:sz w:val="22"/>
          <w:szCs w:val="22"/>
        </w:rPr>
        <w:t xml:space="preserve">, </w:t>
      </w:r>
      <w:r w:rsidRPr="002F0839">
        <w:rPr>
          <w:sz w:val="22"/>
          <w:szCs w:val="22"/>
        </w:rPr>
        <w:t>October 30-November 2, 2008. Charlotte, NC.</w:t>
      </w:r>
    </w:p>
    <w:p w14:paraId="552C2F7A" w14:textId="77777777" w:rsidR="00504A9D" w:rsidRPr="002F0839" w:rsidRDefault="00504A9D" w:rsidP="00E63F79">
      <w:pPr>
        <w:ind w:left="360" w:hanging="360"/>
        <w:rPr>
          <w:sz w:val="22"/>
          <w:szCs w:val="22"/>
        </w:rPr>
      </w:pPr>
    </w:p>
    <w:p w14:paraId="5C1D08DC" w14:textId="1BBD97DF"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(2008). </w:t>
      </w:r>
      <w:r w:rsidRPr="002F0839">
        <w:rPr>
          <w:i/>
          <w:sz w:val="22"/>
          <w:szCs w:val="22"/>
        </w:rPr>
        <w:t>Gender differences in elementary school students’ environmental education.</w:t>
      </w:r>
      <w:r w:rsidRPr="002F0839">
        <w:rPr>
          <w:sz w:val="22"/>
          <w:szCs w:val="22"/>
        </w:rPr>
        <w:t xml:space="preserve"> National Association for Research in Science Teaching (NARST)</w:t>
      </w:r>
      <w:r w:rsidR="005B320D" w:rsidRPr="002F0839">
        <w:rPr>
          <w:sz w:val="22"/>
          <w:szCs w:val="22"/>
        </w:rPr>
        <w:t>,</w:t>
      </w:r>
      <w:r w:rsidRPr="002F0839">
        <w:rPr>
          <w:sz w:val="22"/>
          <w:szCs w:val="22"/>
        </w:rPr>
        <w:t xml:space="preserve"> March 30-April 2, 2008. Baltimore, MD.</w:t>
      </w:r>
    </w:p>
    <w:p w14:paraId="76905902" w14:textId="77777777" w:rsidR="00F910B5" w:rsidRPr="002F0839" w:rsidRDefault="00F910B5" w:rsidP="00E63F79">
      <w:pPr>
        <w:ind w:left="360" w:hanging="360"/>
        <w:rPr>
          <w:sz w:val="22"/>
          <w:szCs w:val="22"/>
        </w:rPr>
      </w:pPr>
    </w:p>
    <w:p w14:paraId="60E9D6E8" w14:textId="3EB06ACE"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(2008). </w:t>
      </w:r>
      <w:r w:rsidRPr="002F0839">
        <w:rPr>
          <w:i/>
          <w:sz w:val="22"/>
          <w:szCs w:val="22"/>
        </w:rPr>
        <w:t>Schoolyard science meeting the needs of boys and girls</w:t>
      </w:r>
      <w:r w:rsidRPr="002F0839">
        <w:rPr>
          <w:sz w:val="22"/>
          <w:szCs w:val="22"/>
        </w:rPr>
        <w:t>. Association for Science Teacher Education (ASTE)</w:t>
      </w:r>
      <w:r w:rsidR="005B320D" w:rsidRPr="002F0839">
        <w:rPr>
          <w:sz w:val="22"/>
          <w:szCs w:val="22"/>
        </w:rPr>
        <w:t>,</w:t>
      </w:r>
      <w:r w:rsidRPr="002F0839">
        <w:rPr>
          <w:sz w:val="22"/>
          <w:szCs w:val="22"/>
        </w:rPr>
        <w:t xml:space="preserve"> January 10-12, 2008. St. Louis, MO.</w:t>
      </w:r>
    </w:p>
    <w:p w14:paraId="05E66D35" w14:textId="77777777" w:rsidR="00E63F79" w:rsidRPr="002F0839" w:rsidRDefault="00E63F79" w:rsidP="00E63F79">
      <w:pPr>
        <w:ind w:left="360" w:hanging="360"/>
        <w:rPr>
          <w:sz w:val="22"/>
          <w:szCs w:val="22"/>
        </w:rPr>
      </w:pPr>
    </w:p>
    <w:p w14:paraId="73F84572" w14:textId="59DFB72B"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(2007). </w:t>
      </w:r>
      <w:r w:rsidRPr="002F0839">
        <w:rPr>
          <w:i/>
          <w:iCs/>
          <w:sz w:val="22"/>
          <w:szCs w:val="22"/>
        </w:rPr>
        <w:t xml:space="preserve">The role of gender in environmental education in the schoolyard. </w:t>
      </w:r>
      <w:r w:rsidRPr="002F0839">
        <w:rPr>
          <w:sz w:val="22"/>
          <w:szCs w:val="22"/>
        </w:rPr>
        <w:t>National Association for Research in Science Teaching (NARST)</w:t>
      </w:r>
      <w:r w:rsidR="005B320D" w:rsidRPr="002F0839">
        <w:rPr>
          <w:sz w:val="22"/>
          <w:szCs w:val="22"/>
        </w:rPr>
        <w:t>,</w:t>
      </w:r>
      <w:r w:rsidRPr="002F0839">
        <w:rPr>
          <w:sz w:val="22"/>
          <w:szCs w:val="22"/>
        </w:rPr>
        <w:t xml:space="preserve"> April 15-18, 2007. New Orleans, LA.</w:t>
      </w:r>
    </w:p>
    <w:p w14:paraId="168D134A" w14:textId="77777777" w:rsidR="00E63F79" w:rsidRPr="002F0839" w:rsidRDefault="00E63F79" w:rsidP="00E63F79">
      <w:pPr>
        <w:ind w:left="360" w:hanging="360"/>
        <w:rPr>
          <w:sz w:val="22"/>
          <w:szCs w:val="22"/>
        </w:rPr>
      </w:pPr>
    </w:p>
    <w:p w14:paraId="3D29AE83" w14:textId="11C82843"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(2007). </w:t>
      </w:r>
      <w:r w:rsidRPr="002F0839">
        <w:rPr>
          <w:i/>
          <w:iCs/>
          <w:sz w:val="22"/>
          <w:szCs w:val="22"/>
        </w:rPr>
        <w:t>The importance of using accurate terminology in the elementary science classroom</w:t>
      </w:r>
      <w:r w:rsidRPr="002F0839">
        <w:rPr>
          <w:sz w:val="22"/>
          <w:szCs w:val="22"/>
        </w:rPr>
        <w:t>. Association for Science Teacher Education (ASTE)</w:t>
      </w:r>
      <w:r w:rsidR="005B320D" w:rsidRPr="002F0839">
        <w:rPr>
          <w:sz w:val="22"/>
          <w:szCs w:val="22"/>
        </w:rPr>
        <w:t>,</w:t>
      </w:r>
      <w:r w:rsidRPr="002F0839">
        <w:rPr>
          <w:sz w:val="22"/>
          <w:szCs w:val="22"/>
        </w:rPr>
        <w:t xml:space="preserve"> January, 2007. Clearwater, FL.</w:t>
      </w:r>
    </w:p>
    <w:p w14:paraId="0318AD03" w14:textId="77777777" w:rsidR="00E63F79" w:rsidRPr="002F0839" w:rsidRDefault="00E63F79" w:rsidP="00E63F79">
      <w:pPr>
        <w:ind w:left="360" w:hanging="360"/>
        <w:rPr>
          <w:color w:val="000000"/>
          <w:sz w:val="22"/>
          <w:szCs w:val="22"/>
        </w:rPr>
      </w:pPr>
    </w:p>
    <w:p w14:paraId="64B20243" w14:textId="6637B414" w:rsidR="00E63F79" w:rsidRPr="002F0839" w:rsidRDefault="00E63F79" w:rsidP="00E63F79">
      <w:pPr>
        <w:ind w:left="360" w:hanging="360"/>
        <w:rPr>
          <w:color w:val="000000"/>
          <w:sz w:val="22"/>
          <w:szCs w:val="22"/>
        </w:rPr>
      </w:pPr>
      <w:r w:rsidRPr="002F0839">
        <w:rPr>
          <w:b/>
          <w:color w:val="000000"/>
          <w:sz w:val="22"/>
          <w:szCs w:val="22"/>
        </w:rPr>
        <w:t>Carrier, S</w:t>
      </w:r>
      <w:r w:rsidRPr="002F0839">
        <w:rPr>
          <w:color w:val="000000"/>
          <w:sz w:val="22"/>
          <w:szCs w:val="22"/>
        </w:rPr>
        <w:t xml:space="preserve">. (2006). </w:t>
      </w:r>
      <w:r w:rsidRPr="002F0839">
        <w:rPr>
          <w:i/>
          <w:iCs/>
          <w:color w:val="000000"/>
          <w:sz w:val="22"/>
          <w:szCs w:val="22"/>
        </w:rPr>
        <w:t xml:space="preserve">Science fairs for learning. </w:t>
      </w:r>
      <w:r w:rsidRPr="002F0839">
        <w:rPr>
          <w:color w:val="000000"/>
          <w:sz w:val="22"/>
          <w:szCs w:val="22"/>
        </w:rPr>
        <w:t>International Consortium for Research in Mathematics and Science Education (ICRSME)</w:t>
      </w:r>
      <w:r w:rsidR="005B320D" w:rsidRPr="002F0839">
        <w:rPr>
          <w:color w:val="000000"/>
          <w:sz w:val="22"/>
          <w:szCs w:val="22"/>
        </w:rPr>
        <w:t>,</w:t>
      </w:r>
      <w:r w:rsidRPr="002F0839">
        <w:rPr>
          <w:color w:val="000000"/>
          <w:sz w:val="22"/>
          <w:szCs w:val="22"/>
        </w:rPr>
        <w:t xml:space="preserve"> March 9-11, 2006. Nassau, Bahamas.</w:t>
      </w:r>
    </w:p>
    <w:p w14:paraId="1C0DAAB2" w14:textId="77777777" w:rsidR="00E63F79" w:rsidRPr="002F0839" w:rsidRDefault="00E63F79" w:rsidP="00E63F79">
      <w:pPr>
        <w:ind w:left="360" w:hanging="360"/>
        <w:rPr>
          <w:color w:val="000000"/>
          <w:sz w:val="22"/>
          <w:szCs w:val="22"/>
        </w:rPr>
      </w:pPr>
    </w:p>
    <w:p w14:paraId="535A3DCA" w14:textId="7ADF217D" w:rsidR="00E63F79" w:rsidRPr="002F0839" w:rsidRDefault="00E63F79" w:rsidP="00E63F79">
      <w:pPr>
        <w:ind w:left="360" w:hanging="360"/>
        <w:rPr>
          <w:color w:val="000000"/>
          <w:sz w:val="22"/>
          <w:szCs w:val="22"/>
        </w:rPr>
      </w:pPr>
      <w:r w:rsidRPr="002F0839">
        <w:rPr>
          <w:b/>
          <w:color w:val="000000"/>
          <w:sz w:val="22"/>
          <w:szCs w:val="22"/>
        </w:rPr>
        <w:t>Carrier, S.J.,</w:t>
      </w:r>
      <w:r w:rsidRPr="002F0839">
        <w:rPr>
          <w:color w:val="000000"/>
          <w:sz w:val="22"/>
          <w:szCs w:val="22"/>
        </w:rPr>
        <w:t xml:space="preserve"> &amp; Pringle, R.M. (2006). </w:t>
      </w:r>
      <w:r w:rsidRPr="002F0839">
        <w:rPr>
          <w:i/>
          <w:iCs/>
          <w:sz w:val="22"/>
          <w:szCs w:val="22"/>
        </w:rPr>
        <w:t xml:space="preserve">The impact of high-stakes science testing in elementary schools in Florida. </w:t>
      </w:r>
      <w:r w:rsidRPr="002F0839">
        <w:rPr>
          <w:color w:val="000000"/>
          <w:sz w:val="22"/>
          <w:szCs w:val="22"/>
        </w:rPr>
        <w:t>International Consortium for Research in Mathematics and Science Education, (ICRSME)</w:t>
      </w:r>
      <w:r w:rsidR="005B320D" w:rsidRPr="002F0839">
        <w:rPr>
          <w:color w:val="000000"/>
          <w:sz w:val="22"/>
          <w:szCs w:val="22"/>
        </w:rPr>
        <w:t>,</w:t>
      </w:r>
      <w:r w:rsidRPr="002F0839">
        <w:rPr>
          <w:color w:val="000000"/>
          <w:sz w:val="22"/>
          <w:szCs w:val="22"/>
        </w:rPr>
        <w:t xml:space="preserve"> March, 9-11, 2006. Nassau, Bahamas.</w:t>
      </w:r>
    </w:p>
    <w:p w14:paraId="48014107" w14:textId="77777777" w:rsidR="00E63F79" w:rsidRPr="002F0839" w:rsidRDefault="00E63F79" w:rsidP="00E63F79">
      <w:pPr>
        <w:ind w:left="360" w:hanging="360"/>
        <w:rPr>
          <w:color w:val="000000"/>
          <w:sz w:val="22"/>
          <w:szCs w:val="22"/>
        </w:rPr>
      </w:pPr>
    </w:p>
    <w:p w14:paraId="732890CB" w14:textId="00823620" w:rsidR="00E63F79" w:rsidRPr="002F0839" w:rsidRDefault="00E63F79" w:rsidP="00E63F79">
      <w:pPr>
        <w:ind w:left="360" w:hanging="360"/>
        <w:rPr>
          <w:sz w:val="22"/>
          <w:szCs w:val="22"/>
        </w:rPr>
      </w:pPr>
      <w:r w:rsidRPr="002F0839">
        <w:rPr>
          <w:b/>
          <w:color w:val="000000"/>
          <w:sz w:val="22"/>
          <w:szCs w:val="22"/>
        </w:rPr>
        <w:t>Carrier, S.,</w:t>
      </w:r>
      <w:r w:rsidRPr="002F0839">
        <w:rPr>
          <w:color w:val="000000"/>
          <w:sz w:val="22"/>
          <w:szCs w:val="22"/>
        </w:rPr>
        <w:t xml:space="preserve"> &amp; Dresden, J. (2006). </w:t>
      </w:r>
      <w:r w:rsidRPr="002F0839">
        <w:rPr>
          <w:i/>
          <w:iCs/>
          <w:color w:val="000000"/>
          <w:sz w:val="22"/>
          <w:szCs w:val="22"/>
        </w:rPr>
        <w:t>From project approach to inquiry</w:t>
      </w:r>
      <w:r w:rsidRPr="002F0839">
        <w:rPr>
          <w:sz w:val="22"/>
          <w:szCs w:val="22"/>
        </w:rPr>
        <w:t xml:space="preserve">. </w:t>
      </w:r>
      <w:r w:rsidRPr="002F0839">
        <w:rPr>
          <w:color w:val="000000"/>
          <w:sz w:val="22"/>
          <w:szCs w:val="22"/>
        </w:rPr>
        <w:t>Eastern Education Research Association, (EERA)</w:t>
      </w:r>
      <w:r w:rsidR="005B320D" w:rsidRPr="002F0839">
        <w:rPr>
          <w:color w:val="000000"/>
          <w:sz w:val="22"/>
          <w:szCs w:val="22"/>
        </w:rPr>
        <w:t>,</w:t>
      </w:r>
      <w:r w:rsidRPr="002F0839">
        <w:rPr>
          <w:color w:val="000000"/>
          <w:sz w:val="22"/>
          <w:szCs w:val="22"/>
        </w:rPr>
        <w:t xml:space="preserve"> February 23-24, 2006. Hilton Head, S.C.</w:t>
      </w:r>
    </w:p>
    <w:p w14:paraId="7647A11F" w14:textId="77777777" w:rsidR="00E63F79" w:rsidRPr="002F0839" w:rsidRDefault="00E63F79" w:rsidP="00E63F79">
      <w:pPr>
        <w:ind w:left="360" w:hanging="360"/>
        <w:rPr>
          <w:color w:val="000000"/>
          <w:sz w:val="22"/>
          <w:szCs w:val="22"/>
        </w:rPr>
      </w:pPr>
    </w:p>
    <w:p w14:paraId="34FD1953" w14:textId="5C3216AD" w:rsidR="00E63F79" w:rsidRPr="002F0839" w:rsidRDefault="00E63F79" w:rsidP="00E63F79">
      <w:pPr>
        <w:ind w:left="360" w:hanging="360"/>
        <w:rPr>
          <w:color w:val="000000"/>
          <w:sz w:val="22"/>
          <w:szCs w:val="22"/>
        </w:rPr>
      </w:pPr>
      <w:r w:rsidRPr="002F0839">
        <w:rPr>
          <w:b/>
          <w:color w:val="000000"/>
          <w:sz w:val="22"/>
          <w:szCs w:val="22"/>
        </w:rPr>
        <w:t>Carrier, S.J.,</w:t>
      </w:r>
      <w:r w:rsidRPr="002F0839">
        <w:rPr>
          <w:color w:val="000000"/>
          <w:sz w:val="22"/>
          <w:szCs w:val="22"/>
        </w:rPr>
        <w:t xml:space="preserve"> &amp; Pringle, R.M. (2006). </w:t>
      </w:r>
      <w:r w:rsidRPr="002F0839">
        <w:rPr>
          <w:i/>
          <w:iCs/>
          <w:sz w:val="22"/>
          <w:szCs w:val="22"/>
        </w:rPr>
        <w:t>The impact of high-stakes testing in science in elementary classrooms</w:t>
      </w:r>
      <w:r w:rsidRPr="002F0839">
        <w:rPr>
          <w:i/>
          <w:iCs/>
          <w:color w:val="000000"/>
          <w:sz w:val="22"/>
          <w:szCs w:val="22"/>
        </w:rPr>
        <w:t xml:space="preserve">. </w:t>
      </w:r>
      <w:r w:rsidRPr="002F0839">
        <w:rPr>
          <w:color w:val="000000"/>
          <w:sz w:val="22"/>
          <w:szCs w:val="22"/>
        </w:rPr>
        <w:t>Association of Science Teacher Education (ASTE)</w:t>
      </w:r>
      <w:r w:rsidR="005B320D" w:rsidRPr="002F0839">
        <w:rPr>
          <w:color w:val="000000"/>
          <w:sz w:val="22"/>
          <w:szCs w:val="22"/>
        </w:rPr>
        <w:t>,</w:t>
      </w:r>
      <w:r w:rsidRPr="002F0839">
        <w:rPr>
          <w:color w:val="000000"/>
          <w:sz w:val="22"/>
          <w:szCs w:val="22"/>
        </w:rPr>
        <w:t xml:space="preserve"> January 12-14, 2006. Portland, OR.</w:t>
      </w:r>
    </w:p>
    <w:p w14:paraId="6CC150C1" w14:textId="77777777" w:rsidR="00E63F79" w:rsidRPr="002F0839" w:rsidRDefault="00E63F79" w:rsidP="00E63F79">
      <w:pPr>
        <w:ind w:left="360" w:hanging="360"/>
        <w:rPr>
          <w:color w:val="000000"/>
          <w:sz w:val="22"/>
          <w:szCs w:val="22"/>
        </w:rPr>
      </w:pPr>
    </w:p>
    <w:p w14:paraId="4F43E084" w14:textId="5270F46C" w:rsidR="00E63F79" w:rsidRPr="002F0839" w:rsidRDefault="00E63F79" w:rsidP="00E63F79">
      <w:pPr>
        <w:ind w:left="360" w:hanging="360"/>
        <w:rPr>
          <w:color w:val="000000"/>
          <w:sz w:val="22"/>
          <w:szCs w:val="22"/>
        </w:rPr>
      </w:pPr>
      <w:r w:rsidRPr="002F0839">
        <w:rPr>
          <w:color w:val="000000"/>
          <w:sz w:val="22"/>
          <w:szCs w:val="22"/>
        </w:rPr>
        <w:t xml:space="preserve">Pringle, R. &amp; </w:t>
      </w:r>
      <w:r w:rsidRPr="002F0839">
        <w:rPr>
          <w:b/>
          <w:color w:val="000000"/>
          <w:sz w:val="22"/>
          <w:szCs w:val="22"/>
        </w:rPr>
        <w:t>Martin, S</w:t>
      </w:r>
      <w:r w:rsidRPr="002F0839">
        <w:rPr>
          <w:color w:val="000000"/>
          <w:sz w:val="22"/>
          <w:szCs w:val="22"/>
        </w:rPr>
        <w:t xml:space="preserve">. (2003). </w:t>
      </w:r>
      <w:r w:rsidRPr="002F0839">
        <w:rPr>
          <w:i/>
          <w:iCs/>
          <w:color w:val="000000"/>
          <w:sz w:val="22"/>
          <w:szCs w:val="22"/>
        </w:rPr>
        <w:t>The tests are coming</w:t>
      </w:r>
      <w:r w:rsidRPr="002F0839">
        <w:rPr>
          <w:color w:val="000000"/>
          <w:sz w:val="22"/>
          <w:szCs w:val="22"/>
        </w:rPr>
        <w:t>. National Association of Research in Science Teachers (NARST)</w:t>
      </w:r>
      <w:r w:rsidR="005B320D" w:rsidRPr="002F0839">
        <w:rPr>
          <w:color w:val="000000"/>
          <w:sz w:val="22"/>
          <w:szCs w:val="22"/>
        </w:rPr>
        <w:t xml:space="preserve">, </w:t>
      </w:r>
      <w:r w:rsidRPr="002F0839">
        <w:rPr>
          <w:color w:val="000000"/>
          <w:sz w:val="22"/>
          <w:szCs w:val="22"/>
        </w:rPr>
        <w:t xml:space="preserve">March, 2003. Philadelphia, PA. </w:t>
      </w:r>
    </w:p>
    <w:p w14:paraId="7A091113" w14:textId="77777777" w:rsidR="00E63F79" w:rsidRPr="002F0839" w:rsidRDefault="00E63F79" w:rsidP="00E63F79">
      <w:pPr>
        <w:ind w:left="360" w:hanging="360"/>
        <w:rPr>
          <w:color w:val="000000"/>
          <w:sz w:val="22"/>
          <w:szCs w:val="22"/>
        </w:rPr>
      </w:pPr>
    </w:p>
    <w:p w14:paraId="48E10009" w14:textId="728B581E" w:rsidR="00E63F79" w:rsidRPr="002F0839" w:rsidRDefault="00E63F79" w:rsidP="00E63F79">
      <w:pPr>
        <w:ind w:left="360" w:hanging="360"/>
        <w:rPr>
          <w:color w:val="000000"/>
          <w:sz w:val="22"/>
          <w:szCs w:val="22"/>
        </w:rPr>
      </w:pPr>
      <w:r w:rsidRPr="002F0839">
        <w:rPr>
          <w:color w:val="000000"/>
          <w:sz w:val="22"/>
          <w:szCs w:val="22"/>
        </w:rPr>
        <w:lastRenderedPageBreak/>
        <w:t xml:space="preserve">Pringle, R. &amp; </w:t>
      </w:r>
      <w:r w:rsidRPr="002F0839">
        <w:rPr>
          <w:b/>
          <w:color w:val="000000"/>
          <w:sz w:val="22"/>
          <w:szCs w:val="22"/>
        </w:rPr>
        <w:t>Martin, S</w:t>
      </w:r>
      <w:r w:rsidRPr="002F0839">
        <w:rPr>
          <w:color w:val="000000"/>
          <w:sz w:val="22"/>
          <w:szCs w:val="22"/>
        </w:rPr>
        <w:t xml:space="preserve">. (2003). </w:t>
      </w:r>
      <w:r w:rsidRPr="002F0839">
        <w:rPr>
          <w:i/>
          <w:iCs/>
          <w:color w:val="000000"/>
          <w:sz w:val="22"/>
          <w:szCs w:val="22"/>
        </w:rPr>
        <w:t>Teaching, testing, and learning: The impact of upcoming science testing on the teaching of science in elementary classrooms</w:t>
      </w:r>
      <w:r w:rsidRPr="002F0839">
        <w:rPr>
          <w:color w:val="000000"/>
          <w:sz w:val="22"/>
          <w:szCs w:val="22"/>
        </w:rPr>
        <w:t>. Association for Education of Teachers of Science (AETS)</w:t>
      </w:r>
      <w:r w:rsidR="005B320D" w:rsidRPr="002F0839">
        <w:rPr>
          <w:color w:val="000000"/>
          <w:sz w:val="22"/>
          <w:szCs w:val="22"/>
        </w:rPr>
        <w:t>,</w:t>
      </w:r>
      <w:r w:rsidRPr="002F0839">
        <w:rPr>
          <w:color w:val="000000"/>
          <w:sz w:val="22"/>
          <w:szCs w:val="22"/>
        </w:rPr>
        <w:t xml:space="preserve"> January-February, 2003. St. Louis, MO.</w:t>
      </w:r>
    </w:p>
    <w:p w14:paraId="7ACB361A" w14:textId="77777777" w:rsidR="00E63F79" w:rsidRPr="002F0839" w:rsidRDefault="00E63F79" w:rsidP="00E63F79">
      <w:pPr>
        <w:ind w:left="360" w:hanging="360"/>
        <w:rPr>
          <w:color w:val="000000"/>
          <w:sz w:val="22"/>
          <w:szCs w:val="22"/>
        </w:rPr>
      </w:pPr>
    </w:p>
    <w:p w14:paraId="60E785AB" w14:textId="000AB92E" w:rsidR="00E63F79" w:rsidRPr="002F0839" w:rsidRDefault="00E63F79" w:rsidP="00E63F79">
      <w:pPr>
        <w:ind w:left="360" w:hanging="360"/>
        <w:rPr>
          <w:color w:val="000000"/>
          <w:sz w:val="22"/>
          <w:szCs w:val="22"/>
        </w:rPr>
      </w:pPr>
      <w:r w:rsidRPr="002F0839">
        <w:rPr>
          <w:b/>
          <w:color w:val="000000"/>
          <w:sz w:val="22"/>
          <w:szCs w:val="22"/>
        </w:rPr>
        <w:t>Martin, S</w:t>
      </w:r>
      <w:r w:rsidRPr="002F0839">
        <w:rPr>
          <w:color w:val="000000"/>
          <w:sz w:val="22"/>
          <w:szCs w:val="22"/>
        </w:rPr>
        <w:t xml:space="preserve">., Pringle, R., Jones, G. (2001). </w:t>
      </w:r>
      <w:r w:rsidRPr="002F0839">
        <w:rPr>
          <w:i/>
          <w:iCs/>
          <w:color w:val="000000"/>
          <w:sz w:val="22"/>
          <w:szCs w:val="22"/>
        </w:rPr>
        <w:t xml:space="preserve">Collaboration between University of Florida and </w:t>
      </w:r>
      <w:proofErr w:type="spellStart"/>
      <w:r w:rsidRPr="002F0839">
        <w:rPr>
          <w:i/>
          <w:iCs/>
          <w:color w:val="000000"/>
          <w:sz w:val="22"/>
          <w:szCs w:val="22"/>
        </w:rPr>
        <w:t>P.</w:t>
      </w:r>
      <w:proofErr w:type="gramStart"/>
      <w:r w:rsidRPr="002F0839">
        <w:rPr>
          <w:i/>
          <w:iCs/>
          <w:color w:val="000000"/>
          <w:sz w:val="22"/>
          <w:szCs w:val="22"/>
        </w:rPr>
        <w:t>K.Yonge</w:t>
      </w:r>
      <w:proofErr w:type="spellEnd"/>
      <w:proofErr w:type="gramEnd"/>
      <w:r w:rsidRPr="002F0839">
        <w:rPr>
          <w:i/>
          <w:iCs/>
          <w:color w:val="000000"/>
          <w:sz w:val="22"/>
          <w:szCs w:val="22"/>
        </w:rPr>
        <w:t xml:space="preserve"> Laboratory School</w:t>
      </w:r>
      <w:r w:rsidRPr="002F0839">
        <w:rPr>
          <w:color w:val="000000"/>
          <w:sz w:val="22"/>
          <w:szCs w:val="22"/>
        </w:rPr>
        <w:t>. National Association of Laboratory Schools (NALS)</w:t>
      </w:r>
      <w:r w:rsidR="005B320D" w:rsidRPr="002F0839">
        <w:rPr>
          <w:color w:val="000000"/>
          <w:sz w:val="22"/>
          <w:szCs w:val="22"/>
        </w:rPr>
        <w:t>,</w:t>
      </w:r>
      <w:r w:rsidRPr="002F0839">
        <w:rPr>
          <w:color w:val="000000"/>
          <w:sz w:val="22"/>
          <w:szCs w:val="22"/>
        </w:rPr>
        <w:t xml:space="preserve"> February 16, 2001.</w:t>
      </w:r>
      <w:r w:rsidR="00504A9D" w:rsidRPr="002F0839">
        <w:rPr>
          <w:color w:val="000000"/>
          <w:sz w:val="22"/>
          <w:szCs w:val="22"/>
        </w:rPr>
        <w:t xml:space="preserve"> </w:t>
      </w:r>
      <w:r w:rsidRPr="002F0839">
        <w:rPr>
          <w:color w:val="000000"/>
          <w:sz w:val="22"/>
          <w:szCs w:val="22"/>
        </w:rPr>
        <w:t xml:space="preserve">Gainesville, FL.  </w:t>
      </w:r>
    </w:p>
    <w:p w14:paraId="2CFFE5A3" w14:textId="77777777" w:rsidR="00E63F79" w:rsidRPr="0082167E" w:rsidRDefault="00E63F79" w:rsidP="00E63F79">
      <w:pPr>
        <w:rPr>
          <w:color w:val="000000"/>
          <w:sz w:val="22"/>
          <w:szCs w:val="22"/>
        </w:rPr>
      </w:pPr>
    </w:p>
    <w:p w14:paraId="701962FF" w14:textId="77777777" w:rsidR="00E63F79" w:rsidRPr="0082167E" w:rsidRDefault="00E63F79" w:rsidP="00E63F79">
      <w:pPr>
        <w:outlineLvl w:val="0"/>
        <w:rPr>
          <w:b/>
          <w:color w:val="000000"/>
          <w:sz w:val="22"/>
          <w:szCs w:val="22"/>
        </w:rPr>
      </w:pPr>
      <w:r w:rsidRPr="0082167E">
        <w:rPr>
          <w:b/>
          <w:color w:val="000000"/>
          <w:sz w:val="22"/>
          <w:szCs w:val="22"/>
        </w:rPr>
        <w:t>REGIONAL CONFERENCE PRESENTATIONS</w:t>
      </w:r>
    </w:p>
    <w:p w14:paraId="18F7C71A" w14:textId="77777777" w:rsidR="00E63F79" w:rsidRPr="0082167E" w:rsidRDefault="00E63F79" w:rsidP="00E63F79">
      <w:pPr>
        <w:tabs>
          <w:tab w:val="left" w:pos="360"/>
        </w:tabs>
        <w:rPr>
          <w:sz w:val="22"/>
          <w:szCs w:val="22"/>
        </w:rPr>
      </w:pPr>
      <w:r w:rsidRPr="0082167E">
        <w:rPr>
          <w:b/>
          <w:noProof/>
          <w:color w:val="000000"/>
          <w:sz w:val="22"/>
          <w:szCs w:val="22"/>
        </w:rPr>
        <mc:AlternateContent>
          <mc:Choice Requires="wps">
            <w:drawing>
              <wp:anchor distT="4294967290" distB="4294967290" distL="114300" distR="114300" simplePos="0" relativeHeight="251663360" behindDoc="0" locked="0" layoutInCell="1" allowOverlap="1" wp14:anchorId="2CEEAED4" wp14:editId="3C1CD89A">
                <wp:simplePos x="0" y="0"/>
                <wp:positionH relativeFrom="column">
                  <wp:posOffset>0</wp:posOffset>
                </wp:positionH>
                <wp:positionV relativeFrom="paragraph">
                  <wp:posOffset>3810</wp:posOffset>
                </wp:positionV>
                <wp:extent cx="6309360" cy="0"/>
                <wp:effectExtent l="0" t="0" r="3429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5F5F0" id="AutoShape 7" o:spid="_x0000_s1026" type="#_x0000_t32" style="position:absolute;margin-left:0;margin-top:.3pt;width:496.8pt;height:0;z-index:2516633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"/>
            </w:pict>
          </mc:Fallback>
        </mc:AlternateContent>
      </w:r>
    </w:p>
    <w:p w14:paraId="3740CE8A" w14:textId="1CF0A9DE" w:rsidR="002450F5" w:rsidRPr="002F0839" w:rsidRDefault="002450F5" w:rsidP="00504A9D">
      <w:pPr>
        <w:ind w:left="360" w:hanging="360"/>
        <w:rPr>
          <w:sz w:val="22"/>
          <w:szCs w:val="22"/>
        </w:rPr>
      </w:pPr>
      <w:r w:rsidRPr="002F0839">
        <w:rPr>
          <w:b/>
          <w:sz w:val="22"/>
          <w:szCs w:val="22"/>
        </w:rPr>
        <w:t>*Carrier, S.J.</w:t>
      </w:r>
      <w:r w:rsidRPr="002F0839">
        <w:rPr>
          <w:sz w:val="22"/>
          <w:szCs w:val="22"/>
        </w:rPr>
        <w:t xml:space="preserve">, Minogue, J., &amp; </w:t>
      </w:r>
      <w:proofErr w:type="spellStart"/>
      <w:r w:rsidRPr="002F0839">
        <w:rPr>
          <w:sz w:val="22"/>
          <w:szCs w:val="22"/>
        </w:rPr>
        <w:t>Fraulo</w:t>
      </w:r>
      <w:proofErr w:type="spellEnd"/>
      <w:r w:rsidRPr="002F0839">
        <w:rPr>
          <w:sz w:val="22"/>
          <w:szCs w:val="22"/>
        </w:rPr>
        <w:t xml:space="preserve">, A.B. (2019). </w:t>
      </w:r>
      <w:r w:rsidRPr="002F0839">
        <w:rPr>
          <w:i/>
          <w:iCs/>
          <w:sz w:val="22"/>
          <w:szCs w:val="22"/>
        </w:rPr>
        <w:t xml:space="preserve">Beginning </w:t>
      </w:r>
      <w:r w:rsidR="00AD64FE" w:rsidRPr="002F0839">
        <w:rPr>
          <w:i/>
          <w:iCs/>
          <w:sz w:val="22"/>
          <w:szCs w:val="22"/>
        </w:rPr>
        <w:t>t</w:t>
      </w:r>
      <w:r w:rsidRPr="002F0839">
        <w:rPr>
          <w:i/>
          <w:iCs/>
          <w:sz w:val="22"/>
          <w:szCs w:val="22"/>
        </w:rPr>
        <w:t xml:space="preserve">eachers’ </w:t>
      </w:r>
      <w:r w:rsidR="00AD64FE" w:rsidRPr="002F0839">
        <w:rPr>
          <w:i/>
          <w:iCs/>
          <w:sz w:val="22"/>
          <w:szCs w:val="22"/>
        </w:rPr>
        <w:t>i</w:t>
      </w:r>
      <w:r w:rsidRPr="002F0839">
        <w:rPr>
          <w:i/>
          <w:iCs/>
          <w:sz w:val="22"/>
          <w:szCs w:val="22"/>
        </w:rPr>
        <w:t xml:space="preserve">nstructional </w:t>
      </w:r>
      <w:r w:rsidR="00AD64FE" w:rsidRPr="002F0839">
        <w:rPr>
          <w:i/>
          <w:iCs/>
          <w:sz w:val="22"/>
          <w:szCs w:val="22"/>
        </w:rPr>
        <w:t>p</w:t>
      </w:r>
      <w:r w:rsidRPr="002F0839">
        <w:rPr>
          <w:i/>
          <w:iCs/>
          <w:sz w:val="22"/>
          <w:szCs w:val="22"/>
        </w:rPr>
        <w:t xml:space="preserve">lanning and </w:t>
      </w:r>
      <w:r w:rsidR="00AD64FE" w:rsidRPr="002F0839">
        <w:rPr>
          <w:i/>
          <w:iCs/>
          <w:sz w:val="22"/>
          <w:szCs w:val="22"/>
        </w:rPr>
        <w:t>d</w:t>
      </w:r>
      <w:r w:rsidRPr="002F0839">
        <w:rPr>
          <w:i/>
          <w:iCs/>
          <w:sz w:val="22"/>
          <w:szCs w:val="22"/>
        </w:rPr>
        <w:t xml:space="preserve">iscourse </w:t>
      </w:r>
      <w:r w:rsidR="00AD64FE" w:rsidRPr="002F0839">
        <w:rPr>
          <w:i/>
          <w:iCs/>
          <w:sz w:val="22"/>
          <w:szCs w:val="22"/>
        </w:rPr>
        <w:t>p</w:t>
      </w:r>
      <w:r w:rsidRPr="002F0839">
        <w:rPr>
          <w:i/>
          <w:iCs/>
          <w:sz w:val="22"/>
          <w:szCs w:val="22"/>
        </w:rPr>
        <w:t xml:space="preserve">ractices. </w:t>
      </w:r>
      <w:r w:rsidRPr="002F0839">
        <w:rPr>
          <w:sz w:val="22"/>
          <w:szCs w:val="22"/>
        </w:rPr>
        <w:t>Bridging the Gap</w:t>
      </w:r>
      <w:r w:rsidR="00504A9D" w:rsidRPr="002F0839">
        <w:rPr>
          <w:sz w:val="22"/>
          <w:szCs w:val="22"/>
        </w:rPr>
        <w:t>: Uniting North Carolina K-16 STEM Education, October 22-23. Raleigh, NC.</w:t>
      </w:r>
    </w:p>
    <w:p w14:paraId="741DB3A2" w14:textId="77777777" w:rsidR="00504A9D" w:rsidRPr="002F0839" w:rsidRDefault="00504A9D" w:rsidP="00504A9D">
      <w:pPr>
        <w:ind w:left="360" w:hanging="360"/>
        <w:rPr>
          <w:sz w:val="22"/>
          <w:szCs w:val="22"/>
        </w:rPr>
      </w:pPr>
    </w:p>
    <w:p w14:paraId="491DBC4A" w14:textId="5E568745" w:rsidR="00B00AE2" w:rsidRPr="002F0839" w:rsidRDefault="00B00AE2" w:rsidP="002450F5">
      <w:pPr>
        <w:spacing w:after="120"/>
        <w:ind w:left="360" w:hanging="360"/>
        <w:rPr>
          <w:sz w:val="22"/>
          <w:szCs w:val="22"/>
        </w:rPr>
      </w:pPr>
      <w:r w:rsidRPr="002F0839">
        <w:rPr>
          <w:sz w:val="22"/>
          <w:szCs w:val="22"/>
        </w:rPr>
        <w:t xml:space="preserve">*Carrier, S.J., &amp; </w:t>
      </w:r>
      <w:proofErr w:type="spellStart"/>
      <w:r w:rsidRPr="002F0839">
        <w:rPr>
          <w:sz w:val="22"/>
          <w:szCs w:val="22"/>
        </w:rPr>
        <w:t>Fraulo</w:t>
      </w:r>
      <w:proofErr w:type="spellEnd"/>
      <w:r w:rsidRPr="002F0839">
        <w:rPr>
          <w:sz w:val="22"/>
          <w:szCs w:val="22"/>
        </w:rPr>
        <w:t xml:space="preserve">, A.B. (2019, September). </w:t>
      </w:r>
      <w:r w:rsidRPr="002F0839">
        <w:rPr>
          <w:i/>
          <w:sz w:val="22"/>
          <w:szCs w:val="22"/>
        </w:rPr>
        <w:t xml:space="preserve">Teachers as </w:t>
      </w:r>
      <w:r w:rsidR="00AD64FE" w:rsidRPr="002F0839">
        <w:rPr>
          <w:i/>
          <w:sz w:val="22"/>
          <w:szCs w:val="22"/>
        </w:rPr>
        <w:t>l</w:t>
      </w:r>
      <w:r w:rsidRPr="002F0839">
        <w:rPr>
          <w:i/>
          <w:sz w:val="22"/>
          <w:szCs w:val="22"/>
        </w:rPr>
        <w:t xml:space="preserve">earners: Examining Muddy Sneakers’ </w:t>
      </w:r>
      <w:r w:rsidR="002429E3" w:rsidRPr="002F0839">
        <w:rPr>
          <w:i/>
          <w:sz w:val="22"/>
          <w:szCs w:val="22"/>
        </w:rPr>
        <w:t>i</w:t>
      </w:r>
      <w:r w:rsidRPr="002F0839">
        <w:rPr>
          <w:i/>
          <w:sz w:val="22"/>
          <w:szCs w:val="22"/>
        </w:rPr>
        <w:t xml:space="preserve">mpact on </w:t>
      </w:r>
      <w:r w:rsidR="002429E3" w:rsidRPr="002F0839">
        <w:rPr>
          <w:i/>
          <w:sz w:val="22"/>
          <w:szCs w:val="22"/>
        </w:rPr>
        <w:t>t</w:t>
      </w:r>
      <w:r w:rsidRPr="002F0839">
        <w:rPr>
          <w:i/>
          <w:sz w:val="22"/>
          <w:szCs w:val="22"/>
        </w:rPr>
        <w:t>eachers</w:t>
      </w:r>
      <w:r w:rsidRPr="002F0839">
        <w:rPr>
          <w:sz w:val="22"/>
          <w:szCs w:val="22"/>
        </w:rPr>
        <w:t>. Environmental Educators of North Carolina</w:t>
      </w:r>
      <w:r w:rsidRPr="002F0839">
        <w:rPr>
          <w:i/>
          <w:sz w:val="22"/>
          <w:szCs w:val="22"/>
        </w:rPr>
        <w:t>.</w:t>
      </w:r>
      <w:r w:rsidRPr="002F0839">
        <w:rPr>
          <w:sz w:val="22"/>
          <w:szCs w:val="22"/>
        </w:rPr>
        <w:t xml:space="preserve"> </w:t>
      </w:r>
      <w:r w:rsidR="00AA3229" w:rsidRPr="002F0839">
        <w:rPr>
          <w:sz w:val="22"/>
          <w:szCs w:val="22"/>
        </w:rPr>
        <w:t xml:space="preserve">(EENC), </w:t>
      </w:r>
      <w:r w:rsidRPr="002F0839">
        <w:rPr>
          <w:sz w:val="22"/>
          <w:szCs w:val="22"/>
        </w:rPr>
        <w:t>September 19-21. Gastonia, NC.</w:t>
      </w:r>
    </w:p>
    <w:p w14:paraId="232BD986" w14:textId="445393B7" w:rsidR="00B00AE2" w:rsidRPr="002F0839" w:rsidRDefault="002450F5" w:rsidP="002450F5">
      <w:pPr>
        <w:spacing w:after="120"/>
        <w:ind w:left="360" w:hanging="360"/>
        <w:rPr>
          <w:sz w:val="22"/>
          <w:szCs w:val="22"/>
        </w:rPr>
      </w:pPr>
      <w:r w:rsidRPr="002F0839">
        <w:rPr>
          <w:sz w:val="22"/>
          <w:szCs w:val="22"/>
        </w:rPr>
        <w:t>*</w:t>
      </w:r>
      <w:r w:rsidR="00B00AE2" w:rsidRPr="002F0839">
        <w:rPr>
          <w:sz w:val="22"/>
          <w:szCs w:val="22"/>
        </w:rPr>
        <w:t xml:space="preserve">Leavens, T., &amp; Carrier, S.J. (2019, September). </w:t>
      </w:r>
      <w:r w:rsidR="00B00AE2" w:rsidRPr="002F0839">
        <w:rPr>
          <w:i/>
          <w:sz w:val="22"/>
          <w:szCs w:val="22"/>
        </w:rPr>
        <w:t>Go</w:t>
      </w:r>
      <w:r w:rsidR="002429E3" w:rsidRPr="002F0839">
        <w:rPr>
          <w:i/>
          <w:sz w:val="22"/>
          <w:szCs w:val="22"/>
        </w:rPr>
        <w:t xml:space="preserve"> f</w:t>
      </w:r>
      <w:r w:rsidR="00B00AE2" w:rsidRPr="002F0839">
        <w:rPr>
          <w:i/>
          <w:sz w:val="22"/>
          <w:szCs w:val="22"/>
        </w:rPr>
        <w:t>ish.</w:t>
      </w:r>
      <w:r w:rsidR="00B00AE2" w:rsidRPr="002F0839">
        <w:rPr>
          <w:sz w:val="22"/>
          <w:szCs w:val="22"/>
        </w:rPr>
        <w:t xml:space="preserve"> Environmental Educators of North Carolina</w:t>
      </w:r>
      <w:r w:rsidR="00B00AE2" w:rsidRPr="002F0839">
        <w:rPr>
          <w:i/>
          <w:sz w:val="22"/>
          <w:szCs w:val="22"/>
        </w:rPr>
        <w:t xml:space="preserve">. </w:t>
      </w:r>
      <w:r w:rsidR="00B00AE2" w:rsidRPr="002F0839">
        <w:rPr>
          <w:sz w:val="22"/>
          <w:szCs w:val="22"/>
        </w:rPr>
        <w:t>Annual Conference</w:t>
      </w:r>
      <w:r w:rsidR="00AA3229" w:rsidRPr="002F0839">
        <w:rPr>
          <w:sz w:val="22"/>
          <w:szCs w:val="22"/>
        </w:rPr>
        <w:t xml:space="preserve">. (EENC). </w:t>
      </w:r>
      <w:r w:rsidR="00B00AE2" w:rsidRPr="002F0839">
        <w:rPr>
          <w:sz w:val="22"/>
          <w:szCs w:val="22"/>
        </w:rPr>
        <w:t>Gastonia, NC.</w:t>
      </w:r>
    </w:p>
    <w:p w14:paraId="58A93F63" w14:textId="75886A09" w:rsidR="000C329E" w:rsidRPr="002F0839" w:rsidRDefault="00F910B5" w:rsidP="00E71F58">
      <w:pPr>
        <w:spacing w:after="120"/>
        <w:ind w:left="360" w:hanging="360"/>
        <w:rPr>
          <w:sz w:val="22"/>
          <w:szCs w:val="22"/>
        </w:rPr>
      </w:pPr>
      <w:r w:rsidRPr="002F0839">
        <w:rPr>
          <w:sz w:val="22"/>
          <w:szCs w:val="22"/>
        </w:rPr>
        <w:t>*</w:t>
      </w:r>
      <w:r w:rsidR="000C329E" w:rsidRPr="002F0839">
        <w:rPr>
          <w:sz w:val="22"/>
          <w:szCs w:val="22"/>
        </w:rPr>
        <w:t>Carrier, S.J., May, K., Leavens, T. (2018, September)</w:t>
      </w:r>
      <w:r w:rsidR="00E71F58" w:rsidRPr="002F0839">
        <w:rPr>
          <w:sz w:val="22"/>
          <w:szCs w:val="22"/>
        </w:rPr>
        <w:t xml:space="preserve">. </w:t>
      </w:r>
      <w:r w:rsidR="00E71F58" w:rsidRPr="002F0839">
        <w:rPr>
          <w:i/>
          <w:sz w:val="22"/>
          <w:szCs w:val="22"/>
        </w:rPr>
        <w:t xml:space="preserve">Environmental </w:t>
      </w:r>
      <w:r w:rsidR="002429E3" w:rsidRPr="002F0839">
        <w:rPr>
          <w:i/>
          <w:sz w:val="22"/>
          <w:szCs w:val="22"/>
        </w:rPr>
        <w:t>j</w:t>
      </w:r>
      <w:r w:rsidR="00E71F58" w:rsidRPr="002F0839">
        <w:rPr>
          <w:i/>
          <w:sz w:val="22"/>
          <w:szCs w:val="22"/>
        </w:rPr>
        <w:t>ustice in North Carolin</w:t>
      </w:r>
      <w:r w:rsidR="0057360A" w:rsidRPr="002F0839">
        <w:rPr>
          <w:i/>
          <w:sz w:val="22"/>
          <w:szCs w:val="22"/>
        </w:rPr>
        <w:t>a</w:t>
      </w:r>
      <w:r w:rsidR="0057360A" w:rsidRPr="002F0839">
        <w:rPr>
          <w:sz w:val="22"/>
          <w:szCs w:val="22"/>
        </w:rPr>
        <w:t xml:space="preserve">: </w:t>
      </w:r>
      <w:r w:rsidR="0057360A" w:rsidRPr="002F0839">
        <w:rPr>
          <w:i/>
          <w:sz w:val="22"/>
          <w:szCs w:val="22"/>
        </w:rPr>
        <w:t xml:space="preserve">Progress and </w:t>
      </w:r>
      <w:r w:rsidR="002429E3" w:rsidRPr="002F0839">
        <w:rPr>
          <w:i/>
          <w:sz w:val="22"/>
          <w:szCs w:val="22"/>
        </w:rPr>
        <w:t>p</w:t>
      </w:r>
      <w:r w:rsidR="0057360A" w:rsidRPr="002F0839">
        <w:rPr>
          <w:i/>
          <w:sz w:val="22"/>
          <w:szCs w:val="22"/>
        </w:rPr>
        <w:t>rocess.</w:t>
      </w:r>
      <w:r w:rsidR="0057360A" w:rsidRPr="002F0839">
        <w:rPr>
          <w:sz w:val="22"/>
          <w:szCs w:val="22"/>
        </w:rPr>
        <w:t xml:space="preserve"> </w:t>
      </w:r>
      <w:r w:rsidR="00E71F58" w:rsidRPr="002F0839">
        <w:rPr>
          <w:sz w:val="22"/>
          <w:szCs w:val="22"/>
        </w:rPr>
        <w:t>Environmental Educators of North Carolina</w:t>
      </w:r>
      <w:r w:rsidR="0057360A" w:rsidRPr="002F0839">
        <w:rPr>
          <w:i/>
          <w:sz w:val="22"/>
          <w:szCs w:val="22"/>
        </w:rPr>
        <w:t>.</w:t>
      </w:r>
      <w:r w:rsidR="00E71F58" w:rsidRPr="002F0839">
        <w:rPr>
          <w:i/>
          <w:sz w:val="22"/>
          <w:szCs w:val="22"/>
        </w:rPr>
        <w:t xml:space="preserve"> </w:t>
      </w:r>
      <w:r w:rsidR="00AA3229" w:rsidRPr="002F0839">
        <w:rPr>
          <w:iCs/>
          <w:sz w:val="22"/>
          <w:szCs w:val="22"/>
        </w:rPr>
        <w:t xml:space="preserve">(EENC), </w:t>
      </w:r>
      <w:r w:rsidR="00E71F58" w:rsidRPr="002F0839">
        <w:rPr>
          <w:sz w:val="22"/>
          <w:szCs w:val="22"/>
        </w:rPr>
        <w:t>Durham, NC.</w:t>
      </w:r>
    </w:p>
    <w:p w14:paraId="18965682" w14:textId="080BFC62" w:rsidR="000C329E" w:rsidRPr="002F0839" w:rsidRDefault="00F910B5" w:rsidP="00E71F58">
      <w:pPr>
        <w:spacing w:after="120"/>
        <w:ind w:left="360" w:hanging="360"/>
        <w:rPr>
          <w:sz w:val="22"/>
          <w:szCs w:val="22"/>
        </w:rPr>
      </w:pPr>
      <w:r w:rsidRPr="002F0839">
        <w:rPr>
          <w:sz w:val="22"/>
          <w:szCs w:val="22"/>
        </w:rPr>
        <w:t>*</w:t>
      </w:r>
      <w:r w:rsidR="000C329E" w:rsidRPr="002F0839">
        <w:rPr>
          <w:sz w:val="22"/>
          <w:szCs w:val="22"/>
        </w:rPr>
        <w:t xml:space="preserve">Stevenson, K.T., Jackson, S.B., Peterson, N.P., </w:t>
      </w:r>
      <w:r w:rsidR="000C329E" w:rsidRPr="002F0839">
        <w:rPr>
          <w:b/>
          <w:sz w:val="22"/>
          <w:szCs w:val="22"/>
        </w:rPr>
        <w:t>Carrier, S.J</w:t>
      </w:r>
      <w:r w:rsidR="000C329E" w:rsidRPr="002F0839">
        <w:rPr>
          <w:sz w:val="22"/>
          <w:szCs w:val="22"/>
        </w:rPr>
        <w:t xml:space="preserve">., </w:t>
      </w:r>
      <w:proofErr w:type="spellStart"/>
      <w:r w:rsidR="000C329E" w:rsidRPr="002F0839">
        <w:rPr>
          <w:sz w:val="22"/>
          <w:szCs w:val="22"/>
        </w:rPr>
        <w:t>Strnad</w:t>
      </w:r>
      <w:proofErr w:type="spellEnd"/>
      <w:r w:rsidR="000C329E" w:rsidRPr="002F0839">
        <w:rPr>
          <w:sz w:val="22"/>
          <w:szCs w:val="22"/>
        </w:rPr>
        <w:t xml:space="preserve">, R.L., &amp; Olson, R.A. (2018, September). </w:t>
      </w:r>
      <w:r w:rsidR="000C329E" w:rsidRPr="002F0839">
        <w:rPr>
          <w:i/>
          <w:iCs/>
          <w:sz w:val="22"/>
          <w:szCs w:val="22"/>
        </w:rPr>
        <w:t xml:space="preserve">Program </w:t>
      </w:r>
      <w:r w:rsidR="002429E3" w:rsidRPr="002F0839">
        <w:rPr>
          <w:i/>
          <w:iCs/>
          <w:sz w:val="22"/>
          <w:szCs w:val="22"/>
        </w:rPr>
        <w:t>e</w:t>
      </w:r>
      <w:r w:rsidR="000C329E" w:rsidRPr="002F0839">
        <w:rPr>
          <w:i/>
          <w:iCs/>
          <w:sz w:val="22"/>
          <w:szCs w:val="22"/>
        </w:rPr>
        <w:t>valuation</w:t>
      </w:r>
      <w:r w:rsidR="00504A9D" w:rsidRPr="002F0839">
        <w:rPr>
          <w:i/>
          <w:iCs/>
          <w:sz w:val="22"/>
          <w:szCs w:val="22"/>
        </w:rPr>
        <w:t xml:space="preserve"> </w:t>
      </w:r>
      <w:r w:rsidR="00AD64FE" w:rsidRPr="002F0839">
        <w:rPr>
          <w:i/>
          <w:iCs/>
          <w:sz w:val="22"/>
          <w:szCs w:val="22"/>
        </w:rPr>
        <w:t>p</w:t>
      </w:r>
      <w:r w:rsidR="000C329E" w:rsidRPr="002F0839">
        <w:rPr>
          <w:i/>
          <w:iCs/>
          <w:sz w:val="22"/>
          <w:szCs w:val="22"/>
        </w:rPr>
        <w:t>artnerships: Findings</w:t>
      </w:r>
      <w:r w:rsidR="00504A9D" w:rsidRPr="002F0839">
        <w:rPr>
          <w:i/>
          <w:iCs/>
          <w:sz w:val="22"/>
          <w:szCs w:val="22"/>
        </w:rPr>
        <w:t>, l</w:t>
      </w:r>
      <w:r w:rsidR="000C329E" w:rsidRPr="002F0839">
        <w:rPr>
          <w:i/>
          <w:iCs/>
          <w:sz w:val="22"/>
          <w:szCs w:val="22"/>
        </w:rPr>
        <w:t xml:space="preserve">essons &amp; </w:t>
      </w:r>
      <w:r w:rsidR="00504A9D" w:rsidRPr="002F0839">
        <w:rPr>
          <w:i/>
          <w:iCs/>
          <w:sz w:val="22"/>
          <w:szCs w:val="22"/>
        </w:rPr>
        <w:t>n</w:t>
      </w:r>
      <w:r w:rsidR="000C329E" w:rsidRPr="002F0839">
        <w:rPr>
          <w:i/>
          <w:iCs/>
          <w:sz w:val="22"/>
          <w:szCs w:val="22"/>
        </w:rPr>
        <w:t xml:space="preserve">ext </w:t>
      </w:r>
      <w:r w:rsidR="002429E3" w:rsidRPr="002F0839">
        <w:rPr>
          <w:i/>
          <w:iCs/>
          <w:sz w:val="22"/>
          <w:szCs w:val="22"/>
        </w:rPr>
        <w:t>s</w:t>
      </w:r>
      <w:r w:rsidR="000C329E" w:rsidRPr="002F0839">
        <w:rPr>
          <w:i/>
          <w:iCs/>
          <w:sz w:val="22"/>
          <w:szCs w:val="22"/>
        </w:rPr>
        <w:t>teps.</w:t>
      </w:r>
      <w:r w:rsidR="000C329E" w:rsidRPr="002F0839">
        <w:rPr>
          <w:sz w:val="22"/>
          <w:szCs w:val="22"/>
        </w:rPr>
        <w:t>  Environmental Educators of North Carolina</w:t>
      </w:r>
      <w:r w:rsidR="00AA3229" w:rsidRPr="002F0839">
        <w:rPr>
          <w:sz w:val="22"/>
          <w:szCs w:val="22"/>
        </w:rPr>
        <w:t xml:space="preserve">. (EENC), </w:t>
      </w:r>
      <w:r w:rsidR="000C329E" w:rsidRPr="002F0839">
        <w:rPr>
          <w:sz w:val="22"/>
          <w:szCs w:val="22"/>
        </w:rPr>
        <w:t>Durham, NC.</w:t>
      </w:r>
    </w:p>
    <w:p w14:paraId="74A88CF3" w14:textId="4EDDF6DF" w:rsidR="007B28DC" w:rsidRPr="002F0839" w:rsidRDefault="007B28DC" w:rsidP="007B28DC">
      <w:pPr>
        <w:shd w:val="clear" w:color="auto" w:fill="FFFFFF"/>
        <w:ind w:left="360" w:hanging="360"/>
        <w:rPr>
          <w:sz w:val="22"/>
          <w:szCs w:val="22"/>
        </w:rPr>
      </w:pPr>
      <w:r w:rsidRPr="002F0839">
        <w:rPr>
          <w:sz w:val="22"/>
          <w:szCs w:val="22"/>
        </w:rPr>
        <w:t>*</w:t>
      </w:r>
      <w:r w:rsidRPr="002F0839">
        <w:rPr>
          <w:bCs/>
          <w:color w:val="222222"/>
          <w:sz w:val="22"/>
          <w:szCs w:val="22"/>
        </w:rPr>
        <w:t>Lawson, D.</w:t>
      </w:r>
      <w:r w:rsidRPr="002F0839">
        <w:rPr>
          <w:color w:val="222222"/>
          <w:sz w:val="22"/>
          <w:szCs w:val="22"/>
        </w:rPr>
        <w:t xml:space="preserve">, </w:t>
      </w:r>
      <w:proofErr w:type="spellStart"/>
      <w:r w:rsidRPr="002F0839">
        <w:rPr>
          <w:color w:val="222222"/>
          <w:sz w:val="22"/>
          <w:szCs w:val="22"/>
        </w:rPr>
        <w:t>Szczytko</w:t>
      </w:r>
      <w:proofErr w:type="spellEnd"/>
      <w:r w:rsidRPr="002F0839">
        <w:rPr>
          <w:color w:val="222222"/>
          <w:sz w:val="22"/>
          <w:szCs w:val="22"/>
        </w:rPr>
        <w:t xml:space="preserve">, R., Stevenson, K.T., Peterson, M.N., </w:t>
      </w:r>
      <w:r w:rsidRPr="002F0839">
        <w:rPr>
          <w:b/>
          <w:color w:val="222222"/>
          <w:sz w:val="22"/>
          <w:szCs w:val="22"/>
        </w:rPr>
        <w:t>Carrier, S.J</w:t>
      </w:r>
      <w:r w:rsidRPr="002F0839">
        <w:rPr>
          <w:color w:val="222222"/>
          <w:sz w:val="22"/>
          <w:szCs w:val="22"/>
        </w:rPr>
        <w:t xml:space="preserve">., &amp; </w:t>
      </w:r>
      <w:proofErr w:type="spellStart"/>
      <w:r w:rsidRPr="002F0839">
        <w:rPr>
          <w:color w:val="222222"/>
          <w:sz w:val="22"/>
          <w:szCs w:val="22"/>
        </w:rPr>
        <w:t>Strnad</w:t>
      </w:r>
      <w:proofErr w:type="spellEnd"/>
      <w:r w:rsidRPr="002F0839">
        <w:rPr>
          <w:color w:val="222222"/>
          <w:sz w:val="22"/>
          <w:szCs w:val="22"/>
        </w:rPr>
        <w:t xml:space="preserve">, R. (2018, March). </w:t>
      </w:r>
      <w:r w:rsidRPr="002F0839">
        <w:rPr>
          <w:i/>
          <w:color w:val="222222"/>
          <w:sz w:val="22"/>
          <w:szCs w:val="22"/>
        </w:rPr>
        <w:t>Overcoming</w:t>
      </w:r>
      <w:r w:rsidR="002429E3" w:rsidRPr="002F0839">
        <w:rPr>
          <w:i/>
          <w:color w:val="222222"/>
          <w:sz w:val="22"/>
          <w:szCs w:val="22"/>
        </w:rPr>
        <w:t xml:space="preserve"> b</w:t>
      </w:r>
      <w:r w:rsidRPr="002F0839">
        <w:rPr>
          <w:i/>
          <w:color w:val="222222"/>
          <w:sz w:val="22"/>
          <w:szCs w:val="22"/>
        </w:rPr>
        <w:t>arriers </w:t>
      </w:r>
      <w:r w:rsidRPr="002F0839">
        <w:rPr>
          <w:i/>
          <w:sz w:val="22"/>
          <w:szCs w:val="22"/>
        </w:rPr>
        <w:t>to</w:t>
      </w:r>
      <w:r w:rsidR="00504A9D" w:rsidRPr="002F0839">
        <w:rPr>
          <w:i/>
          <w:sz w:val="22"/>
          <w:szCs w:val="22"/>
        </w:rPr>
        <w:t xml:space="preserve"> </w:t>
      </w:r>
      <w:r w:rsidR="002429E3" w:rsidRPr="002F0839">
        <w:rPr>
          <w:i/>
          <w:sz w:val="22"/>
          <w:szCs w:val="22"/>
        </w:rPr>
        <w:t>e</w:t>
      </w:r>
      <w:r w:rsidRPr="002F0839">
        <w:rPr>
          <w:i/>
          <w:sz w:val="22"/>
          <w:szCs w:val="22"/>
        </w:rPr>
        <w:t>valuation: Putting</w:t>
      </w:r>
      <w:r w:rsidR="002429E3" w:rsidRPr="002F0839">
        <w:rPr>
          <w:i/>
          <w:sz w:val="22"/>
          <w:szCs w:val="22"/>
        </w:rPr>
        <w:t xml:space="preserve"> l</w:t>
      </w:r>
      <w:r w:rsidRPr="002F0839">
        <w:rPr>
          <w:i/>
          <w:sz w:val="22"/>
          <w:szCs w:val="22"/>
        </w:rPr>
        <w:t xml:space="preserve">essons from </w:t>
      </w:r>
      <w:r w:rsidR="002429E3" w:rsidRPr="002F0839">
        <w:rPr>
          <w:i/>
          <w:sz w:val="22"/>
          <w:szCs w:val="22"/>
        </w:rPr>
        <w:t>r</w:t>
      </w:r>
      <w:r w:rsidRPr="002F0839">
        <w:rPr>
          <w:i/>
          <w:sz w:val="22"/>
          <w:szCs w:val="22"/>
        </w:rPr>
        <w:t xml:space="preserve">esearch to </w:t>
      </w:r>
      <w:r w:rsidR="002429E3" w:rsidRPr="002F0839">
        <w:rPr>
          <w:i/>
          <w:sz w:val="22"/>
          <w:szCs w:val="22"/>
        </w:rPr>
        <w:t>p</w:t>
      </w:r>
      <w:r w:rsidRPr="002F0839">
        <w:rPr>
          <w:i/>
          <w:sz w:val="22"/>
          <w:szCs w:val="22"/>
        </w:rPr>
        <w:t>ractice</w:t>
      </w:r>
      <w:r w:rsidRPr="002F0839">
        <w:rPr>
          <w:sz w:val="22"/>
          <w:szCs w:val="22"/>
        </w:rPr>
        <w:t>. Southeastern Environmental Education Alliance</w:t>
      </w:r>
      <w:r w:rsidR="00AA3229" w:rsidRPr="002F0839">
        <w:rPr>
          <w:sz w:val="22"/>
          <w:szCs w:val="22"/>
        </w:rPr>
        <w:t>.</w:t>
      </w:r>
      <w:r w:rsidRPr="002F0839">
        <w:rPr>
          <w:sz w:val="22"/>
          <w:szCs w:val="22"/>
        </w:rPr>
        <w:t xml:space="preserve"> (SEEA), St. Petersburg, FL.</w:t>
      </w:r>
    </w:p>
    <w:p w14:paraId="4582DD7C" w14:textId="77777777" w:rsidR="007B28DC" w:rsidRPr="002F0839" w:rsidRDefault="007B28DC" w:rsidP="007B28DC">
      <w:pPr>
        <w:rPr>
          <w:sz w:val="22"/>
          <w:szCs w:val="22"/>
        </w:rPr>
      </w:pPr>
    </w:p>
    <w:p w14:paraId="749DEAA9" w14:textId="5791B143" w:rsidR="00E63F79" w:rsidRPr="002F0839" w:rsidRDefault="00E63F79" w:rsidP="00E63F79">
      <w:pPr>
        <w:ind w:left="360" w:hanging="360"/>
        <w:rPr>
          <w:sz w:val="22"/>
          <w:szCs w:val="22"/>
        </w:rPr>
      </w:pPr>
      <w:r w:rsidRPr="002F0839">
        <w:rPr>
          <w:sz w:val="22"/>
          <w:szCs w:val="22"/>
        </w:rPr>
        <w:t>*</w:t>
      </w:r>
      <w:proofErr w:type="spellStart"/>
      <w:r w:rsidRPr="002F0839">
        <w:rPr>
          <w:sz w:val="22"/>
          <w:szCs w:val="22"/>
        </w:rPr>
        <w:t>Szczytko</w:t>
      </w:r>
      <w:proofErr w:type="spellEnd"/>
      <w:r w:rsidRPr="002F0839">
        <w:rPr>
          <w:sz w:val="22"/>
          <w:szCs w:val="22"/>
        </w:rPr>
        <w:t xml:space="preserve">, R., Stevenson, K., Peterson, </w:t>
      </w:r>
      <w:r w:rsidRPr="002F0839">
        <w:rPr>
          <w:spacing w:val="-4"/>
          <w:sz w:val="22"/>
          <w:szCs w:val="22"/>
        </w:rPr>
        <w:t xml:space="preserve">N., </w:t>
      </w:r>
      <w:r w:rsidRPr="002F0839">
        <w:rPr>
          <w:b/>
          <w:spacing w:val="-3"/>
          <w:sz w:val="22"/>
          <w:szCs w:val="22"/>
        </w:rPr>
        <w:t>Carrier, S</w:t>
      </w:r>
      <w:r w:rsidRPr="002F0839">
        <w:rPr>
          <w:spacing w:val="-3"/>
          <w:sz w:val="22"/>
          <w:szCs w:val="22"/>
        </w:rPr>
        <w:t xml:space="preserve">., </w:t>
      </w:r>
      <w:r w:rsidRPr="002F0839">
        <w:rPr>
          <w:sz w:val="22"/>
          <w:szCs w:val="22"/>
        </w:rPr>
        <w:t xml:space="preserve">&amp; </w:t>
      </w:r>
      <w:proofErr w:type="spellStart"/>
      <w:r w:rsidRPr="002F0839">
        <w:rPr>
          <w:sz w:val="22"/>
          <w:szCs w:val="22"/>
        </w:rPr>
        <w:t>Strnad</w:t>
      </w:r>
      <w:proofErr w:type="spellEnd"/>
      <w:r w:rsidRPr="002F0839">
        <w:rPr>
          <w:sz w:val="22"/>
          <w:szCs w:val="22"/>
        </w:rPr>
        <w:t>, R. (2017</w:t>
      </w:r>
      <w:r w:rsidRPr="002F0839">
        <w:rPr>
          <w:spacing w:val="-4"/>
          <w:sz w:val="22"/>
          <w:szCs w:val="22"/>
        </w:rPr>
        <w:t>)</w:t>
      </w:r>
      <w:r w:rsidRPr="002F0839">
        <w:rPr>
          <w:sz w:val="22"/>
          <w:szCs w:val="22"/>
        </w:rPr>
        <w:t xml:space="preserve"> </w:t>
      </w:r>
      <w:r w:rsidRPr="002F0839">
        <w:rPr>
          <w:i/>
          <w:sz w:val="22"/>
          <w:szCs w:val="22"/>
        </w:rPr>
        <w:t>Impacts of environmental education on students with emotional and</w:t>
      </w:r>
      <w:r w:rsidRPr="002F0839">
        <w:rPr>
          <w:i/>
          <w:spacing w:val="11"/>
          <w:sz w:val="22"/>
          <w:szCs w:val="22"/>
        </w:rPr>
        <w:t xml:space="preserve"> </w:t>
      </w:r>
      <w:r w:rsidRPr="002F0839">
        <w:rPr>
          <w:i/>
          <w:sz w:val="22"/>
          <w:szCs w:val="22"/>
        </w:rPr>
        <w:t>behavioral disabilities.</w:t>
      </w:r>
      <w:r w:rsidRPr="002F0839">
        <w:rPr>
          <w:sz w:val="22"/>
          <w:szCs w:val="22"/>
        </w:rPr>
        <w:t xml:space="preserve"> Environmental Educators of North Carolina</w:t>
      </w:r>
      <w:r w:rsidR="00AA3229" w:rsidRPr="002F0839">
        <w:rPr>
          <w:sz w:val="22"/>
          <w:szCs w:val="22"/>
        </w:rPr>
        <w:t>.</w:t>
      </w:r>
      <w:r w:rsidRPr="002F0839">
        <w:rPr>
          <w:sz w:val="22"/>
          <w:szCs w:val="22"/>
        </w:rPr>
        <w:t xml:space="preserve"> (EENC)</w:t>
      </w:r>
      <w:r w:rsidR="00AA3229" w:rsidRPr="002F0839">
        <w:rPr>
          <w:sz w:val="22"/>
          <w:szCs w:val="22"/>
        </w:rPr>
        <w:t xml:space="preserve">, </w:t>
      </w:r>
      <w:r w:rsidRPr="002F0839">
        <w:rPr>
          <w:sz w:val="22"/>
          <w:szCs w:val="22"/>
        </w:rPr>
        <w:t>Fuquay-Varina,</w:t>
      </w:r>
      <w:r w:rsidRPr="002F0839">
        <w:rPr>
          <w:spacing w:val="-1"/>
          <w:sz w:val="22"/>
          <w:szCs w:val="22"/>
        </w:rPr>
        <w:t xml:space="preserve"> </w:t>
      </w:r>
      <w:r w:rsidRPr="002F0839">
        <w:rPr>
          <w:sz w:val="22"/>
          <w:szCs w:val="22"/>
        </w:rPr>
        <w:t>NC.</w:t>
      </w:r>
    </w:p>
    <w:p w14:paraId="69405AC4" w14:textId="77777777" w:rsidR="00E63F79" w:rsidRPr="002F0839" w:rsidRDefault="00E63F79" w:rsidP="00E63F79">
      <w:pPr>
        <w:rPr>
          <w:b/>
          <w:sz w:val="22"/>
          <w:szCs w:val="22"/>
        </w:rPr>
      </w:pPr>
    </w:p>
    <w:p w14:paraId="64E6F754" w14:textId="4AA4C6A6" w:rsidR="00E63F79" w:rsidRPr="002F0839" w:rsidRDefault="00E63F79" w:rsidP="00E63F79">
      <w:pPr>
        <w:ind w:left="360" w:hanging="360"/>
        <w:rPr>
          <w:sz w:val="22"/>
          <w:szCs w:val="22"/>
        </w:rPr>
      </w:pPr>
      <w:r w:rsidRPr="002F0839">
        <w:rPr>
          <w:b/>
          <w:sz w:val="22"/>
          <w:szCs w:val="22"/>
        </w:rPr>
        <w:t>*Carrier, S.J</w:t>
      </w:r>
      <w:r w:rsidR="00F910B5" w:rsidRPr="002F0839">
        <w:rPr>
          <w:sz w:val="22"/>
          <w:szCs w:val="22"/>
        </w:rPr>
        <w:t>., &amp; May, K</w:t>
      </w:r>
      <w:r w:rsidRPr="002F0839">
        <w:rPr>
          <w:sz w:val="22"/>
          <w:szCs w:val="22"/>
        </w:rPr>
        <w:t xml:space="preserve">. (2017). </w:t>
      </w:r>
      <w:r w:rsidRPr="002F0839">
        <w:rPr>
          <w:i/>
          <w:sz w:val="22"/>
          <w:szCs w:val="22"/>
        </w:rPr>
        <w:t>Environmental justice in North Carolina</w:t>
      </w:r>
      <w:r w:rsidRPr="002F0839">
        <w:rPr>
          <w:sz w:val="22"/>
          <w:szCs w:val="22"/>
        </w:rPr>
        <w:t>. Environmental Educators of North Carolina</w:t>
      </w:r>
      <w:r w:rsidR="00AA3229" w:rsidRPr="002F0839">
        <w:rPr>
          <w:sz w:val="22"/>
          <w:szCs w:val="22"/>
        </w:rPr>
        <w:t xml:space="preserve"> - </w:t>
      </w:r>
      <w:r w:rsidRPr="002F0839">
        <w:rPr>
          <w:sz w:val="22"/>
          <w:szCs w:val="22"/>
        </w:rPr>
        <w:t xml:space="preserve">Research Symposium. </w:t>
      </w:r>
      <w:r w:rsidR="00AA3229" w:rsidRPr="002F0839">
        <w:rPr>
          <w:sz w:val="22"/>
          <w:szCs w:val="22"/>
        </w:rPr>
        <w:t xml:space="preserve">(EENC), </w:t>
      </w:r>
      <w:r w:rsidRPr="002F0839">
        <w:rPr>
          <w:sz w:val="22"/>
          <w:szCs w:val="22"/>
        </w:rPr>
        <w:t>Agape Environmental Education Center, Fuquay-Varina, NC.</w:t>
      </w:r>
    </w:p>
    <w:p w14:paraId="0BAB4176" w14:textId="77777777" w:rsidR="00E63F79" w:rsidRPr="002F0839" w:rsidRDefault="00E63F79" w:rsidP="00E63F79">
      <w:pPr>
        <w:ind w:left="360" w:hanging="360"/>
        <w:rPr>
          <w:sz w:val="22"/>
          <w:szCs w:val="22"/>
        </w:rPr>
      </w:pPr>
    </w:p>
    <w:p w14:paraId="43FB0D94" w14:textId="2E65B7CE" w:rsidR="00E63F79" w:rsidRPr="002F0839" w:rsidRDefault="00E63F79" w:rsidP="00E63F79">
      <w:pPr>
        <w:ind w:left="360" w:hanging="360"/>
        <w:rPr>
          <w:sz w:val="22"/>
          <w:szCs w:val="22"/>
        </w:rPr>
      </w:pPr>
      <w:proofErr w:type="spellStart"/>
      <w:r w:rsidRPr="002F0839">
        <w:rPr>
          <w:sz w:val="22"/>
          <w:szCs w:val="22"/>
        </w:rPr>
        <w:t>Grifenhagen</w:t>
      </w:r>
      <w:proofErr w:type="spellEnd"/>
      <w:r w:rsidRPr="002F0839">
        <w:rPr>
          <w:sz w:val="22"/>
          <w:szCs w:val="22"/>
        </w:rPr>
        <w:t xml:space="preserve">, J., &amp; </w:t>
      </w:r>
      <w:r w:rsidRPr="002F0839">
        <w:rPr>
          <w:b/>
          <w:sz w:val="22"/>
          <w:szCs w:val="22"/>
        </w:rPr>
        <w:t>Carrier, S.J</w:t>
      </w:r>
      <w:r w:rsidRPr="002F0839">
        <w:rPr>
          <w:sz w:val="22"/>
          <w:szCs w:val="22"/>
        </w:rPr>
        <w:t xml:space="preserve">. (2017). </w:t>
      </w:r>
      <w:r w:rsidRPr="002F0839">
        <w:rPr>
          <w:i/>
          <w:sz w:val="22"/>
          <w:szCs w:val="22"/>
        </w:rPr>
        <w:t>Supporting elementary students’ science vocabulary (K-5)</w:t>
      </w:r>
      <w:r w:rsidRPr="002F0839">
        <w:rPr>
          <w:sz w:val="22"/>
          <w:szCs w:val="22"/>
        </w:rPr>
        <w:t>. North Carolina Reading Association</w:t>
      </w:r>
      <w:r w:rsidR="00AA3229" w:rsidRPr="002F0839">
        <w:rPr>
          <w:sz w:val="22"/>
          <w:szCs w:val="22"/>
        </w:rPr>
        <w:t>.</w:t>
      </w:r>
      <w:r w:rsidRPr="002F0839">
        <w:rPr>
          <w:sz w:val="22"/>
          <w:szCs w:val="22"/>
        </w:rPr>
        <w:t xml:space="preserve"> (NCRA), March 20-21, 2017, Raleigh, NC.</w:t>
      </w:r>
    </w:p>
    <w:p w14:paraId="1144CC12" w14:textId="77777777" w:rsidR="00E63F79" w:rsidRPr="002F0839" w:rsidRDefault="00E63F79" w:rsidP="00E63F79">
      <w:pPr>
        <w:ind w:left="360" w:hanging="360"/>
        <w:rPr>
          <w:sz w:val="22"/>
          <w:szCs w:val="22"/>
        </w:rPr>
      </w:pPr>
    </w:p>
    <w:p w14:paraId="17559832" w14:textId="2CD40B4C" w:rsidR="00E63F79" w:rsidRPr="002F0839" w:rsidRDefault="00E63F79" w:rsidP="00E63F79">
      <w:pPr>
        <w:ind w:left="360" w:hanging="360"/>
        <w:rPr>
          <w:sz w:val="22"/>
          <w:szCs w:val="22"/>
        </w:rPr>
      </w:pPr>
      <w:r w:rsidRPr="002F0839">
        <w:rPr>
          <w:sz w:val="22"/>
          <w:szCs w:val="22"/>
        </w:rPr>
        <w:t xml:space="preserve">*Lawson, D.F., Stevenson, K.T., Peterson, M.N., </w:t>
      </w:r>
      <w:r w:rsidRPr="002F0839">
        <w:rPr>
          <w:b/>
          <w:sz w:val="22"/>
          <w:szCs w:val="22"/>
        </w:rPr>
        <w:t>Carrier, S</w:t>
      </w:r>
      <w:r w:rsidRPr="002F0839">
        <w:rPr>
          <w:sz w:val="22"/>
          <w:szCs w:val="22"/>
        </w:rPr>
        <w:t xml:space="preserve">., &amp; </w:t>
      </w:r>
      <w:proofErr w:type="spellStart"/>
      <w:r w:rsidRPr="002F0839">
        <w:rPr>
          <w:sz w:val="22"/>
          <w:szCs w:val="22"/>
        </w:rPr>
        <w:t>Strnad</w:t>
      </w:r>
      <w:proofErr w:type="spellEnd"/>
      <w:r w:rsidRPr="002F0839">
        <w:rPr>
          <w:sz w:val="22"/>
          <w:szCs w:val="22"/>
        </w:rPr>
        <w:t>, R. (2017). </w:t>
      </w:r>
      <w:r w:rsidRPr="002F0839">
        <w:rPr>
          <w:i/>
          <w:color w:val="000000"/>
          <w:sz w:val="22"/>
          <w:szCs w:val="22"/>
        </w:rPr>
        <w:t xml:space="preserve">Intergenerational </w:t>
      </w:r>
      <w:r w:rsidR="002429E3" w:rsidRPr="002F0839">
        <w:rPr>
          <w:i/>
          <w:color w:val="000000"/>
          <w:sz w:val="22"/>
          <w:szCs w:val="22"/>
        </w:rPr>
        <w:t>t</w:t>
      </w:r>
      <w:r w:rsidRPr="002F0839">
        <w:rPr>
          <w:i/>
          <w:color w:val="000000"/>
          <w:sz w:val="22"/>
          <w:szCs w:val="22"/>
        </w:rPr>
        <w:t>ransfer: Can the “trickle-up” effect of information be used to increase environmental literacy?</w:t>
      </w:r>
      <w:r w:rsidRPr="002F0839">
        <w:rPr>
          <w:color w:val="000000"/>
          <w:sz w:val="22"/>
          <w:szCs w:val="22"/>
        </w:rPr>
        <w:t xml:space="preserve"> Oral presentation at 5th Annual Southeastern Environmental Education Alliance Conference and Research Symposium.</w:t>
      </w:r>
    </w:p>
    <w:p w14:paraId="49BC7ED8" w14:textId="77777777" w:rsidR="00E63F79" w:rsidRPr="002F0839" w:rsidRDefault="00E63F79" w:rsidP="00E63F79">
      <w:pPr>
        <w:widowControl w:val="0"/>
        <w:autoSpaceDE w:val="0"/>
        <w:autoSpaceDN w:val="0"/>
        <w:adjustRightInd w:val="0"/>
        <w:ind w:left="360" w:hanging="360"/>
        <w:rPr>
          <w:b/>
          <w:sz w:val="22"/>
          <w:szCs w:val="22"/>
        </w:rPr>
      </w:pPr>
    </w:p>
    <w:p w14:paraId="5F5B05A6" w14:textId="6C1BCBF1" w:rsidR="00E63F79" w:rsidRPr="002F0839" w:rsidRDefault="00E63F79" w:rsidP="00E63F79">
      <w:pPr>
        <w:widowControl w:val="0"/>
        <w:autoSpaceDE w:val="0"/>
        <w:autoSpaceDN w:val="0"/>
        <w:adjustRightInd w:val="0"/>
        <w:ind w:left="360" w:hanging="360"/>
        <w:rPr>
          <w:sz w:val="22"/>
          <w:szCs w:val="22"/>
        </w:rPr>
      </w:pPr>
      <w:r w:rsidRPr="002F0839">
        <w:rPr>
          <w:b/>
          <w:sz w:val="22"/>
          <w:szCs w:val="22"/>
        </w:rPr>
        <w:t>Carrier, S.J</w:t>
      </w:r>
      <w:r w:rsidRPr="002F0839">
        <w:rPr>
          <w:sz w:val="22"/>
          <w:szCs w:val="22"/>
        </w:rPr>
        <w:t xml:space="preserve">., &amp; </w:t>
      </w:r>
      <w:proofErr w:type="spellStart"/>
      <w:r w:rsidRPr="002F0839">
        <w:rPr>
          <w:sz w:val="22"/>
          <w:szCs w:val="22"/>
        </w:rPr>
        <w:t>Grifenhagen</w:t>
      </w:r>
      <w:proofErr w:type="spellEnd"/>
      <w:r w:rsidRPr="002F0839">
        <w:rPr>
          <w:sz w:val="22"/>
          <w:szCs w:val="22"/>
        </w:rPr>
        <w:t xml:space="preserve">, J. (2016) </w:t>
      </w:r>
      <w:r w:rsidRPr="002F0839">
        <w:rPr>
          <w:i/>
          <w:sz w:val="22"/>
          <w:szCs w:val="22"/>
        </w:rPr>
        <w:t>Supporting elementary students’ science vocabulary growth</w:t>
      </w:r>
      <w:r w:rsidRPr="002F0839">
        <w:rPr>
          <w:sz w:val="22"/>
          <w:szCs w:val="22"/>
        </w:rPr>
        <w:t>. North Carolina Science Teachers’ Association</w:t>
      </w:r>
      <w:r w:rsidR="00AA3229" w:rsidRPr="002F0839">
        <w:rPr>
          <w:sz w:val="22"/>
          <w:szCs w:val="22"/>
        </w:rPr>
        <w:t>.</w:t>
      </w:r>
      <w:r w:rsidRPr="002F0839">
        <w:rPr>
          <w:sz w:val="22"/>
          <w:szCs w:val="22"/>
        </w:rPr>
        <w:t xml:space="preserve"> (NCSTA), Greensboro, NC.</w:t>
      </w:r>
    </w:p>
    <w:p w14:paraId="41F4A1B3" w14:textId="77777777" w:rsidR="00E63F79" w:rsidRPr="002F0839" w:rsidRDefault="00E63F79" w:rsidP="00E63F79">
      <w:pPr>
        <w:widowControl w:val="0"/>
        <w:autoSpaceDE w:val="0"/>
        <w:autoSpaceDN w:val="0"/>
        <w:adjustRightInd w:val="0"/>
        <w:ind w:left="360" w:hanging="360"/>
        <w:rPr>
          <w:sz w:val="22"/>
          <w:szCs w:val="22"/>
        </w:rPr>
      </w:pPr>
    </w:p>
    <w:p w14:paraId="60EC152F" w14:textId="1EF2CD0A" w:rsidR="00E63F79" w:rsidRPr="002F0839" w:rsidRDefault="00E63F79" w:rsidP="00E63F79">
      <w:pPr>
        <w:ind w:left="360" w:hanging="360"/>
        <w:rPr>
          <w:sz w:val="22"/>
          <w:szCs w:val="22"/>
        </w:rPr>
      </w:pPr>
      <w:r w:rsidRPr="002F0839">
        <w:rPr>
          <w:sz w:val="22"/>
          <w:szCs w:val="22"/>
        </w:rPr>
        <w:t>*Luginbuhl, S.</w:t>
      </w:r>
      <w:r w:rsidRPr="002F0839">
        <w:rPr>
          <w:b/>
          <w:sz w:val="22"/>
          <w:szCs w:val="22"/>
        </w:rPr>
        <w:t xml:space="preserve"> &amp; Carrier, S.J.</w:t>
      </w:r>
      <w:r w:rsidRPr="002F0839">
        <w:rPr>
          <w:sz w:val="22"/>
          <w:szCs w:val="22"/>
        </w:rPr>
        <w:t xml:space="preserve"> (2016, September). </w:t>
      </w:r>
      <w:r w:rsidRPr="002F0839">
        <w:rPr>
          <w:i/>
          <w:color w:val="000000"/>
          <w:sz w:val="22"/>
          <w:szCs w:val="22"/>
        </w:rPr>
        <w:t>Assessing the influence and sustainability of an outdoor-focused science professional development program in elementary schools</w:t>
      </w:r>
      <w:r w:rsidRPr="002F0839">
        <w:rPr>
          <w:color w:val="000000"/>
          <w:sz w:val="22"/>
          <w:szCs w:val="22"/>
        </w:rPr>
        <w:t>. </w:t>
      </w:r>
      <w:r w:rsidRPr="002F0839">
        <w:rPr>
          <w:sz w:val="22"/>
          <w:szCs w:val="22"/>
        </w:rPr>
        <w:t> </w:t>
      </w:r>
      <w:r w:rsidRPr="002F0839">
        <w:rPr>
          <w:color w:val="1A1A1A"/>
          <w:sz w:val="22"/>
          <w:szCs w:val="22"/>
        </w:rPr>
        <w:t>Environmental Educators of North Carolina (EENC), Black Mountain, NC</w:t>
      </w:r>
      <w:r w:rsidR="00AA3229" w:rsidRPr="002F0839">
        <w:rPr>
          <w:color w:val="1A1A1A"/>
          <w:sz w:val="22"/>
          <w:szCs w:val="22"/>
        </w:rPr>
        <w:t>.</w:t>
      </w:r>
    </w:p>
    <w:p w14:paraId="5BF59F03" w14:textId="77777777" w:rsidR="00E63F79" w:rsidRPr="002F0839" w:rsidRDefault="00E63F79" w:rsidP="00E63F79">
      <w:pPr>
        <w:rPr>
          <w:sz w:val="22"/>
          <w:szCs w:val="22"/>
        </w:rPr>
      </w:pPr>
    </w:p>
    <w:p w14:paraId="78E2285A" w14:textId="77777777" w:rsidR="00E63F79" w:rsidRPr="002F0839" w:rsidRDefault="00E63F79" w:rsidP="00E63F79">
      <w:pPr>
        <w:widowControl w:val="0"/>
        <w:autoSpaceDE w:val="0"/>
        <w:autoSpaceDN w:val="0"/>
        <w:adjustRightInd w:val="0"/>
        <w:ind w:left="360" w:hanging="360"/>
        <w:rPr>
          <w:sz w:val="22"/>
          <w:szCs w:val="22"/>
        </w:rPr>
      </w:pPr>
      <w:r w:rsidRPr="002F0839">
        <w:rPr>
          <w:sz w:val="22"/>
          <w:szCs w:val="22"/>
        </w:rPr>
        <w:t xml:space="preserve">*Adams, E. L., </w:t>
      </w:r>
      <w:proofErr w:type="spellStart"/>
      <w:r w:rsidRPr="002F0839">
        <w:rPr>
          <w:bCs/>
          <w:sz w:val="22"/>
          <w:szCs w:val="22"/>
        </w:rPr>
        <w:t>Walkowiak</w:t>
      </w:r>
      <w:proofErr w:type="spellEnd"/>
      <w:r w:rsidRPr="002F0839">
        <w:rPr>
          <w:bCs/>
          <w:sz w:val="22"/>
          <w:szCs w:val="22"/>
        </w:rPr>
        <w:t>, T. A.</w:t>
      </w:r>
      <w:r w:rsidRPr="002F0839">
        <w:rPr>
          <w:sz w:val="22"/>
          <w:szCs w:val="22"/>
        </w:rPr>
        <w:t xml:space="preserve">, </w:t>
      </w:r>
      <w:r w:rsidRPr="002F0839">
        <w:rPr>
          <w:b/>
          <w:sz w:val="22"/>
          <w:szCs w:val="22"/>
        </w:rPr>
        <w:t>Carrier, S. J.,</w:t>
      </w:r>
      <w:r w:rsidRPr="002F0839">
        <w:rPr>
          <w:sz w:val="22"/>
          <w:szCs w:val="22"/>
        </w:rPr>
        <w:t xml:space="preserve"> &amp; Minogue, J. (2016, February). </w:t>
      </w:r>
      <w:r w:rsidRPr="002F0839">
        <w:rPr>
          <w:i/>
          <w:iCs/>
          <w:sz w:val="22"/>
          <w:szCs w:val="22"/>
        </w:rPr>
        <w:t xml:space="preserve">Understanding opportunity to learn in elementary mathematics and science classrooms: The validation of instructional logs. </w:t>
      </w:r>
      <w:r w:rsidRPr="002F0839">
        <w:rPr>
          <w:sz w:val="22"/>
          <w:szCs w:val="22"/>
        </w:rPr>
        <w:t>Paper presented at the 39th annual conference of the Eastern Educational Research Association, Hilton Head, SC.</w:t>
      </w:r>
    </w:p>
    <w:p w14:paraId="173304FA" w14:textId="77777777" w:rsidR="00E63F79" w:rsidRPr="002F0839" w:rsidRDefault="00E63F79" w:rsidP="00E63F79">
      <w:pPr>
        <w:widowControl w:val="0"/>
        <w:autoSpaceDE w:val="0"/>
        <w:autoSpaceDN w:val="0"/>
        <w:adjustRightInd w:val="0"/>
        <w:ind w:left="360" w:hanging="360"/>
        <w:rPr>
          <w:sz w:val="22"/>
          <w:szCs w:val="22"/>
        </w:rPr>
      </w:pPr>
    </w:p>
    <w:p w14:paraId="1B529D1A" w14:textId="563BFE34" w:rsidR="00E63F79" w:rsidRPr="002F0839" w:rsidRDefault="00E63F79" w:rsidP="00E63F79">
      <w:pPr>
        <w:ind w:left="360" w:hanging="360"/>
        <w:rPr>
          <w:sz w:val="22"/>
          <w:szCs w:val="22"/>
        </w:rPr>
      </w:pPr>
      <w:r w:rsidRPr="002F0839">
        <w:rPr>
          <w:sz w:val="22"/>
          <w:szCs w:val="22"/>
        </w:rPr>
        <w:lastRenderedPageBreak/>
        <w:t>*Luginbuhl, S.</w:t>
      </w:r>
      <w:r w:rsidRPr="002F0839">
        <w:rPr>
          <w:b/>
          <w:sz w:val="22"/>
          <w:szCs w:val="22"/>
        </w:rPr>
        <w:t xml:space="preserve"> &amp; Carrier, S.J. </w:t>
      </w:r>
      <w:r w:rsidRPr="002F0839">
        <w:rPr>
          <w:sz w:val="22"/>
          <w:szCs w:val="22"/>
        </w:rPr>
        <w:t xml:space="preserve">(2015). </w:t>
      </w:r>
      <w:r w:rsidRPr="002F0839">
        <w:rPr>
          <w:i/>
          <w:iCs/>
          <w:color w:val="000000"/>
          <w:sz w:val="22"/>
          <w:szCs w:val="22"/>
        </w:rPr>
        <w:t>Professional development in an outdoor setting: How an experiential science program affected participants’ views of the outdoors as a learning environment</w:t>
      </w:r>
      <w:r w:rsidRPr="002F0839">
        <w:rPr>
          <w:i/>
          <w:sz w:val="22"/>
          <w:szCs w:val="22"/>
        </w:rPr>
        <w:t xml:space="preserve">. </w:t>
      </w:r>
      <w:r w:rsidRPr="002F0839">
        <w:rPr>
          <w:sz w:val="22"/>
          <w:szCs w:val="22"/>
        </w:rPr>
        <w:t>North Carolina Science Teachers’ Association</w:t>
      </w:r>
      <w:r w:rsidR="00AA3229" w:rsidRPr="002F0839">
        <w:rPr>
          <w:sz w:val="22"/>
          <w:szCs w:val="22"/>
        </w:rPr>
        <w:t>. (NCSTA),</w:t>
      </w:r>
      <w:r w:rsidRPr="002F0839">
        <w:rPr>
          <w:sz w:val="22"/>
          <w:szCs w:val="22"/>
        </w:rPr>
        <w:t xml:space="preserve"> Winston Salem, NC.</w:t>
      </w:r>
    </w:p>
    <w:p w14:paraId="4B619D5A" w14:textId="77777777" w:rsidR="00E63F79" w:rsidRPr="002F0839" w:rsidRDefault="00E63F79" w:rsidP="00E63F79">
      <w:pPr>
        <w:ind w:left="360" w:hanging="360"/>
        <w:rPr>
          <w:sz w:val="22"/>
          <w:szCs w:val="22"/>
        </w:rPr>
      </w:pPr>
    </w:p>
    <w:p w14:paraId="7ADE544B" w14:textId="46F7BD5D" w:rsidR="00E63F79" w:rsidRPr="002F0839" w:rsidRDefault="00E63F79" w:rsidP="00E63F79">
      <w:pPr>
        <w:ind w:left="360" w:hanging="360"/>
        <w:rPr>
          <w:sz w:val="22"/>
          <w:szCs w:val="22"/>
        </w:rPr>
      </w:pPr>
      <w:r w:rsidRPr="002F0839">
        <w:rPr>
          <w:sz w:val="22"/>
          <w:szCs w:val="22"/>
        </w:rPr>
        <w:t>*Luginbuhl, S.</w:t>
      </w:r>
      <w:r w:rsidRPr="002F0839">
        <w:rPr>
          <w:b/>
          <w:sz w:val="22"/>
          <w:szCs w:val="22"/>
        </w:rPr>
        <w:t xml:space="preserve"> &amp; Carrier, S.J. </w:t>
      </w:r>
      <w:r w:rsidRPr="002F0839">
        <w:rPr>
          <w:sz w:val="22"/>
          <w:szCs w:val="22"/>
        </w:rPr>
        <w:t xml:space="preserve">(2015). </w:t>
      </w:r>
      <w:r w:rsidRPr="002F0839">
        <w:rPr>
          <w:i/>
          <w:sz w:val="22"/>
          <w:szCs w:val="22"/>
        </w:rPr>
        <w:t>The influence of an experiential outdoor professional development program on participants’ view of the outdoors as a learning environment</w:t>
      </w:r>
      <w:r w:rsidRPr="002F0839">
        <w:rPr>
          <w:sz w:val="22"/>
          <w:szCs w:val="22"/>
        </w:rPr>
        <w:t>. Environmental Educators of North Carolina</w:t>
      </w:r>
      <w:r w:rsidR="00AA3229" w:rsidRPr="002F0839">
        <w:rPr>
          <w:sz w:val="22"/>
          <w:szCs w:val="22"/>
        </w:rPr>
        <w:t>. (EENC),</w:t>
      </w:r>
      <w:r w:rsidRPr="002F0839">
        <w:rPr>
          <w:sz w:val="22"/>
          <w:szCs w:val="22"/>
        </w:rPr>
        <w:t xml:space="preserve"> Columbia, NC.</w:t>
      </w:r>
    </w:p>
    <w:p w14:paraId="3E54AFD7" w14:textId="77777777" w:rsidR="00E63F79" w:rsidRPr="002F0839" w:rsidRDefault="00E63F79" w:rsidP="00E63F79">
      <w:pPr>
        <w:tabs>
          <w:tab w:val="left" w:pos="360"/>
        </w:tabs>
        <w:ind w:left="360" w:hanging="360"/>
        <w:rPr>
          <w:b/>
          <w:sz w:val="22"/>
          <w:szCs w:val="22"/>
        </w:rPr>
      </w:pPr>
    </w:p>
    <w:p w14:paraId="51EAA8D7" w14:textId="43A6D13D" w:rsidR="00E63F79" w:rsidRPr="002F0839" w:rsidRDefault="00E63F79" w:rsidP="00E63F79">
      <w:pPr>
        <w:tabs>
          <w:tab w:val="left" w:pos="360"/>
        </w:tabs>
        <w:ind w:left="360" w:hanging="360"/>
        <w:rPr>
          <w:sz w:val="22"/>
          <w:szCs w:val="22"/>
        </w:rPr>
      </w:pPr>
      <w:r w:rsidRPr="002F0839">
        <w:rPr>
          <w:b/>
          <w:sz w:val="22"/>
          <w:szCs w:val="22"/>
        </w:rPr>
        <w:t xml:space="preserve">Carrier, S.J. </w:t>
      </w:r>
      <w:r w:rsidRPr="002F0839">
        <w:rPr>
          <w:sz w:val="22"/>
          <w:szCs w:val="22"/>
        </w:rPr>
        <w:t xml:space="preserve">(2014). </w:t>
      </w:r>
      <w:r w:rsidRPr="002F0839">
        <w:rPr>
          <w:i/>
          <w:sz w:val="22"/>
          <w:szCs w:val="22"/>
        </w:rPr>
        <w:t>Model of elementary integration of STEM</w:t>
      </w:r>
      <w:r w:rsidRPr="002F0839">
        <w:rPr>
          <w:sz w:val="22"/>
          <w:szCs w:val="22"/>
        </w:rPr>
        <w:t xml:space="preserve">. North Carolina Science Teachers’ Association, PDI Institute. </w:t>
      </w:r>
      <w:r w:rsidR="00E30BAB" w:rsidRPr="002F0839">
        <w:rPr>
          <w:sz w:val="22"/>
          <w:szCs w:val="22"/>
        </w:rPr>
        <w:t xml:space="preserve">(NCSTA), </w:t>
      </w:r>
      <w:r w:rsidRPr="002F0839">
        <w:rPr>
          <w:sz w:val="22"/>
          <w:szCs w:val="22"/>
        </w:rPr>
        <w:t>Winston Salem, NC.</w:t>
      </w:r>
    </w:p>
    <w:p w14:paraId="325C22DD" w14:textId="77777777" w:rsidR="00E63F79" w:rsidRPr="002F0839" w:rsidRDefault="00E63F79" w:rsidP="00E63F79">
      <w:pPr>
        <w:tabs>
          <w:tab w:val="left" w:pos="360"/>
        </w:tabs>
        <w:ind w:left="360" w:hanging="360"/>
        <w:rPr>
          <w:sz w:val="22"/>
          <w:szCs w:val="22"/>
        </w:rPr>
      </w:pPr>
    </w:p>
    <w:p w14:paraId="13B23B33" w14:textId="70C04344" w:rsidR="00E63F79" w:rsidRPr="002F0839" w:rsidRDefault="00E63F79" w:rsidP="00E63F79">
      <w:pPr>
        <w:tabs>
          <w:tab w:val="left" w:pos="360"/>
        </w:tabs>
        <w:ind w:left="360" w:hanging="360"/>
        <w:rPr>
          <w:sz w:val="22"/>
          <w:szCs w:val="22"/>
        </w:rPr>
      </w:pPr>
      <w:r w:rsidRPr="002F0839">
        <w:rPr>
          <w:b/>
          <w:sz w:val="22"/>
          <w:szCs w:val="22"/>
        </w:rPr>
        <w:t>Carrier, S.J</w:t>
      </w:r>
      <w:r w:rsidRPr="002F0839">
        <w:rPr>
          <w:sz w:val="22"/>
          <w:szCs w:val="22"/>
        </w:rPr>
        <w:t xml:space="preserve">. (2014). </w:t>
      </w:r>
      <w:r w:rsidRPr="002F0839">
        <w:rPr>
          <w:i/>
          <w:sz w:val="22"/>
          <w:szCs w:val="22"/>
        </w:rPr>
        <w:t>Teaching science outdoors: Issues and trends.</w:t>
      </w:r>
      <w:r w:rsidRPr="002F0839">
        <w:rPr>
          <w:sz w:val="22"/>
          <w:szCs w:val="22"/>
        </w:rPr>
        <w:t xml:space="preserve"> Southeastern Environmental Education Alliance.</w:t>
      </w:r>
      <w:r w:rsidR="00E30BAB" w:rsidRPr="002F0839">
        <w:rPr>
          <w:sz w:val="22"/>
          <w:szCs w:val="22"/>
        </w:rPr>
        <w:t xml:space="preserve"> </w:t>
      </w:r>
      <w:r w:rsidRPr="002F0839">
        <w:rPr>
          <w:sz w:val="22"/>
          <w:szCs w:val="22"/>
        </w:rPr>
        <w:t>Asheboro, NC.</w:t>
      </w:r>
    </w:p>
    <w:p w14:paraId="3795CEDF" w14:textId="77777777" w:rsidR="00E63F79" w:rsidRPr="002F0839" w:rsidRDefault="00E63F79" w:rsidP="00E63F79">
      <w:pPr>
        <w:tabs>
          <w:tab w:val="left" w:pos="360"/>
        </w:tabs>
        <w:ind w:left="360" w:hanging="360"/>
        <w:rPr>
          <w:sz w:val="22"/>
          <w:szCs w:val="22"/>
        </w:rPr>
      </w:pPr>
    </w:p>
    <w:p w14:paraId="092E1576" w14:textId="1AE16EA8" w:rsidR="00E63F79" w:rsidRPr="002F0839" w:rsidRDefault="00E63F79" w:rsidP="00E63F79">
      <w:pPr>
        <w:tabs>
          <w:tab w:val="left" w:pos="360"/>
        </w:tabs>
        <w:ind w:left="360" w:hanging="360"/>
        <w:rPr>
          <w:sz w:val="22"/>
          <w:szCs w:val="22"/>
        </w:rPr>
      </w:pPr>
      <w:r w:rsidRPr="002F0839">
        <w:rPr>
          <w:sz w:val="22"/>
          <w:szCs w:val="22"/>
        </w:rPr>
        <w:t>*</w:t>
      </w:r>
      <w:proofErr w:type="spellStart"/>
      <w:r w:rsidRPr="002F0839">
        <w:rPr>
          <w:sz w:val="22"/>
          <w:szCs w:val="22"/>
        </w:rPr>
        <w:t>Tugurian</w:t>
      </w:r>
      <w:proofErr w:type="spellEnd"/>
      <w:r w:rsidRPr="002F0839">
        <w:rPr>
          <w:sz w:val="22"/>
          <w:szCs w:val="22"/>
        </w:rPr>
        <w:t xml:space="preserve">, L.P., &amp; </w:t>
      </w:r>
      <w:r w:rsidRPr="002F0839">
        <w:rPr>
          <w:b/>
          <w:sz w:val="22"/>
          <w:szCs w:val="22"/>
        </w:rPr>
        <w:t>Carrier, S.J.</w:t>
      </w:r>
      <w:r w:rsidRPr="002F0839">
        <w:rPr>
          <w:sz w:val="22"/>
          <w:szCs w:val="22"/>
        </w:rPr>
        <w:t xml:space="preserve"> (2014). </w:t>
      </w:r>
      <w:r w:rsidRPr="002F0839">
        <w:rPr>
          <w:i/>
          <w:sz w:val="22"/>
          <w:szCs w:val="22"/>
        </w:rPr>
        <w:t>Children’s environmental identity in the context of elementary school science</w:t>
      </w:r>
      <w:r w:rsidRPr="002F0839">
        <w:rPr>
          <w:sz w:val="22"/>
          <w:szCs w:val="22"/>
        </w:rPr>
        <w:t>. Southeastern Environmental Education Alliance. Asheboro, NC.</w:t>
      </w:r>
    </w:p>
    <w:p w14:paraId="4BE46C03" w14:textId="77777777" w:rsidR="00AD64FE" w:rsidRPr="002F0839" w:rsidRDefault="00AD64FE" w:rsidP="00E63F79">
      <w:pPr>
        <w:tabs>
          <w:tab w:val="left" w:pos="360"/>
        </w:tabs>
        <w:ind w:left="360" w:hanging="360"/>
        <w:rPr>
          <w:sz w:val="22"/>
          <w:szCs w:val="22"/>
        </w:rPr>
      </w:pPr>
    </w:p>
    <w:p w14:paraId="5BB2CBE9" w14:textId="555EECAF" w:rsidR="00E63F79" w:rsidRPr="002F0839" w:rsidRDefault="00E63F79" w:rsidP="00E63F79">
      <w:pPr>
        <w:tabs>
          <w:tab w:val="left" w:pos="360"/>
        </w:tabs>
        <w:ind w:left="360" w:hanging="360"/>
        <w:rPr>
          <w:sz w:val="22"/>
          <w:szCs w:val="22"/>
        </w:rPr>
      </w:pPr>
      <w:r w:rsidRPr="002F0839">
        <w:rPr>
          <w:sz w:val="22"/>
          <w:szCs w:val="22"/>
        </w:rPr>
        <w:t xml:space="preserve">*Stevenson, K.T., &amp; </w:t>
      </w:r>
      <w:r w:rsidRPr="002F0839">
        <w:rPr>
          <w:b/>
          <w:sz w:val="22"/>
          <w:szCs w:val="22"/>
        </w:rPr>
        <w:t xml:space="preserve">Carrier, S.J. </w:t>
      </w:r>
      <w:r w:rsidRPr="002F0839">
        <w:rPr>
          <w:sz w:val="22"/>
          <w:szCs w:val="22"/>
        </w:rPr>
        <w:t xml:space="preserve">(2014). </w:t>
      </w:r>
      <w:r w:rsidRPr="002F0839">
        <w:rPr>
          <w:i/>
          <w:sz w:val="22"/>
          <w:szCs w:val="22"/>
        </w:rPr>
        <w:t>What can we learn from significant life experience research?</w:t>
      </w:r>
      <w:r w:rsidRPr="002F0839">
        <w:rPr>
          <w:sz w:val="22"/>
          <w:szCs w:val="22"/>
        </w:rPr>
        <w:t xml:space="preserve"> Southeastern Environmental Education Alliance. Asheboro, NC.</w:t>
      </w:r>
    </w:p>
    <w:p w14:paraId="75458341" w14:textId="77777777" w:rsidR="00E63F79" w:rsidRPr="002F0839" w:rsidRDefault="00E63F79" w:rsidP="00E63F79">
      <w:pPr>
        <w:tabs>
          <w:tab w:val="left" w:pos="360"/>
        </w:tabs>
        <w:ind w:left="360" w:hanging="360"/>
        <w:rPr>
          <w:sz w:val="22"/>
          <w:szCs w:val="22"/>
        </w:rPr>
      </w:pPr>
    </w:p>
    <w:p w14:paraId="06C95E1C" w14:textId="35AAE49E" w:rsidR="00E63F79" w:rsidRPr="002F0839" w:rsidRDefault="00E63F79" w:rsidP="00E63F79">
      <w:pPr>
        <w:tabs>
          <w:tab w:val="left" w:pos="360"/>
        </w:tabs>
        <w:ind w:left="360" w:hanging="360"/>
        <w:rPr>
          <w:sz w:val="22"/>
          <w:szCs w:val="22"/>
        </w:rPr>
      </w:pPr>
      <w:r w:rsidRPr="002F0839">
        <w:rPr>
          <w:sz w:val="22"/>
          <w:szCs w:val="22"/>
        </w:rPr>
        <w:t xml:space="preserve">Bottomley, L., </w:t>
      </w:r>
      <w:r w:rsidRPr="002F0839">
        <w:rPr>
          <w:b/>
          <w:sz w:val="22"/>
          <w:szCs w:val="22"/>
        </w:rPr>
        <w:t>Carrier, S</w:t>
      </w:r>
      <w:r w:rsidRPr="002F0839">
        <w:rPr>
          <w:sz w:val="22"/>
          <w:szCs w:val="22"/>
        </w:rPr>
        <w:t xml:space="preserve">., &amp; Faulkner, V. (2013). STEM in K-2: Designing a project-based unit. </w:t>
      </w:r>
      <w:r w:rsidRPr="002F0839">
        <w:rPr>
          <w:i/>
          <w:sz w:val="22"/>
          <w:szCs w:val="22"/>
        </w:rPr>
        <w:t>Scaling STEM: Strategies That Engage Minds</w:t>
      </w:r>
      <w:r w:rsidRPr="002F0839">
        <w:rPr>
          <w:sz w:val="22"/>
          <w:szCs w:val="22"/>
        </w:rPr>
        <w:t>. Durham, NC.</w:t>
      </w:r>
    </w:p>
    <w:p w14:paraId="762C17A2" w14:textId="77777777" w:rsidR="00E63F79" w:rsidRPr="002F0839" w:rsidRDefault="00E63F79" w:rsidP="00E63F79">
      <w:pPr>
        <w:tabs>
          <w:tab w:val="left" w:pos="360"/>
        </w:tabs>
        <w:rPr>
          <w:b/>
          <w:sz w:val="22"/>
          <w:szCs w:val="22"/>
        </w:rPr>
      </w:pPr>
    </w:p>
    <w:p w14:paraId="14939C4A" w14:textId="0C901E1A" w:rsidR="00E63F79" w:rsidRPr="002F0839" w:rsidRDefault="00F57E01" w:rsidP="00F57E01">
      <w:pPr>
        <w:tabs>
          <w:tab w:val="left" w:pos="360"/>
        </w:tabs>
        <w:ind w:left="360" w:hanging="360"/>
        <w:rPr>
          <w:sz w:val="22"/>
          <w:szCs w:val="22"/>
        </w:rPr>
      </w:pPr>
      <w:r w:rsidRPr="002F0839">
        <w:rPr>
          <w:b/>
          <w:sz w:val="22"/>
          <w:szCs w:val="22"/>
        </w:rPr>
        <w:t>*</w:t>
      </w:r>
      <w:r w:rsidR="00E63F79" w:rsidRPr="002F0839">
        <w:rPr>
          <w:b/>
          <w:sz w:val="22"/>
          <w:szCs w:val="22"/>
        </w:rPr>
        <w:t>Carrier, S.,</w:t>
      </w:r>
      <w:r w:rsidR="00E63F79" w:rsidRPr="002F0839">
        <w:rPr>
          <w:sz w:val="22"/>
          <w:szCs w:val="22"/>
        </w:rPr>
        <w:t xml:space="preserve"> </w:t>
      </w:r>
      <w:proofErr w:type="spellStart"/>
      <w:r w:rsidR="00E63F79" w:rsidRPr="002F0839">
        <w:rPr>
          <w:sz w:val="22"/>
          <w:szCs w:val="22"/>
        </w:rPr>
        <w:t>Tugurian</w:t>
      </w:r>
      <w:proofErr w:type="spellEnd"/>
      <w:r w:rsidR="00E63F79" w:rsidRPr="002F0839">
        <w:rPr>
          <w:sz w:val="22"/>
          <w:szCs w:val="22"/>
        </w:rPr>
        <w:t xml:space="preserve">, L., &amp; Pop, M. (2011). </w:t>
      </w:r>
      <w:r w:rsidR="00E63F79" w:rsidRPr="002F0839">
        <w:rPr>
          <w:i/>
          <w:sz w:val="22"/>
          <w:szCs w:val="22"/>
        </w:rPr>
        <w:t>Elementary science: Indoor and outdoor voices</w:t>
      </w:r>
      <w:r w:rsidR="00E63F79" w:rsidRPr="002F0839">
        <w:rPr>
          <w:sz w:val="22"/>
          <w:szCs w:val="22"/>
        </w:rPr>
        <w:t>. North Carolina Science</w:t>
      </w:r>
      <w:r w:rsidRPr="002F0839">
        <w:rPr>
          <w:sz w:val="22"/>
          <w:szCs w:val="22"/>
        </w:rPr>
        <w:t xml:space="preserve">. </w:t>
      </w:r>
      <w:r w:rsidR="00E63F79" w:rsidRPr="002F0839">
        <w:rPr>
          <w:sz w:val="22"/>
          <w:szCs w:val="22"/>
        </w:rPr>
        <w:t>Teacher Association</w:t>
      </w:r>
      <w:r w:rsidR="00E30BAB" w:rsidRPr="002F0839">
        <w:rPr>
          <w:sz w:val="22"/>
          <w:szCs w:val="22"/>
        </w:rPr>
        <w:t>,</w:t>
      </w:r>
      <w:r w:rsidR="00E63F79" w:rsidRPr="002F0839">
        <w:rPr>
          <w:sz w:val="22"/>
          <w:szCs w:val="22"/>
        </w:rPr>
        <w:t xml:space="preserve"> (NCSTA)</w:t>
      </w:r>
      <w:r w:rsidR="00E30BAB" w:rsidRPr="002F0839">
        <w:rPr>
          <w:sz w:val="22"/>
          <w:szCs w:val="22"/>
        </w:rPr>
        <w:t>,</w:t>
      </w:r>
      <w:r w:rsidR="00E63F79" w:rsidRPr="002F0839">
        <w:rPr>
          <w:sz w:val="22"/>
          <w:szCs w:val="22"/>
        </w:rPr>
        <w:t xml:space="preserve"> Winston-Salem, NC.</w:t>
      </w:r>
    </w:p>
    <w:p w14:paraId="7DDF6EDD" w14:textId="77777777" w:rsidR="00E63F79" w:rsidRPr="002F0839" w:rsidRDefault="00E63F79" w:rsidP="00E63F79">
      <w:pPr>
        <w:tabs>
          <w:tab w:val="left" w:pos="360"/>
        </w:tabs>
        <w:rPr>
          <w:sz w:val="22"/>
          <w:szCs w:val="22"/>
        </w:rPr>
      </w:pPr>
    </w:p>
    <w:p w14:paraId="7FAD0606" w14:textId="7DD56491" w:rsidR="00E63F79" w:rsidRPr="002F0839" w:rsidRDefault="00E63F79" w:rsidP="00E63F79">
      <w:pPr>
        <w:tabs>
          <w:tab w:val="left" w:pos="360"/>
        </w:tabs>
        <w:ind w:left="360" w:hanging="360"/>
        <w:rPr>
          <w:sz w:val="22"/>
          <w:szCs w:val="22"/>
        </w:rPr>
      </w:pPr>
      <w:r w:rsidRPr="002F0839">
        <w:rPr>
          <w:b/>
          <w:sz w:val="22"/>
          <w:szCs w:val="22"/>
        </w:rPr>
        <w:t>Carrier, S</w:t>
      </w:r>
      <w:r w:rsidRPr="002F0839">
        <w:rPr>
          <w:sz w:val="22"/>
          <w:szCs w:val="22"/>
        </w:rPr>
        <w:t xml:space="preserve">. (2011). </w:t>
      </w:r>
      <w:r w:rsidRPr="002F0839">
        <w:rPr>
          <w:i/>
          <w:sz w:val="22"/>
          <w:szCs w:val="22"/>
        </w:rPr>
        <w:t>Elementary science: Indoor and outdoor challenges</w:t>
      </w:r>
      <w:r w:rsidRPr="002F0839">
        <w:rPr>
          <w:sz w:val="22"/>
          <w:szCs w:val="22"/>
        </w:rPr>
        <w:t>. Mid Atlantic Association for Science Teacher Education</w:t>
      </w:r>
      <w:r w:rsidR="00E30BAB" w:rsidRPr="002F0839">
        <w:rPr>
          <w:sz w:val="22"/>
          <w:szCs w:val="22"/>
        </w:rPr>
        <w:t>.</w:t>
      </w:r>
      <w:r w:rsidRPr="002F0839">
        <w:rPr>
          <w:sz w:val="22"/>
          <w:szCs w:val="22"/>
        </w:rPr>
        <w:t xml:space="preserve"> (MA-ASTE)</w:t>
      </w:r>
      <w:r w:rsidR="00E30BAB" w:rsidRPr="002F0839">
        <w:rPr>
          <w:sz w:val="22"/>
          <w:szCs w:val="22"/>
        </w:rPr>
        <w:t>,</w:t>
      </w:r>
      <w:r w:rsidRPr="002F0839">
        <w:rPr>
          <w:sz w:val="22"/>
          <w:szCs w:val="22"/>
        </w:rPr>
        <w:t xml:space="preserve"> Olive Hill, KY.</w:t>
      </w:r>
    </w:p>
    <w:p w14:paraId="2BCD0A31" w14:textId="77777777" w:rsidR="00E63F79" w:rsidRPr="002F0839" w:rsidRDefault="00E63F79" w:rsidP="00E63F79">
      <w:pPr>
        <w:tabs>
          <w:tab w:val="left" w:pos="360"/>
        </w:tabs>
        <w:rPr>
          <w:sz w:val="22"/>
          <w:szCs w:val="22"/>
        </w:rPr>
      </w:pPr>
    </w:p>
    <w:p w14:paraId="740CD6EF" w14:textId="77777777" w:rsidR="00E63F79" w:rsidRPr="002F0839" w:rsidRDefault="00E63F79" w:rsidP="00E63F79">
      <w:pPr>
        <w:tabs>
          <w:tab w:val="left" w:pos="360"/>
        </w:tabs>
        <w:rPr>
          <w:sz w:val="22"/>
          <w:szCs w:val="22"/>
        </w:rPr>
      </w:pPr>
      <w:r w:rsidRPr="002F0839">
        <w:rPr>
          <w:b/>
          <w:sz w:val="22"/>
          <w:szCs w:val="22"/>
        </w:rPr>
        <w:t>Carrier, S</w:t>
      </w:r>
      <w:r w:rsidRPr="002F0839">
        <w:rPr>
          <w:sz w:val="22"/>
          <w:szCs w:val="22"/>
        </w:rPr>
        <w:t xml:space="preserve">. (2011). </w:t>
      </w:r>
      <w:r w:rsidRPr="002F0839">
        <w:rPr>
          <w:i/>
          <w:sz w:val="22"/>
          <w:szCs w:val="22"/>
        </w:rPr>
        <w:t>Introducing lesson study practices early in a teacher education experienc</w:t>
      </w:r>
      <w:r w:rsidRPr="002F0839">
        <w:rPr>
          <w:sz w:val="22"/>
          <w:szCs w:val="22"/>
        </w:rPr>
        <w:t xml:space="preserve">e. North Carolina </w:t>
      </w:r>
    </w:p>
    <w:p w14:paraId="2B9E8690" w14:textId="43EFCF90" w:rsidR="00E63F79" w:rsidRPr="002F0839" w:rsidRDefault="00E63F79" w:rsidP="00E63F79">
      <w:pPr>
        <w:tabs>
          <w:tab w:val="left" w:pos="360"/>
        </w:tabs>
        <w:rPr>
          <w:sz w:val="22"/>
          <w:szCs w:val="22"/>
        </w:rPr>
      </w:pPr>
      <w:r w:rsidRPr="002F0839">
        <w:rPr>
          <w:sz w:val="22"/>
          <w:szCs w:val="22"/>
        </w:rPr>
        <w:tab/>
        <w:t>Association for College Teacher Education</w:t>
      </w:r>
      <w:r w:rsidR="00E30BAB" w:rsidRPr="002F0839">
        <w:rPr>
          <w:sz w:val="22"/>
          <w:szCs w:val="22"/>
        </w:rPr>
        <w:t>.</w:t>
      </w:r>
      <w:r w:rsidRPr="002F0839">
        <w:rPr>
          <w:sz w:val="22"/>
          <w:szCs w:val="22"/>
        </w:rPr>
        <w:t xml:space="preserve"> (NCACTE)</w:t>
      </w:r>
      <w:r w:rsidR="00E30BAB" w:rsidRPr="002F0839">
        <w:rPr>
          <w:sz w:val="22"/>
          <w:szCs w:val="22"/>
        </w:rPr>
        <w:t>,</w:t>
      </w:r>
      <w:r w:rsidRPr="002F0839">
        <w:rPr>
          <w:sz w:val="22"/>
          <w:szCs w:val="22"/>
        </w:rPr>
        <w:t xml:space="preserve"> </w:t>
      </w:r>
      <w:r w:rsidR="00E30BAB" w:rsidRPr="002F0839">
        <w:rPr>
          <w:sz w:val="22"/>
          <w:szCs w:val="22"/>
        </w:rPr>
        <w:t>Raleigh, NC.</w:t>
      </w:r>
    </w:p>
    <w:p w14:paraId="7B9CFFFA" w14:textId="77777777" w:rsidR="00E63F79" w:rsidRPr="002F0839" w:rsidRDefault="00E63F79" w:rsidP="00E63F79">
      <w:pPr>
        <w:tabs>
          <w:tab w:val="left" w:pos="360"/>
        </w:tabs>
        <w:rPr>
          <w:sz w:val="22"/>
          <w:szCs w:val="22"/>
        </w:rPr>
      </w:pPr>
    </w:p>
    <w:p w14:paraId="51150677" w14:textId="0C49A71E" w:rsidR="00E63F79" w:rsidRPr="002F0839" w:rsidRDefault="00E63F79" w:rsidP="00E63F79">
      <w:pPr>
        <w:tabs>
          <w:tab w:val="left" w:pos="360"/>
        </w:tabs>
        <w:ind w:left="360" w:hanging="360"/>
        <w:rPr>
          <w:bCs/>
          <w:sz w:val="22"/>
          <w:szCs w:val="22"/>
        </w:rPr>
      </w:pPr>
      <w:r w:rsidRPr="002F0839">
        <w:rPr>
          <w:sz w:val="22"/>
          <w:szCs w:val="22"/>
        </w:rPr>
        <w:t>*</w:t>
      </w:r>
      <w:proofErr w:type="spellStart"/>
      <w:r w:rsidRPr="002F0839">
        <w:rPr>
          <w:sz w:val="22"/>
          <w:szCs w:val="22"/>
        </w:rPr>
        <w:t>Tugurian</w:t>
      </w:r>
      <w:proofErr w:type="spellEnd"/>
      <w:r w:rsidRPr="002F0839">
        <w:rPr>
          <w:sz w:val="22"/>
          <w:szCs w:val="22"/>
        </w:rPr>
        <w:t xml:space="preserve">, L. &amp; </w:t>
      </w:r>
      <w:r w:rsidRPr="002F0839">
        <w:rPr>
          <w:b/>
          <w:sz w:val="22"/>
          <w:szCs w:val="22"/>
        </w:rPr>
        <w:t>Carrier, S</w:t>
      </w:r>
      <w:r w:rsidRPr="002F0839">
        <w:rPr>
          <w:sz w:val="22"/>
          <w:szCs w:val="22"/>
        </w:rPr>
        <w:t xml:space="preserve">. (2011). </w:t>
      </w:r>
      <w:r w:rsidRPr="002F0839">
        <w:rPr>
          <w:bCs/>
          <w:i/>
          <w:sz w:val="22"/>
          <w:szCs w:val="22"/>
        </w:rPr>
        <w:t>Why learning outside in nature is good for your students:  What the research says.</w:t>
      </w:r>
      <w:r w:rsidRPr="002F0839">
        <w:rPr>
          <w:sz w:val="22"/>
          <w:szCs w:val="22"/>
        </w:rPr>
        <w:t xml:space="preserve">2011 N.C. Outdoor Classroom Symposium Green and Growing! North Carolina </w:t>
      </w:r>
      <w:r w:rsidRPr="002F0839">
        <w:rPr>
          <w:bCs/>
          <w:sz w:val="22"/>
          <w:szCs w:val="22"/>
        </w:rPr>
        <w:t>Botanical Garden</w:t>
      </w:r>
      <w:r w:rsidR="00E30BAB" w:rsidRPr="002F0839">
        <w:rPr>
          <w:bCs/>
          <w:sz w:val="22"/>
          <w:szCs w:val="22"/>
        </w:rPr>
        <w:t>.</w:t>
      </w:r>
      <w:r w:rsidRPr="002F0839">
        <w:rPr>
          <w:bCs/>
          <w:sz w:val="22"/>
          <w:szCs w:val="22"/>
        </w:rPr>
        <w:t xml:space="preserve"> Chapel Hill, NC</w:t>
      </w:r>
      <w:r w:rsidRPr="002F0839">
        <w:rPr>
          <w:bCs/>
          <w:sz w:val="22"/>
          <w:szCs w:val="22"/>
        </w:rPr>
        <w:tab/>
      </w:r>
      <w:r w:rsidRPr="002F0839">
        <w:rPr>
          <w:bCs/>
          <w:sz w:val="22"/>
          <w:szCs w:val="22"/>
        </w:rPr>
        <w:tab/>
      </w:r>
    </w:p>
    <w:p w14:paraId="2EA5EBC2" w14:textId="77777777" w:rsidR="00E63F79" w:rsidRPr="002F0839" w:rsidRDefault="00E63F79" w:rsidP="00E63F79">
      <w:pPr>
        <w:tabs>
          <w:tab w:val="left" w:pos="360"/>
        </w:tabs>
        <w:ind w:left="360" w:hanging="360"/>
        <w:rPr>
          <w:bCs/>
          <w:sz w:val="22"/>
          <w:szCs w:val="22"/>
        </w:rPr>
      </w:pPr>
      <w:r w:rsidRPr="002F0839">
        <w:rPr>
          <w:bCs/>
          <w:sz w:val="22"/>
          <w:szCs w:val="22"/>
        </w:rPr>
        <w:tab/>
      </w:r>
    </w:p>
    <w:p w14:paraId="2E5233DD" w14:textId="6833E727" w:rsidR="00E63F79" w:rsidRPr="002F0839" w:rsidRDefault="00E63F79" w:rsidP="00E63F79">
      <w:pPr>
        <w:tabs>
          <w:tab w:val="left" w:pos="360"/>
        </w:tabs>
        <w:rPr>
          <w:sz w:val="22"/>
          <w:szCs w:val="22"/>
        </w:rPr>
      </w:pPr>
      <w:r w:rsidRPr="002F0839">
        <w:rPr>
          <w:b/>
          <w:sz w:val="22"/>
          <w:szCs w:val="22"/>
        </w:rPr>
        <w:t>Carrier, S</w:t>
      </w:r>
      <w:r w:rsidRPr="002F0839">
        <w:rPr>
          <w:sz w:val="22"/>
          <w:szCs w:val="22"/>
        </w:rPr>
        <w:t xml:space="preserve">., &amp; Rutherford, H. (2010). </w:t>
      </w:r>
      <w:r w:rsidRPr="002F0839">
        <w:rPr>
          <w:i/>
          <w:sz w:val="22"/>
          <w:szCs w:val="22"/>
        </w:rPr>
        <w:t>Effective science vocabulary instruction</w:t>
      </w:r>
      <w:r w:rsidRPr="002F0839">
        <w:rPr>
          <w:sz w:val="22"/>
          <w:szCs w:val="22"/>
        </w:rPr>
        <w:t>. North Carolina Science Teacher</w:t>
      </w:r>
      <w:r w:rsidRPr="002F0839">
        <w:rPr>
          <w:sz w:val="22"/>
          <w:szCs w:val="22"/>
        </w:rPr>
        <w:tab/>
        <w:t>Association</w:t>
      </w:r>
      <w:r w:rsidR="00E30BAB" w:rsidRPr="002F0839">
        <w:rPr>
          <w:sz w:val="22"/>
          <w:szCs w:val="22"/>
        </w:rPr>
        <w:t>.</w:t>
      </w:r>
      <w:r w:rsidRPr="002F0839">
        <w:rPr>
          <w:sz w:val="22"/>
          <w:szCs w:val="22"/>
        </w:rPr>
        <w:t xml:space="preserve"> (NCSTA)</w:t>
      </w:r>
      <w:r w:rsidR="00E30BAB" w:rsidRPr="002F0839">
        <w:rPr>
          <w:sz w:val="22"/>
          <w:szCs w:val="22"/>
        </w:rPr>
        <w:t>,</w:t>
      </w:r>
      <w:r w:rsidRPr="002F0839">
        <w:rPr>
          <w:sz w:val="22"/>
          <w:szCs w:val="22"/>
        </w:rPr>
        <w:t xml:space="preserve"> November 11-12, 2010. Greensboro, NC</w:t>
      </w:r>
    </w:p>
    <w:p w14:paraId="229C7C94" w14:textId="77777777" w:rsidR="00E63F79" w:rsidRPr="002F0839" w:rsidRDefault="00E63F79" w:rsidP="00E63F79">
      <w:pPr>
        <w:rPr>
          <w:sz w:val="22"/>
          <w:szCs w:val="22"/>
        </w:rPr>
      </w:pPr>
    </w:p>
    <w:p w14:paraId="686404B1" w14:textId="520C5836"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Wiebe, E., Gray, P., Scott, C., Teachout, D. (2010). </w:t>
      </w:r>
      <w:r w:rsidRPr="002F0839">
        <w:rPr>
          <w:i/>
          <w:sz w:val="22"/>
          <w:szCs w:val="22"/>
        </w:rPr>
        <w:t>Revealing science and music for elementary students,</w:t>
      </w:r>
      <w:r w:rsidRPr="002F0839">
        <w:rPr>
          <w:sz w:val="22"/>
          <w:szCs w:val="22"/>
        </w:rPr>
        <w:t xml:space="preserve"> North Carolina Science Teacher Association</w:t>
      </w:r>
      <w:r w:rsidR="00E30BAB" w:rsidRPr="002F0839">
        <w:rPr>
          <w:sz w:val="22"/>
          <w:szCs w:val="22"/>
        </w:rPr>
        <w:t>.</w:t>
      </w:r>
      <w:r w:rsidRPr="002F0839">
        <w:rPr>
          <w:sz w:val="22"/>
          <w:szCs w:val="22"/>
        </w:rPr>
        <w:t xml:space="preserve"> (NCSTA)</w:t>
      </w:r>
      <w:r w:rsidR="00E30BAB" w:rsidRPr="002F0839">
        <w:rPr>
          <w:sz w:val="22"/>
          <w:szCs w:val="22"/>
        </w:rPr>
        <w:t>,</w:t>
      </w:r>
      <w:r w:rsidRPr="002F0839">
        <w:rPr>
          <w:sz w:val="22"/>
          <w:szCs w:val="22"/>
        </w:rPr>
        <w:t xml:space="preserve"> November 11-12, 2010.  Greensboro, NC.</w:t>
      </w:r>
    </w:p>
    <w:p w14:paraId="6014ECB7" w14:textId="77777777" w:rsidR="00E63F79" w:rsidRPr="002F0839" w:rsidRDefault="00E63F79" w:rsidP="00E63F79">
      <w:pPr>
        <w:ind w:left="360" w:hanging="360"/>
        <w:rPr>
          <w:sz w:val="22"/>
          <w:szCs w:val="22"/>
        </w:rPr>
      </w:pPr>
    </w:p>
    <w:p w14:paraId="1DCA1055" w14:textId="5F33C275" w:rsidR="00E63F79" w:rsidRPr="002F0839" w:rsidRDefault="00E63F79" w:rsidP="00E63F79">
      <w:pPr>
        <w:tabs>
          <w:tab w:val="right" w:pos="9360"/>
        </w:tabs>
        <w:rPr>
          <w:sz w:val="22"/>
          <w:szCs w:val="22"/>
        </w:rPr>
      </w:pPr>
      <w:r w:rsidRPr="002F0839">
        <w:rPr>
          <w:b/>
          <w:sz w:val="22"/>
          <w:szCs w:val="22"/>
        </w:rPr>
        <w:t>Carrier, S</w:t>
      </w:r>
      <w:r w:rsidRPr="002F0839">
        <w:rPr>
          <w:sz w:val="22"/>
          <w:szCs w:val="22"/>
        </w:rPr>
        <w:t xml:space="preserve">. Invited attendee (2010). </w:t>
      </w:r>
      <w:r w:rsidRPr="002F0839">
        <w:rPr>
          <w:i/>
          <w:sz w:val="22"/>
          <w:szCs w:val="22"/>
        </w:rPr>
        <w:t xml:space="preserve">Catalyzing </w:t>
      </w:r>
      <w:r w:rsidR="00F57E01" w:rsidRPr="002F0839">
        <w:rPr>
          <w:i/>
          <w:sz w:val="22"/>
          <w:szCs w:val="22"/>
        </w:rPr>
        <w:t>r</w:t>
      </w:r>
      <w:r w:rsidRPr="002F0839">
        <w:rPr>
          <w:i/>
          <w:sz w:val="22"/>
          <w:szCs w:val="22"/>
        </w:rPr>
        <w:t xml:space="preserve">esearch in </w:t>
      </w:r>
      <w:r w:rsidR="00F57E01" w:rsidRPr="002F0839">
        <w:rPr>
          <w:i/>
          <w:sz w:val="22"/>
          <w:szCs w:val="22"/>
        </w:rPr>
        <w:t>s</w:t>
      </w:r>
      <w:r w:rsidRPr="002F0839">
        <w:rPr>
          <w:i/>
          <w:sz w:val="22"/>
          <w:szCs w:val="22"/>
        </w:rPr>
        <w:t xml:space="preserve">cience </w:t>
      </w:r>
      <w:r w:rsidR="00F57E01" w:rsidRPr="002F0839">
        <w:rPr>
          <w:i/>
          <w:sz w:val="22"/>
          <w:szCs w:val="22"/>
        </w:rPr>
        <w:t>e</w:t>
      </w:r>
      <w:r w:rsidRPr="002F0839">
        <w:rPr>
          <w:i/>
          <w:sz w:val="22"/>
          <w:szCs w:val="22"/>
        </w:rPr>
        <w:t xml:space="preserve">ducation </w:t>
      </w:r>
      <w:r w:rsidR="00F57E01" w:rsidRPr="002F0839">
        <w:rPr>
          <w:i/>
          <w:sz w:val="22"/>
          <w:szCs w:val="22"/>
        </w:rPr>
        <w:t>p</w:t>
      </w:r>
      <w:r w:rsidRPr="002F0839">
        <w:rPr>
          <w:i/>
          <w:sz w:val="22"/>
          <w:szCs w:val="22"/>
        </w:rPr>
        <w:t>olicy</w:t>
      </w:r>
      <w:r w:rsidRPr="002F0839">
        <w:rPr>
          <w:sz w:val="22"/>
          <w:szCs w:val="22"/>
        </w:rPr>
        <w:t xml:space="preserve"> </w:t>
      </w:r>
    </w:p>
    <w:p w14:paraId="6BE15D46" w14:textId="77777777" w:rsidR="00E63F79" w:rsidRPr="002F0839" w:rsidRDefault="00E63F79" w:rsidP="00E63F79">
      <w:pPr>
        <w:ind w:left="360"/>
        <w:rPr>
          <w:sz w:val="22"/>
          <w:szCs w:val="22"/>
        </w:rPr>
      </w:pPr>
      <w:r w:rsidRPr="002F0839">
        <w:rPr>
          <w:sz w:val="22"/>
          <w:szCs w:val="22"/>
        </w:rPr>
        <w:t xml:space="preserve">Arlie Conference Center, Warrenton, VA, National Science Foundation (NSF) supported </w:t>
      </w:r>
    </w:p>
    <w:p w14:paraId="3FC442D0" w14:textId="4C16F449" w:rsidR="00E63F79" w:rsidRPr="002F0839" w:rsidRDefault="00E63F79" w:rsidP="00E63F79">
      <w:pPr>
        <w:ind w:left="360"/>
        <w:outlineLvl w:val="0"/>
        <w:rPr>
          <w:sz w:val="22"/>
          <w:szCs w:val="22"/>
        </w:rPr>
      </w:pPr>
      <w:r w:rsidRPr="002F0839">
        <w:rPr>
          <w:sz w:val="22"/>
          <w:szCs w:val="22"/>
        </w:rPr>
        <w:t xml:space="preserve">Award No. 095372.  PI - Nancy W. Brickhouse Co-PIs - James Earl Davis, &amp; Stephen P. Norris.  </w:t>
      </w:r>
    </w:p>
    <w:p w14:paraId="6743ED1E" w14:textId="77777777" w:rsidR="00E63F79" w:rsidRPr="002F0839" w:rsidRDefault="00E63F79" w:rsidP="00E63F79">
      <w:pPr>
        <w:rPr>
          <w:sz w:val="22"/>
          <w:szCs w:val="22"/>
        </w:rPr>
      </w:pPr>
    </w:p>
    <w:p w14:paraId="33EC83A5" w14:textId="21A86123"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&amp; </w:t>
      </w:r>
      <w:proofErr w:type="spellStart"/>
      <w:r w:rsidRPr="002F0839">
        <w:rPr>
          <w:sz w:val="22"/>
          <w:szCs w:val="22"/>
        </w:rPr>
        <w:t>Tugurian</w:t>
      </w:r>
      <w:proofErr w:type="spellEnd"/>
      <w:r w:rsidRPr="002F0839">
        <w:rPr>
          <w:sz w:val="22"/>
          <w:szCs w:val="22"/>
        </w:rPr>
        <w:t xml:space="preserve">, L. (2010). </w:t>
      </w:r>
      <w:r w:rsidRPr="002F0839">
        <w:rPr>
          <w:i/>
          <w:sz w:val="22"/>
          <w:szCs w:val="22"/>
        </w:rPr>
        <w:t xml:space="preserve">Elementary students’ science learning: Indoor and outdoor experience. </w:t>
      </w:r>
      <w:r w:rsidRPr="002F0839">
        <w:rPr>
          <w:sz w:val="22"/>
          <w:szCs w:val="22"/>
        </w:rPr>
        <w:t xml:space="preserve"> Mid Atlantic Association for Science Teachers Education</w:t>
      </w:r>
      <w:r w:rsidR="00E30BAB" w:rsidRPr="002F0839">
        <w:rPr>
          <w:sz w:val="22"/>
          <w:szCs w:val="22"/>
        </w:rPr>
        <w:t>.</w:t>
      </w:r>
      <w:r w:rsidRPr="002F0839">
        <w:rPr>
          <w:sz w:val="22"/>
          <w:szCs w:val="22"/>
        </w:rPr>
        <w:t xml:space="preserve"> (MAASTE)</w:t>
      </w:r>
      <w:r w:rsidR="00E30BAB" w:rsidRPr="002F0839">
        <w:rPr>
          <w:sz w:val="22"/>
          <w:szCs w:val="22"/>
        </w:rPr>
        <w:t>,</w:t>
      </w:r>
      <w:r w:rsidRPr="002F0839">
        <w:rPr>
          <w:sz w:val="22"/>
          <w:szCs w:val="22"/>
        </w:rPr>
        <w:t xml:space="preserve"> Johnson City, TN.</w:t>
      </w:r>
    </w:p>
    <w:p w14:paraId="1383326D" w14:textId="77777777" w:rsidR="00E63F79" w:rsidRPr="002F0839" w:rsidRDefault="00E63F79" w:rsidP="00E63F79">
      <w:pPr>
        <w:rPr>
          <w:sz w:val="22"/>
          <w:szCs w:val="22"/>
        </w:rPr>
      </w:pPr>
    </w:p>
    <w:p w14:paraId="2B323F23" w14:textId="77777777" w:rsidR="00E63F79" w:rsidRPr="002F0839" w:rsidRDefault="00E63F79" w:rsidP="00E63F79">
      <w:pPr>
        <w:ind w:left="360" w:hanging="360"/>
        <w:rPr>
          <w:sz w:val="22"/>
          <w:szCs w:val="22"/>
        </w:rPr>
      </w:pPr>
      <w:r w:rsidRPr="002F0839">
        <w:rPr>
          <w:sz w:val="22"/>
          <w:szCs w:val="22"/>
        </w:rPr>
        <w:t xml:space="preserve">*Gray, P., Wiebe, E., Teachout, D., </w:t>
      </w:r>
      <w:r w:rsidRPr="002F0839">
        <w:rPr>
          <w:b/>
          <w:sz w:val="22"/>
          <w:szCs w:val="22"/>
        </w:rPr>
        <w:t>Carrier, S</w:t>
      </w:r>
      <w:r w:rsidRPr="002F0839">
        <w:rPr>
          <w:sz w:val="22"/>
          <w:szCs w:val="22"/>
        </w:rPr>
        <w:t xml:space="preserve">., &amp; Scott, C. (2010). </w:t>
      </w:r>
      <w:proofErr w:type="spellStart"/>
      <w:r w:rsidRPr="002F0839">
        <w:rPr>
          <w:i/>
          <w:sz w:val="22"/>
          <w:szCs w:val="22"/>
        </w:rPr>
        <w:t>Biomusic</w:t>
      </w:r>
      <w:proofErr w:type="spellEnd"/>
      <w:r w:rsidRPr="002F0839">
        <w:rPr>
          <w:i/>
          <w:sz w:val="22"/>
          <w:szCs w:val="22"/>
        </w:rPr>
        <w:t xml:space="preserve"> in elementary school</w:t>
      </w:r>
      <w:r w:rsidRPr="002F0839">
        <w:rPr>
          <w:sz w:val="22"/>
          <w:szCs w:val="22"/>
        </w:rPr>
        <w:t>.</w:t>
      </w:r>
      <w:r w:rsidRPr="002F0839">
        <w:rPr>
          <w:sz w:val="22"/>
          <w:szCs w:val="22"/>
        </w:rPr>
        <w:tab/>
      </w:r>
    </w:p>
    <w:p w14:paraId="41ACFCC1" w14:textId="77777777" w:rsidR="00E63F79" w:rsidRPr="002F0839" w:rsidRDefault="00E63F79" w:rsidP="00E63F79">
      <w:pPr>
        <w:ind w:left="360" w:hanging="360"/>
        <w:rPr>
          <w:sz w:val="22"/>
          <w:szCs w:val="22"/>
        </w:rPr>
      </w:pPr>
      <w:r w:rsidRPr="002F0839">
        <w:rPr>
          <w:sz w:val="22"/>
          <w:szCs w:val="22"/>
        </w:rPr>
        <w:tab/>
        <w:t>NCDPI Raising Achievement/Closing Gaps Conference. March, 2010.  Greensboro, NC.</w:t>
      </w:r>
    </w:p>
    <w:p w14:paraId="24694631" w14:textId="77777777" w:rsidR="00E63F79" w:rsidRPr="002F0839" w:rsidRDefault="00E63F79" w:rsidP="00E63F79">
      <w:pPr>
        <w:ind w:left="360" w:hanging="360"/>
        <w:rPr>
          <w:b/>
          <w:sz w:val="22"/>
          <w:szCs w:val="22"/>
        </w:rPr>
      </w:pPr>
    </w:p>
    <w:p w14:paraId="75B6839D" w14:textId="0D48D7B7" w:rsidR="00E63F79" w:rsidRPr="002F0839" w:rsidRDefault="00E63F79" w:rsidP="00E63F79">
      <w:pPr>
        <w:ind w:left="360" w:hanging="360"/>
        <w:rPr>
          <w:sz w:val="22"/>
          <w:szCs w:val="22"/>
        </w:rPr>
      </w:pPr>
      <w:r w:rsidRPr="002F0839">
        <w:rPr>
          <w:b/>
          <w:sz w:val="22"/>
          <w:szCs w:val="22"/>
        </w:rPr>
        <w:lastRenderedPageBreak/>
        <w:t>Carrier, S</w:t>
      </w:r>
      <w:r w:rsidRPr="002F0839">
        <w:rPr>
          <w:sz w:val="22"/>
          <w:szCs w:val="22"/>
        </w:rPr>
        <w:t xml:space="preserve">., Wiebe, E., Gray, P. &amp; Teachout, D. (2009). </w:t>
      </w:r>
      <w:r w:rsidRPr="002F0839">
        <w:rPr>
          <w:i/>
          <w:sz w:val="22"/>
          <w:szCs w:val="22"/>
        </w:rPr>
        <w:t>UBEATS – Music and science – Physical and biological connections in the elementary science classroom</w:t>
      </w:r>
      <w:r w:rsidRPr="002F0839">
        <w:rPr>
          <w:sz w:val="22"/>
          <w:szCs w:val="22"/>
        </w:rPr>
        <w:t>. North Carolina Science Teachers Association</w:t>
      </w:r>
      <w:r w:rsidR="00E30BAB" w:rsidRPr="002F0839">
        <w:rPr>
          <w:sz w:val="22"/>
          <w:szCs w:val="22"/>
        </w:rPr>
        <w:t>.</w:t>
      </w:r>
      <w:r w:rsidRPr="002F0839">
        <w:rPr>
          <w:sz w:val="22"/>
          <w:szCs w:val="22"/>
        </w:rPr>
        <w:t xml:space="preserve"> (NCSTA). Greensboro, NC.</w:t>
      </w:r>
    </w:p>
    <w:p w14:paraId="75E4189D" w14:textId="77777777" w:rsidR="00E63F79" w:rsidRPr="002F0839" w:rsidRDefault="00E63F79" w:rsidP="00E63F79">
      <w:pPr>
        <w:ind w:left="360" w:hanging="360"/>
        <w:rPr>
          <w:sz w:val="22"/>
          <w:szCs w:val="22"/>
        </w:rPr>
      </w:pPr>
    </w:p>
    <w:p w14:paraId="4A914588" w14:textId="43E39978" w:rsidR="00E63F79" w:rsidRPr="002F0839" w:rsidRDefault="00E63F79" w:rsidP="00E63F79">
      <w:pPr>
        <w:ind w:left="360" w:hanging="360"/>
        <w:rPr>
          <w:color w:val="000000"/>
          <w:sz w:val="22"/>
          <w:szCs w:val="22"/>
        </w:rPr>
      </w:pPr>
      <w:r w:rsidRPr="002F0839">
        <w:rPr>
          <w:sz w:val="22"/>
          <w:szCs w:val="22"/>
        </w:rPr>
        <w:t xml:space="preserve">*Teachout, D., Scott, C., Blanton, C., Gray, P., </w:t>
      </w:r>
      <w:r w:rsidRPr="002F0839">
        <w:rPr>
          <w:b/>
          <w:sz w:val="22"/>
          <w:szCs w:val="22"/>
        </w:rPr>
        <w:t>Carrier, S</w:t>
      </w:r>
      <w:r w:rsidRPr="002F0839">
        <w:rPr>
          <w:sz w:val="22"/>
          <w:szCs w:val="22"/>
        </w:rPr>
        <w:t xml:space="preserve">., &amp; Wiebe, E. (2009). </w:t>
      </w:r>
      <w:r w:rsidRPr="002F0839">
        <w:rPr>
          <w:i/>
          <w:sz w:val="22"/>
          <w:szCs w:val="22"/>
        </w:rPr>
        <w:t xml:space="preserve">The Universal BEATS Project: A </w:t>
      </w:r>
      <w:r w:rsidR="00E30BAB" w:rsidRPr="002F0839">
        <w:rPr>
          <w:i/>
          <w:sz w:val="22"/>
          <w:szCs w:val="22"/>
        </w:rPr>
        <w:t>c</w:t>
      </w:r>
      <w:r w:rsidRPr="002F0839">
        <w:rPr>
          <w:i/>
          <w:sz w:val="22"/>
          <w:szCs w:val="22"/>
        </w:rPr>
        <w:t xml:space="preserve">onvergence of </w:t>
      </w:r>
      <w:r w:rsidR="00E30BAB" w:rsidRPr="002F0839">
        <w:rPr>
          <w:i/>
          <w:sz w:val="22"/>
          <w:szCs w:val="22"/>
        </w:rPr>
        <w:t>r</w:t>
      </w:r>
      <w:r w:rsidRPr="002F0839">
        <w:rPr>
          <w:i/>
          <w:sz w:val="22"/>
          <w:szCs w:val="22"/>
        </w:rPr>
        <w:t xml:space="preserve">esearch, </w:t>
      </w:r>
      <w:r w:rsidR="00E30BAB" w:rsidRPr="002F0839">
        <w:rPr>
          <w:i/>
          <w:sz w:val="22"/>
          <w:szCs w:val="22"/>
        </w:rPr>
        <w:t>t</w:t>
      </w:r>
      <w:r w:rsidRPr="002F0839">
        <w:rPr>
          <w:i/>
          <w:sz w:val="22"/>
          <w:szCs w:val="22"/>
        </w:rPr>
        <w:t xml:space="preserve">eacher </w:t>
      </w:r>
      <w:r w:rsidR="00E30BAB" w:rsidRPr="002F0839">
        <w:rPr>
          <w:i/>
          <w:sz w:val="22"/>
          <w:szCs w:val="22"/>
        </w:rPr>
        <w:t>e</w:t>
      </w:r>
      <w:r w:rsidRPr="002F0839">
        <w:rPr>
          <w:i/>
          <w:sz w:val="22"/>
          <w:szCs w:val="22"/>
        </w:rPr>
        <w:t xml:space="preserve">ducation, </w:t>
      </w:r>
      <w:r w:rsidR="00E30BAB" w:rsidRPr="002F0839">
        <w:rPr>
          <w:i/>
          <w:sz w:val="22"/>
          <w:szCs w:val="22"/>
        </w:rPr>
        <w:t>s</w:t>
      </w:r>
      <w:r w:rsidRPr="002F0839">
        <w:rPr>
          <w:i/>
          <w:sz w:val="22"/>
          <w:szCs w:val="22"/>
        </w:rPr>
        <w:t xml:space="preserve">cience, and </w:t>
      </w:r>
      <w:r w:rsidR="00E30BAB" w:rsidRPr="002F0839">
        <w:rPr>
          <w:i/>
          <w:sz w:val="22"/>
          <w:szCs w:val="22"/>
        </w:rPr>
        <w:t>m</w:t>
      </w:r>
      <w:r w:rsidRPr="002F0839">
        <w:rPr>
          <w:i/>
          <w:sz w:val="22"/>
          <w:szCs w:val="22"/>
        </w:rPr>
        <w:t>usic</w:t>
      </w:r>
      <w:r w:rsidRPr="002F0839">
        <w:rPr>
          <w:sz w:val="22"/>
          <w:szCs w:val="22"/>
        </w:rPr>
        <w:t xml:space="preserve">. </w:t>
      </w:r>
      <w:r w:rsidRPr="002F0839">
        <w:rPr>
          <w:color w:val="000000"/>
          <w:sz w:val="22"/>
          <w:szCs w:val="22"/>
        </w:rPr>
        <w:t>North Carolina Music Educators Association Conference. November 8, 2009. Winston-Salem, NC.</w:t>
      </w:r>
    </w:p>
    <w:p w14:paraId="42254E0B" w14:textId="77777777" w:rsidR="00E63F79" w:rsidRPr="002F0839" w:rsidRDefault="00E63F79" w:rsidP="00E63F79">
      <w:pPr>
        <w:rPr>
          <w:sz w:val="22"/>
          <w:szCs w:val="22"/>
        </w:rPr>
      </w:pPr>
      <w:r w:rsidRPr="002F0839">
        <w:rPr>
          <w:color w:val="000000"/>
          <w:sz w:val="22"/>
          <w:szCs w:val="22"/>
        </w:rPr>
        <w:tab/>
      </w:r>
    </w:p>
    <w:p w14:paraId="2C2FDB75" w14:textId="0D835E4C"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Gray, P., Teachout, D., &amp; Wiebe, E. (2009). </w:t>
      </w:r>
      <w:proofErr w:type="spellStart"/>
      <w:r w:rsidRPr="002F0839">
        <w:rPr>
          <w:i/>
          <w:sz w:val="22"/>
          <w:szCs w:val="22"/>
        </w:rPr>
        <w:t>BioMusic</w:t>
      </w:r>
      <w:proofErr w:type="spellEnd"/>
      <w:r w:rsidRPr="002F0839">
        <w:rPr>
          <w:i/>
          <w:sz w:val="22"/>
          <w:szCs w:val="22"/>
        </w:rPr>
        <w:t>: Music-making as an information highway to the world.</w:t>
      </w:r>
      <w:r w:rsidRPr="002F0839">
        <w:rPr>
          <w:sz w:val="22"/>
          <w:szCs w:val="22"/>
        </w:rPr>
        <w:t xml:space="preserve"> Carolina State of the Arts conference. Raleigh, NC.</w:t>
      </w:r>
    </w:p>
    <w:p w14:paraId="4302DAB7" w14:textId="77777777" w:rsidR="00E63F79" w:rsidRPr="002F0839" w:rsidRDefault="00E63F79" w:rsidP="00E63F79">
      <w:pPr>
        <w:ind w:left="360" w:hanging="360"/>
        <w:rPr>
          <w:sz w:val="22"/>
          <w:szCs w:val="22"/>
        </w:rPr>
      </w:pPr>
    </w:p>
    <w:p w14:paraId="5F8D75B2" w14:textId="20AC0411" w:rsidR="00E63F79" w:rsidRPr="002F0839" w:rsidRDefault="00E63F79" w:rsidP="00E63F79">
      <w:pPr>
        <w:ind w:left="360" w:hanging="360"/>
        <w:rPr>
          <w:sz w:val="22"/>
          <w:szCs w:val="22"/>
        </w:rPr>
      </w:pPr>
      <w:r w:rsidRPr="002F0839">
        <w:rPr>
          <w:b/>
          <w:sz w:val="22"/>
          <w:szCs w:val="22"/>
        </w:rPr>
        <w:t>Carrier, S</w:t>
      </w:r>
      <w:r w:rsidRPr="002F0839">
        <w:rPr>
          <w:sz w:val="22"/>
          <w:szCs w:val="22"/>
        </w:rPr>
        <w:t xml:space="preserve">. (2006). </w:t>
      </w:r>
      <w:r w:rsidRPr="002F0839">
        <w:rPr>
          <w:i/>
          <w:iCs/>
          <w:sz w:val="22"/>
          <w:szCs w:val="22"/>
        </w:rPr>
        <w:t xml:space="preserve">Environmental science for preservice teachers. </w:t>
      </w:r>
      <w:r w:rsidRPr="002F0839">
        <w:rPr>
          <w:sz w:val="22"/>
          <w:szCs w:val="22"/>
        </w:rPr>
        <w:t>Southeastern Association for Science Teacher Education</w:t>
      </w:r>
      <w:r w:rsidR="00E30BAB" w:rsidRPr="002F0839">
        <w:rPr>
          <w:sz w:val="22"/>
          <w:szCs w:val="22"/>
        </w:rPr>
        <w:t>.</w:t>
      </w:r>
      <w:r w:rsidRPr="002F0839">
        <w:rPr>
          <w:sz w:val="22"/>
          <w:szCs w:val="22"/>
        </w:rPr>
        <w:t xml:space="preserve"> (SASTE)</w:t>
      </w:r>
      <w:r w:rsidR="00E30BAB" w:rsidRPr="002F0839">
        <w:rPr>
          <w:sz w:val="22"/>
          <w:szCs w:val="22"/>
        </w:rPr>
        <w:t xml:space="preserve">, </w:t>
      </w:r>
      <w:r w:rsidRPr="002F0839">
        <w:rPr>
          <w:sz w:val="22"/>
          <w:szCs w:val="22"/>
        </w:rPr>
        <w:t>Macon, GA.</w:t>
      </w:r>
    </w:p>
    <w:p w14:paraId="50E917FD" w14:textId="77777777" w:rsidR="00E63F79" w:rsidRPr="002F0839" w:rsidRDefault="00E63F79" w:rsidP="00E63F79">
      <w:pPr>
        <w:ind w:left="360" w:hanging="360"/>
        <w:rPr>
          <w:color w:val="000000"/>
          <w:sz w:val="22"/>
          <w:szCs w:val="22"/>
        </w:rPr>
      </w:pPr>
    </w:p>
    <w:p w14:paraId="194A1516" w14:textId="6FA6C2F2" w:rsidR="00E63F79" w:rsidRPr="002F0839" w:rsidRDefault="00E63F79" w:rsidP="00E63F79">
      <w:pPr>
        <w:ind w:left="360" w:hanging="360"/>
        <w:rPr>
          <w:color w:val="000000"/>
          <w:sz w:val="22"/>
          <w:szCs w:val="22"/>
        </w:rPr>
      </w:pPr>
      <w:r w:rsidRPr="002F0839">
        <w:rPr>
          <w:color w:val="000000"/>
          <w:sz w:val="22"/>
          <w:szCs w:val="22"/>
        </w:rPr>
        <w:t xml:space="preserve">Pringle, R. &amp; </w:t>
      </w:r>
      <w:r w:rsidRPr="002F0839">
        <w:rPr>
          <w:b/>
          <w:color w:val="000000"/>
          <w:sz w:val="22"/>
          <w:szCs w:val="22"/>
        </w:rPr>
        <w:t>Carrier-Martin, S</w:t>
      </w:r>
      <w:r w:rsidRPr="002F0839">
        <w:rPr>
          <w:color w:val="000000"/>
          <w:sz w:val="22"/>
          <w:szCs w:val="22"/>
        </w:rPr>
        <w:t xml:space="preserve">. (2005). </w:t>
      </w:r>
      <w:r w:rsidRPr="002F0839">
        <w:rPr>
          <w:i/>
          <w:iCs/>
          <w:color w:val="000000"/>
          <w:sz w:val="22"/>
          <w:szCs w:val="22"/>
        </w:rPr>
        <w:t>Teachers’ views and the impact of standardized testing in science on their practices in elementary classrooms</w:t>
      </w:r>
      <w:r w:rsidRPr="002F0839">
        <w:rPr>
          <w:color w:val="000000"/>
          <w:sz w:val="22"/>
          <w:szCs w:val="22"/>
        </w:rPr>
        <w:t>. Southeastern Association of Science Teacher Education</w:t>
      </w:r>
      <w:r w:rsidR="00E30BAB" w:rsidRPr="002F0839">
        <w:rPr>
          <w:color w:val="000000"/>
          <w:sz w:val="22"/>
          <w:szCs w:val="22"/>
        </w:rPr>
        <w:t>.</w:t>
      </w:r>
      <w:r w:rsidRPr="002F0839">
        <w:rPr>
          <w:color w:val="000000"/>
          <w:sz w:val="22"/>
          <w:szCs w:val="22"/>
        </w:rPr>
        <w:t xml:space="preserve"> (SASTE)</w:t>
      </w:r>
      <w:r w:rsidR="00E30BAB" w:rsidRPr="002F0839">
        <w:rPr>
          <w:color w:val="000000"/>
          <w:sz w:val="22"/>
          <w:szCs w:val="22"/>
        </w:rPr>
        <w:t>,</w:t>
      </w:r>
      <w:r w:rsidRPr="002F0839">
        <w:rPr>
          <w:color w:val="000000"/>
          <w:sz w:val="22"/>
          <w:szCs w:val="22"/>
        </w:rPr>
        <w:t xml:space="preserve"> Athens, GA.</w:t>
      </w:r>
    </w:p>
    <w:p w14:paraId="4A17AE1B" w14:textId="77777777" w:rsidR="00E63F79" w:rsidRPr="002F0839" w:rsidRDefault="00E63F79" w:rsidP="00E63F79">
      <w:pPr>
        <w:ind w:left="360" w:hanging="360"/>
        <w:rPr>
          <w:color w:val="000000"/>
          <w:sz w:val="22"/>
          <w:szCs w:val="22"/>
        </w:rPr>
      </w:pPr>
    </w:p>
    <w:p w14:paraId="097F15BB" w14:textId="6B91B3EC" w:rsidR="00E63F79" w:rsidRPr="002F0839" w:rsidRDefault="00E63F79" w:rsidP="00E63F79">
      <w:pPr>
        <w:tabs>
          <w:tab w:val="right" w:pos="0"/>
          <w:tab w:val="right" w:pos="1440"/>
          <w:tab w:val="right" w:pos="2160"/>
          <w:tab w:val="right" w:pos="2880"/>
          <w:tab w:val="right" w:pos="3600"/>
          <w:tab w:val="right" w:pos="4320"/>
          <w:tab w:val="right" w:pos="9360"/>
        </w:tabs>
        <w:ind w:left="360" w:hanging="360"/>
        <w:rPr>
          <w:i/>
          <w:iCs/>
          <w:sz w:val="22"/>
          <w:szCs w:val="22"/>
        </w:rPr>
      </w:pPr>
      <w:r w:rsidRPr="002F0839">
        <w:rPr>
          <w:sz w:val="22"/>
          <w:szCs w:val="22"/>
        </w:rPr>
        <w:t xml:space="preserve">Pringle, R., &amp; </w:t>
      </w:r>
      <w:r w:rsidRPr="002F0839">
        <w:rPr>
          <w:b/>
          <w:sz w:val="22"/>
          <w:szCs w:val="22"/>
        </w:rPr>
        <w:t>Martin, S</w:t>
      </w:r>
      <w:r w:rsidRPr="002F0839">
        <w:rPr>
          <w:sz w:val="22"/>
          <w:szCs w:val="22"/>
        </w:rPr>
        <w:t xml:space="preserve">. (2005). </w:t>
      </w:r>
      <w:r w:rsidRPr="002F0839">
        <w:rPr>
          <w:i/>
          <w:iCs/>
          <w:sz w:val="22"/>
          <w:szCs w:val="22"/>
        </w:rPr>
        <w:t xml:space="preserve">Reclaiming academic freedom through classroom assessment in science.  </w:t>
      </w:r>
      <w:r w:rsidRPr="002F0839">
        <w:rPr>
          <w:sz w:val="22"/>
          <w:szCs w:val="22"/>
        </w:rPr>
        <w:t>Florida Council on Elementary Education</w:t>
      </w:r>
      <w:r w:rsidRPr="002F0839">
        <w:rPr>
          <w:i/>
          <w:iCs/>
          <w:sz w:val="22"/>
          <w:szCs w:val="22"/>
        </w:rPr>
        <w:t xml:space="preserve">. </w:t>
      </w:r>
      <w:r w:rsidRPr="002F0839">
        <w:rPr>
          <w:sz w:val="22"/>
          <w:szCs w:val="22"/>
        </w:rPr>
        <w:t>Orlando, FL.</w:t>
      </w:r>
    </w:p>
    <w:p w14:paraId="6B716B31" w14:textId="77777777" w:rsidR="00E63F79" w:rsidRPr="002F0839" w:rsidRDefault="00E63F79" w:rsidP="00E63F79">
      <w:pPr>
        <w:rPr>
          <w:color w:val="000000"/>
          <w:sz w:val="22"/>
          <w:szCs w:val="22"/>
        </w:rPr>
      </w:pPr>
    </w:p>
    <w:p w14:paraId="792A22D8" w14:textId="3D9B973F" w:rsidR="00E63F79" w:rsidRPr="002F0839" w:rsidRDefault="00E63F79" w:rsidP="009326C0">
      <w:pPr>
        <w:tabs>
          <w:tab w:val="left" w:pos="360"/>
        </w:tabs>
        <w:ind w:left="360" w:hanging="360"/>
        <w:rPr>
          <w:color w:val="000000"/>
          <w:sz w:val="22"/>
          <w:szCs w:val="22"/>
        </w:rPr>
      </w:pPr>
      <w:r w:rsidRPr="002F0839">
        <w:rPr>
          <w:b/>
          <w:color w:val="000000"/>
          <w:sz w:val="22"/>
          <w:szCs w:val="22"/>
        </w:rPr>
        <w:t>Martin, S</w:t>
      </w:r>
      <w:r w:rsidRPr="002F0839">
        <w:rPr>
          <w:color w:val="000000"/>
          <w:sz w:val="22"/>
          <w:szCs w:val="22"/>
        </w:rPr>
        <w:t xml:space="preserve">. &amp; Russell, J.  (2004). </w:t>
      </w:r>
      <w:r w:rsidRPr="002F0839">
        <w:rPr>
          <w:i/>
          <w:iCs/>
          <w:color w:val="000000"/>
          <w:sz w:val="22"/>
          <w:szCs w:val="22"/>
        </w:rPr>
        <w:t>Science Buddies.</w:t>
      </w:r>
      <w:r w:rsidRPr="002F0839">
        <w:rPr>
          <w:color w:val="000000"/>
          <w:sz w:val="22"/>
          <w:szCs w:val="22"/>
        </w:rPr>
        <w:t xml:space="preserve"> Florida Association of Science T</w:t>
      </w:r>
      <w:r w:rsidR="009326C0" w:rsidRPr="002F0839">
        <w:rPr>
          <w:color w:val="000000"/>
          <w:sz w:val="22"/>
          <w:szCs w:val="22"/>
        </w:rPr>
        <w:t xml:space="preserve">eachers (FAST). </w:t>
      </w:r>
      <w:r w:rsidRPr="002F0839">
        <w:rPr>
          <w:color w:val="000000"/>
          <w:sz w:val="22"/>
          <w:szCs w:val="22"/>
        </w:rPr>
        <w:t>Orlando, FL.</w:t>
      </w:r>
    </w:p>
    <w:p w14:paraId="6087B5F9" w14:textId="77777777" w:rsidR="00E63F79" w:rsidRPr="002F0839" w:rsidRDefault="00E63F79" w:rsidP="00E63F79">
      <w:pPr>
        <w:ind w:left="360" w:hanging="360"/>
        <w:rPr>
          <w:color w:val="000000"/>
          <w:sz w:val="22"/>
          <w:szCs w:val="22"/>
        </w:rPr>
      </w:pPr>
    </w:p>
    <w:p w14:paraId="515CF4E3" w14:textId="311DFE72" w:rsidR="00E63F79" w:rsidRPr="002F0839" w:rsidRDefault="00E63F79" w:rsidP="00E63F79">
      <w:pPr>
        <w:ind w:left="360" w:hanging="360"/>
        <w:rPr>
          <w:color w:val="000000"/>
          <w:sz w:val="22"/>
          <w:szCs w:val="22"/>
        </w:rPr>
      </w:pPr>
      <w:r w:rsidRPr="002F0839">
        <w:rPr>
          <w:color w:val="000000"/>
          <w:sz w:val="22"/>
          <w:szCs w:val="22"/>
        </w:rPr>
        <w:t xml:space="preserve">*Pringle, R., Mayne, D. &amp; </w:t>
      </w:r>
      <w:r w:rsidRPr="002F0839">
        <w:rPr>
          <w:b/>
          <w:color w:val="000000"/>
          <w:sz w:val="22"/>
          <w:szCs w:val="22"/>
        </w:rPr>
        <w:t>Martin, S</w:t>
      </w:r>
      <w:r w:rsidRPr="002F0839">
        <w:rPr>
          <w:i/>
          <w:iCs/>
          <w:color w:val="000000"/>
          <w:sz w:val="22"/>
          <w:szCs w:val="22"/>
        </w:rPr>
        <w:t>.</w:t>
      </w:r>
      <w:r w:rsidRPr="002F0839">
        <w:rPr>
          <w:iCs/>
          <w:color w:val="000000"/>
          <w:sz w:val="22"/>
          <w:szCs w:val="22"/>
        </w:rPr>
        <w:t xml:space="preserve"> (2003). </w:t>
      </w:r>
      <w:r w:rsidRPr="002F0839">
        <w:rPr>
          <w:i/>
          <w:iCs/>
          <w:color w:val="000000"/>
          <w:sz w:val="22"/>
          <w:szCs w:val="22"/>
        </w:rPr>
        <w:t>Learning to teach elementary science: An exploratory study of preservice elementary teachers.</w:t>
      </w:r>
      <w:r w:rsidRPr="002F0839">
        <w:rPr>
          <w:color w:val="000000"/>
          <w:sz w:val="22"/>
          <w:szCs w:val="22"/>
        </w:rPr>
        <w:t xml:space="preserve"> Southeastern Association Education of Teachers of Science</w:t>
      </w:r>
      <w:r w:rsidR="00E30BAB" w:rsidRPr="002F0839">
        <w:rPr>
          <w:color w:val="000000"/>
          <w:sz w:val="22"/>
          <w:szCs w:val="22"/>
        </w:rPr>
        <w:t>.</w:t>
      </w:r>
      <w:r w:rsidRPr="002F0839">
        <w:rPr>
          <w:color w:val="000000"/>
          <w:sz w:val="22"/>
          <w:szCs w:val="22"/>
        </w:rPr>
        <w:t xml:space="preserve"> (SAETS)</w:t>
      </w:r>
      <w:r w:rsidR="00E30BAB" w:rsidRPr="002F0839">
        <w:rPr>
          <w:color w:val="000000"/>
          <w:sz w:val="22"/>
          <w:szCs w:val="22"/>
        </w:rPr>
        <w:t>,</w:t>
      </w:r>
      <w:r w:rsidRPr="002F0839">
        <w:rPr>
          <w:color w:val="000000"/>
          <w:sz w:val="22"/>
          <w:szCs w:val="22"/>
        </w:rPr>
        <w:t xml:space="preserve"> Greenville, SC.</w:t>
      </w:r>
    </w:p>
    <w:p w14:paraId="0B178F0E" w14:textId="77777777" w:rsidR="00021FDB" w:rsidRPr="002F0839" w:rsidRDefault="00021FDB" w:rsidP="00E63F79">
      <w:pPr>
        <w:ind w:left="360" w:hanging="360"/>
        <w:rPr>
          <w:color w:val="000000"/>
          <w:sz w:val="22"/>
          <w:szCs w:val="22"/>
        </w:rPr>
      </w:pPr>
    </w:p>
    <w:p w14:paraId="7E69598C" w14:textId="0FA22895" w:rsidR="00E63F79" w:rsidRPr="002F0839" w:rsidRDefault="00E63F79" w:rsidP="00E63F79">
      <w:pPr>
        <w:ind w:left="360" w:hanging="360"/>
        <w:rPr>
          <w:color w:val="000000"/>
          <w:sz w:val="22"/>
          <w:szCs w:val="22"/>
        </w:rPr>
      </w:pPr>
      <w:r w:rsidRPr="002F0839">
        <w:rPr>
          <w:b/>
          <w:color w:val="000000"/>
          <w:sz w:val="22"/>
          <w:szCs w:val="22"/>
        </w:rPr>
        <w:t>Martin, S.</w:t>
      </w:r>
      <w:r w:rsidRPr="002F0839">
        <w:rPr>
          <w:color w:val="000000"/>
          <w:sz w:val="22"/>
          <w:szCs w:val="22"/>
        </w:rPr>
        <w:t xml:space="preserve"> (2000). </w:t>
      </w:r>
      <w:r w:rsidRPr="002F0839">
        <w:rPr>
          <w:i/>
          <w:iCs/>
          <w:color w:val="000000"/>
          <w:sz w:val="22"/>
          <w:szCs w:val="22"/>
        </w:rPr>
        <w:t>Schoolyard research: Environmental knowledge, attitudes, behaviors, and comfort levels.</w:t>
      </w:r>
      <w:r w:rsidRPr="002F0839">
        <w:rPr>
          <w:color w:val="000000"/>
          <w:sz w:val="22"/>
          <w:szCs w:val="22"/>
        </w:rPr>
        <w:t xml:space="preserve"> Florida Association of Science Teachers</w:t>
      </w:r>
      <w:r w:rsidR="00E30BAB" w:rsidRPr="002F0839">
        <w:rPr>
          <w:color w:val="000000"/>
          <w:sz w:val="22"/>
          <w:szCs w:val="22"/>
        </w:rPr>
        <w:t>.</w:t>
      </w:r>
      <w:r w:rsidRPr="002F0839">
        <w:rPr>
          <w:color w:val="000000"/>
          <w:sz w:val="22"/>
          <w:szCs w:val="22"/>
        </w:rPr>
        <w:t xml:space="preserve"> (FAST)</w:t>
      </w:r>
      <w:r w:rsidR="00E30BAB" w:rsidRPr="002F0839">
        <w:rPr>
          <w:color w:val="000000"/>
          <w:sz w:val="22"/>
          <w:szCs w:val="22"/>
        </w:rPr>
        <w:t xml:space="preserve">, </w:t>
      </w:r>
      <w:r w:rsidRPr="002F0839">
        <w:rPr>
          <w:color w:val="000000"/>
          <w:sz w:val="22"/>
          <w:szCs w:val="22"/>
        </w:rPr>
        <w:t>Miami, FL.</w:t>
      </w:r>
    </w:p>
    <w:p w14:paraId="2A9D4E1D" w14:textId="77777777" w:rsidR="00E63F79" w:rsidRPr="002F0839" w:rsidRDefault="00E63F79" w:rsidP="00E63F79">
      <w:pPr>
        <w:ind w:left="360" w:hanging="360"/>
        <w:rPr>
          <w:color w:val="000000"/>
          <w:sz w:val="22"/>
          <w:szCs w:val="22"/>
        </w:rPr>
      </w:pPr>
    </w:p>
    <w:p w14:paraId="6FCA8AEB" w14:textId="1078ADD1" w:rsidR="00E63F79" w:rsidRPr="002F0839" w:rsidRDefault="00E63F79" w:rsidP="00E63F79">
      <w:pPr>
        <w:tabs>
          <w:tab w:val="right" w:pos="720"/>
          <w:tab w:val="right" w:pos="1440"/>
          <w:tab w:val="right" w:pos="2160"/>
          <w:tab w:val="right" w:pos="2880"/>
          <w:tab w:val="right" w:pos="3600"/>
          <w:tab w:val="right" w:pos="4320"/>
          <w:tab w:val="right" w:pos="9360"/>
        </w:tabs>
        <w:ind w:left="360" w:hanging="360"/>
        <w:rPr>
          <w:color w:val="000000"/>
          <w:sz w:val="22"/>
          <w:szCs w:val="22"/>
        </w:rPr>
      </w:pPr>
      <w:r w:rsidRPr="002F0839">
        <w:rPr>
          <w:color w:val="000000"/>
          <w:sz w:val="22"/>
          <w:szCs w:val="22"/>
        </w:rPr>
        <w:t xml:space="preserve">Hall, D.W. &amp; </w:t>
      </w:r>
      <w:r w:rsidRPr="002F0839">
        <w:rPr>
          <w:b/>
          <w:color w:val="000000"/>
          <w:sz w:val="22"/>
          <w:szCs w:val="22"/>
        </w:rPr>
        <w:t xml:space="preserve">Martin, S.C. </w:t>
      </w:r>
      <w:r w:rsidRPr="002F0839">
        <w:rPr>
          <w:color w:val="000000"/>
          <w:sz w:val="22"/>
          <w:szCs w:val="22"/>
        </w:rPr>
        <w:t>(1996) Schoolyard Ecology for Elementary School Teachers (SYEFEST). Florida’s Lead Teacher. Ecological Society of America</w:t>
      </w:r>
      <w:r w:rsidR="00E30BAB" w:rsidRPr="002F0839">
        <w:rPr>
          <w:color w:val="000000"/>
          <w:sz w:val="22"/>
          <w:szCs w:val="22"/>
        </w:rPr>
        <w:t>.</w:t>
      </w:r>
      <w:r w:rsidRPr="002F0839">
        <w:rPr>
          <w:color w:val="000000"/>
          <w:sz w:val="22"/>
          <w:szCs w:val="22"/>
        </w:rPr>
        <w:t xml:space="preserve"> (ESA)</w:t>
      </w:r>
      <w:r w:rsidR="00E30BAB" w:rsidRPr="002F0839">
        <w:rPr>
          <w:color w:val="000000"/>
          <w:sz w:val="22"/>
          <w:szCs w:val="22"/>
        </w:rPr>
        <w:t xml:space="preserve">, </w:t>
      </w:r>
      <w:r w:rsidRPr="002F0839">
        <w:rPr>
          <w:color w:val="000000"/>
          <w:sz w:val="22"/>
          <w:szCs w:val="22"/>
        </w:rPr>
        <w:t>Stone Mountain, Georgia.</w:t>
      </w:r>
    </w:p>
    <w:p w14:paraId="48405826" w14:textId="77777777" w:rsidR="00E63F79" w:rsidRPr="002F0839" w:rsidRDefault="00E63F79" w:rsidP="00E63F79">
      <w:pPr>
        <w:rPr>
          <w:sz w:val="22"/>
          <w:szCs w:val="22"/>
        </w:rPr>
      </w:pPr>
    </w:p>
    <w:p w14:paraId="6DD1DF4C" w14:textId="54FD84F9" w:rsidR="009326C0" w:rsidRPr="0082167E" w:rsidRDefault="009869F2" w:rsidP="009326C0">
      <w:pPr>
        <w:ind w:left="360" w:hanging="360"/>
        <w:rPr>
          <w:b/>
          <w:color w:val="000000"/>
          <w:sz w:val="22"/>
          <w:szCs w:val="22"/>
        </w:rPr>
      </w:pPr>
      <w:r w:rsidRPr="0082167E">
        <w:rPr>
          <w:noProof/>
          <w:sz w:val="22"/>
          <w:szCs w:val="22"/>
        </w:rPr>
        <mc:AlternateContent>
          <mc:Choice Requires="wps">
            <w:drawing>
              <wp:anchor distT="4294967290" distB="4294967290" distL="114300" distR="114300" simplePos="0" relativeHeight="251669504" behindDoc="0" locked="0" layoutInCell="1" allowOverlap="1" wp14:anchorId="672CE454" wp14:editId="0C0D9894">
                <wp:simplePos x="0" y="0"/>
                <wp:positionH relativeFrom="column">
                  <wp:posOffset>-20955</wp:posOffset>
                </wp:positionH>
                <wp:positionV relativeFrom="paragraph">
                  <wp:posOffset>172720</wp:posOffset>
                </wp:positionV>
                <wp:extent cx="6309360" cy="0"/>
                <wp:effectExtent l="0" t="0" r="3429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689C8" id="AutoShape 8" o:spid="_x0000_s1026" type="#_x0000_t32" style="position:absolute;margin-left:-1.65pt;margin-top:13.6pt;width:496.8pt;height:0;z-index:2516695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d0/AEAAMY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"/>
            </w:pict>
          </mc:Fallback>
        </mc:AlternateContent>
      </w:r>
      <w:r w:rsidR="009326C0">
        <w:rPr>
          <w:b/>
          <w:color w:val="000000"/>
          <w:sz w:val="22"/>
          <w:szCs w:val="22"/>
        </w:rPr>
        <w:t>INVITED TALKS</w:t>
      </w:r>
    </w:p>
    <w:p w14:paraId="0A93DC72" w14:textId="77777777" w:rsidR="00532709" w:rsidRDefault="00532709" w:rsidP="00532709">
      <w:pPr>
        <w:pStyle w:val="NormalWeb"/>
        <w:spacing w:before="2" w:after="2"/>
        <w:rPr>
          <w:color w:val="000000"/>
          <w:sz w:val="22"/>
          <w:szCs w:val="22"/>
        </w:rPr>
      </w:pPr>
    </w:p>
    <w:p w14:paraId="20FCE595" w14:textId="2A97BBFC" w:rsidR="00532709" w:rsidRPr="00532709" w:rsidRDefault="00532709" w:rsidP="00F9791C">
      <w:pPr>
        <w:pStyle w:val="NormalWeb"/>
        <w:spacing w:before="2" w:after="2"/>
        <w:ind w:left="360" w:hanging="360"/>
        <w:rPr>
          <w:color w:val="000000"/>
          <w:sz w:val="22"/>
          <w:szCs w:val="22"/>
        </w:rPr>
      </w:pPr>
      <w:r>
        <w:rPr>
          <w:color w:val="000000"/>
          <w:sz w:val="22"/>
          <w:szCs w:val="22"/>
        </w:rPr>
        <w:t xml:space="preserve">Jones, M.G., </w:t>
      </w:r>
      <w:r w:rsidRPr="00F9791C">
        <w:rPr>
          <w:b/>
          <w:bCs/>
          <w:color w:val="000000"/>
          <w:sz w:val="22"/>
          <w:szCs w:val="22"/>
        </w:rPr>
        <w:t>Carrier, S.J.,</w:t>
      </w:r>
      <w:r>
        <w:rPr>
          <w:color w:val="000000"/>
          <w:sz w:val="22"/>
          <w:szCs w:val="22"/>
        </w:rPr>
        <w:t xml:space="preserve"> </w:t>
      </w:r>
      <w:proofErr w:type="spellStart"/>
      <w:r>
        <w:rPr>
          <w:color w:val="000000"/>
          <w:sz w:val="22"/>
          <w:szCs w:val="22"/>
        </w:rPr>
        <w:t>Grifenhagen</w:t>
      </w:r>
      <w:proofErr w:type="spellEnd"/>
      <w:proofErr w:type="gramStart"/>
      <w:r>
        <w:rPr>
          <w:color w:val="000000"/>
          <w:sz w:val="22"/>
          <w:szCs w:val="22"/>
        </w:rPr>
        <w:t>, .</w:t>
      </w:r>
      <w:proofErr w:type="gramEnd"/>
      <w:r>
        <w:rPr>
          <w:color w:val="000000"/>
          <w:sz w:val="22"/>
          <w:szCs w:val="22"/>
        </w:rPr>
        <w:t>J.F., Delgado</w:t>
      </w:r>
      <w:r w:rsidR="00F9791C">
        <w:rPr>
          <w:color w:val="000000"/>
          <w:sz w:val="22"/>
          <w:szCs w:val="22"/>
        </w:rPr>
        <w:t xml:space="preserve">, C. (2020, May). </w:t>
      </w:r>
      <w:r w:rsidR="00F9791C" w:rsidRPr="00F9791C">
        <w:rPr>
          <w:i/>
          <w:iCs/>
          <w:color w:val="000000"/>
          <w:sz w:val="22"/>
          <w:szCs w:val="22"/>
        </w:rPr>
        <w:t>Bringing a sense of awe to your science instruction.</w:t>
      </w:r>
      <w:r w:rsidR="00F9791C">
        <w:rPr>
          <w:color w:val="000000"/>
          <w:sz w:val="22"/>
          <w:szCs w:val="22"/>
        </w:rPr>
        <w:t xml:space="preserve"> </w:t>
      </w:r>
      <w:r>
        <w:rPr>
          <w:color w:val="000000"/>
          <w:sz w:val="22"/>
          <w:szCs w:val="22"/>
        </w:rPr>
        <w:t xml:space="preserve"> </w:t>
      </w:r>
      <w:r w:rsidR="00F9791C">
        <w:rPr>
          <w:color w:val="000000"/>
          <w:sz w:val="22"/>
          <w:szCs w:val="22"/>
        </w:rPr>
        <w:t>Friday Institute (adapted to virtual presentations due to Covid-19).</w:t>
      </w:r>
    </w:p>
    <w:p w14:paraId="4E5B55F1" w14:textId="77777777" w:rsidR="00532709" w:rsidRDefault="00532709" w:rsidP="00551480">
      <w:pPr>
        <w:ind w:left="360" w:hanging="360"/>
        <w:rPr>
          <w:b/>
          <w:bCs/>
          <w:sz w:val="22"/>
          <w:szCs w:val="22"/>
        </w:rPr>
      </w:pPr>
    </w:p>
    <w:p w14:paraId="4F8374E6" w14:textId="01CA70F0" w:rsidR="00551480" w:rsidRPr="00551480" w:rsidRDefault="00551480" w:rsidP="00551480">
      <w:pPr>
        <w:ind w:left="360" w:hanging="360"/>
      </w:pPr>
      <w:r w:rsidRPr="00551480">
        <w:rPr>
          <w:b/>
          <w:bCs/>
          <w:sz w:val="22"/>
          <w:szCs w:val="22"/>
        </w:rPr>
        <w:t>Carrier, S.J.,</w:t>
      </w:r>
      <w:r w:rsidRPr="00551480">
        <w:rPr>
          <w:sz w:val="22"/>
          <w:szCs w:val="22"/>
        </w:rPr>
        <w:t xml:space="preserve"> &amp; </w:t>
      </w:r>
      <w:proofErr w:type="spellStart"/>
      <w:r w:rsidRPr="00551480">
        <w:rPr>
          <w:sz w:val="22"/>
          <w:szCs w:val="22"/>
        </w:rPr>
        <w:t>Grifenhagen</w:t>
      </w:r>
      <w:proofErr w:type="spellEnd"/>
      <w:r w:rsidRPr="00551480">
        <w:rPr>
          <w:sz w:val="22"/>
          <w:szCs w:val="22"/>
        </w:rPr>
        <w:t xml:space="preserve">, J.F. (2019, December). </w:t>
      </w:r>
      <w:r w:rsidRPr="00551480">
        <w:rPr>
          <w:i/>
          <w:iCs/>
          <w:sz w:val="22"/>
          <w:szCs w:val="22"/>
        </w:rPr>
        <w:t>Integrating science and literacy</w:t>
      </w:r>
      <w:r w:rsidRPr="00551480">
        <w:rPr>
          <w:sz w:val="22"/>
          <w:szCs w:val="22"/>
        </w:rPr>
        <w:t>. RTI International Education Services. Invited talk at RTI, North Carolina Large District Consortium. Raleigh, NC.</w:t>
      </w:r>
    </w:p>
    <w:p w14:paraId="337C62D8" w14:textId="77777777" w:rsidR="00551480" w:rsidRDefault="00551480" w:rsidP="00551480">
      <w:pPr>
        <w:rPr>
          <w:sz w:val="22"/>
          <w:szCs w:val="22"/>
        </w:rPr>
      </w:pPr>
    </w:p>
    <w:p w14:paraId="3C76B1F4" w14:textId="2CB193B5" w:rsidR="001333B9" w:rsidRPr="001333B9" w:rsidRDefault="001333B9" w:rsidP="001333B9">
      <w:pPr>
        <w:ind w:left="360" w:hanging="360"/>
        <w:rPr>
          <w:sz w:val="22"/>
          <w:szCs w:val="22"/>
        </w:rPr>
      </w:pPr>
      <w:r>
        <w:rPr>
          <w:sz w:val="22"/>
          <w:szCs w:val="22"/>
        </w:rPr>
        <w:t>*</w:t>
      </w:r>
      <w:r w:rsidRPr="001333B9">
        <w:rPr>
          <w:sz w:val="22"/>
          <w:szCs w:val="22"/>
        </w:rPr>
        <w:t xml:space="preserve">Lawson, D.F., Stevenson, K.T., Peterson, M.N., </w:t>
      </w:r>
      <w:r w:rsidRPr="001333B9">
        <w:rPr>
          <w:b/>
          <w:sz w:val="22"/>
          <w:szCs w:val="22"/>
        </w:rPr>
        <w:t>Carrier, S.J</w:t>
      </w:r>
      <w:r w:rsidRPr="001333B9">
        <w:rPr>
          <w:sz w:val="22"/>
          <w:szCs w:val="22"/>
        </w:rPr>
        <w:t xml:space="preserve">., </w:t>
      </w:r>
      <w:proofErr w:type="spellStart"/>
      <w:r w:rsidRPr="001333B9">
        <w:rPr>
          <w:sz w:val="22"/>
          <w:szCs w:val="22"/>
        </w:rPr>
        <w:t>Strnad</w:t>
      </w:r>
      <w:proofErr w:type="spellEnd"/>
      <w:r w:rsidRPr="001333B9">
        <w:rPr>
          <w:sz w:val="22"/>
          <w:szCs w:val="22"/>
        </w:rPr>
        <w:t xml:space="preserve">, R., </w:t>
      </w:r>
      <w:proofErr w:type="spellStart"/>
      <w:r w:rsidRPr="001333B9">
        <w:rPr>
          <w:sz w:val="22"/>
          <w:szCs w:val="22"/>
        </w:rPr>
        <w:t>Seekamp</w:t>
      </w:r>
      <w:proofErr w:type="spellEnd"/>
      <w:r w:rsidRPr="001333B9">
        <w:rPr>
          <w:sz w:val="22"/>
          <w:szCs w:val="22"/>
        </w:rPr>
        <w:t xml:space="preserve">, E., Hartley, J.M., </w:t>
      </w:r>
      <w:proofErr w:type="spellStart"/>
      <w:r w:rsidRPr="001333B9">
        <w:rPr>
          <w:sz w:val="22"/>
          <w:szCs w:val="22"/>
        </w:rPr>
        <w:t>DeMattia</w:t>
      </w:r>
      <w:proofErr w:type="spellEnd"/>
      <w:r w:rsidRPr="001333B9">
        <w:rPr>
          <w:sz w:val="22"/>
          <w:szCs w:val="22"/>
        </w:rPr>
        <w:t xml:space="preserve">, Busch, K.C., </w:t>
      </w:r>
      <w:proofErr w:type="spellStart"/>
      <w:r w:rsidRPr="001333B9">
        <w:rPr>
          <w:sz w:val="22"/>
          <w:szCs w:val="22"/>
        </w:rPr>
        <w:t>Brune</w:t>
      </w:r>
      <w:proofErr w:type="spellEnd"/>
      <w:r w:rsidRPr="001333B9">
        <w:rPr>
          <w:sz w:val="22"/>
          <w:szCs w:val="22"/>
        </w:rPr>
        <w:t xml:space="preserve">, S., Barbieri, C., Knollenberg, W., &amp; Reilly, C. (2019, September). </w:t>
      </w:r>
      <w:r w:rsidRPr="001333B9">
        <w:rPr>
          <w:i/>
          <w:iCs/>
          <w:sz w:val="22"/>
          <w:szCs w:val="22"/>
        </w:rPr>
        <w:t>Intergenerational learning: Can younger generations help us work towards a more sustainable future?</w:t>
      </w:r>
      <w:r w:rsidRPr="001333B9">
        <w:rPr>
          <w:sz w:val="22"/>
          <w:szCs w:val="22"/>
        </w:rPr>
        <w:t xml:space="preserve"> University of Minnesota – Duluth. Department of Biology Seminar Series. Duluth, MN. </w:t>
      </w:r>
    </w:p>
    <w:p w14:paraId="6BF503A0" w14:textId="77777777" w:rsidR="001333B9" w:rsidRDefault="001333B9" w:rsidP="002429E3">
      <w:pPr>
        <w:rPr>
          <w:sz w:val="22"/>
          <w:szCs w:val="22"/>
        </w:rPr>
      </w:pPr>
    </w:p>
    <w:p w14:paraId="439192F6" w14:textId="3626075B" w:rsidR="009326C0" w:rsidRPr="009326C0" w:rsidRDefault="00D835AC" w:rsidP="009326C0">
      <w:pPr>
        <w:ind w:left="360" w:hanging="360"/>
        <w:rPr>
          <w:sz w:val="22"/>
          <w:szCs w:val="22"/>
        </w:rPr>
      </w:pPr>
      <w:r>
        <w:rPr>
          <w:sz w:val="22"/>
          <w:szCs w:val="22"/>
        </w:rPr>
        <w:t>*</w:t>
      </w:r>
      <w:r w:rsidR="009326C0" w:rsidRPr="009326C0">
        <w:rPr>
          <w:sz w:val="22"/>
          <w:szCs w:val="22"/>
        </w:rPr>
        <w:t>Stevenson, K</w:t>
      </w:r>
      <w:r w:rsidR="0047377F">
        <w:rPr>
          <w:sz w:val="22"/>
          <w:szCs w:val="22"/>
        </w:rPr>
        <w:t>.</w:t>
      </w:r>
      <w:r w:rsidR="009326C0" w:rsidRPr="009326C0">
        <w:rPr>
          <w:sz w:val="22"/>
          <w:szCs w:val="22"/>
        </w:rPr>
        <w:t>T</w:t>
      </w:r>
      <w:r w:rsidR="0047377F">
        <w:rPr>
          <w:sz w:val="22"/>
          <w:szCs w:val="22"/>
        </w:rPr>
        <w:t>.</w:t>
      </w:r>
      <w:r w:rsidR="009326C0" w:rsidRPr="009326C0">
        <w:rPr>
          <w:sz w:val="22"/>
          <w:szCs w:val="22"/>
        </w:rPr>
        <w:t>, Peterson, M</w:t>
      </w:r>
      <w:r w:rsidR="0047377F">
        <w:rPr>
          <w:sz w:val="22"/>
          <w:szCs w:val="22"/>
        </w:rPr>
        <w:t>.</w:t>
      </w:r>
      <w:r w:rsidR="009326C0" w:rsidRPr="009326C0">
        <w:rPr>
          <w:sz w:val="22"/>
          <w:szCs w:val="22"/>
        </w:rPr>
        <w:t>N</w:t>
      </w:r>
      <w:r w:rsidR="0047377F">
        <w:rPr>
          <w:sz w:val="22"/>
          <w:szCs w:val="22"/>
        </w:rPr>
        <w:t>.</w:t>
      </w:r>
      <w:r w:rsidR="009326C0" w:rsidRPr="009326C0">
        <w:rPr>
          <w:sz w:val="22"/>
          <w:szCs w:val="22"/>
        </w:rPr>
        <w:t xml:space="preserve">, </w:t>
      </w:r>
      <w:proofErr w:type="spellStart"/>
      <w:r w:rsidR="009326C0" w:rsidRPr="009326C0">
        <w:rPr>
          <w:sz w:val="22"/>
          <w:szCs w:val="22"/>
        </w:rPr>
        <w:t>Strnad</w:t>
      </w:r>
      <w:proofErr w:type="spellEnd"/>
      <w:r w:rsidR="009326C0" w:rsidRPr="009326C0">
        <w:rPr>
          <w:sz w:val="22"/>
          <w:szCs w:val="22"/>
        </w:rPr>
        <w:t>, R</w:t>
      </w:r>
      <w:r w:rsidR="0047377F">
        <w:rPr>
          <w:sz w:val="22"/>
          <w:szCs w:val="22"/>
        </w:rPr>
        <w:t>.</w:t>
      </w:r>
      <w:r w:rsidR="009326C0" w:rsidRPr="009326C0">
        <w:rPr>
          <w:sz w:val="22"/>
          <w:szCs w:val="22"/>
        </w:rPr>
        <w:t>L</w:t>
      </w:r>
      <w:r w:rsidR="0047377F">
        <w:rPr>
          <w:sz w:val="22"/>
          <w:szCs w:val="22"/>
        </w:rPr>
        <w:t>.</w:t>
      </w:r>
      <w:r w:rsidR="009326C0" w:rsidRPr="009326C0">
        <w:rPr>
          <w:sz w:val="22"/>
          <w:szCs w:val="22"/>
        </w:rPr>
        <w:t xml:space="preserve">, </w:t>
      </w:r>
      <w:r w:rsidR="009326C0" w:rsidRPr="0047377F">
        <w:rPr>
          <w:b/>
          <w:sz w:val="22"/>
          <w:szCs w:val="22"/>
        </w:rPr>
        <w:t>Carrier, S</w:t>
      </w:r>
      <w:r w:rsidR="0047377F">
        <w:rPr>
          <w:b/>
          <w:sz w:val="22"/>
          <w:szCs w:val="22"/>
        </w:rPr>
        <w:t>.</w:t>
      </w:r>
      <w:r w:rsidR="009326C0" w:rsidRPr="0047377F">
        <w:rPr>
          <w:b/>
          <w:sz w:val="22"/>
          <w:szCs w:val="22"/>
        </w:rPr>
        <w:t>J</w:t>
      </w:r>
      <w:r w:rsidR="0047377F">
        <w:rPr>
          <w:b/>
          <w:sz w:val="22"/>
          <w:szCs w:val="22"/>
        </w:rPr>
        <w:t>.</w:t>
      </w:r>
      <w:r w:rsidR="009326C0" w:rsidRPr="009326C0">
        <w:rPr>
          <w:sz w:val="22"/>
          <w:szCs w:val="22"/>
        </w:rPr>
        <w:t>, Busch, K</w:t>
      </w:r>
      <w:r w:rsidR="0047377F">
        <w:rPr>
          <w:sz w:val="22"/>
          <w:szCs w:val="22"/>
        </w:rPr>
        <w:t>.</w:t>
      </w:r>
      <w:r w:rsidR="009326C0" w:rsidRPr="009326C0">
        <w:rPr>
          <w:sz w:val="22"/>
          <w:szCs w:val="22"/>
        </w:rPr>
        <w:t>C</w:t>
      </w:r>
      <w:r w:rsidR="0047377F">
        <w:rPr>
          <w:sz w:val="22"/>
          <w:szCs w:val="22"/>
        </w:rPr>
        <w:t>.</w:t>
      </w:r>
      <w:r w:rsidR="009326C0" w:rsidRPr="009326C0">
        <w:rPr>
          <w:sz w:val="22"/>
          <w:szCs w:val="22"/>
        </w:rPr>
        <w:t xml:space="preserve">, </w:t>
      </w:r>
      <w:proofErr w:type="spellStart"/>
      <w:r w:rsidR="009326C0" w:rsidRPr="009326C0">
        <w:rPr>
          <w:sz w:val="22"/>
          <w:szCs w:val="22"/>
        </w:rPr>
        <w:t>Demattia</w:t>
      </w:r>
      <w:proofErr w:type="spellEnd"/>
      <w:r w:rsidR="009326C0" w:rsidRPr="009326C0">
        <w:rPr>
          <w:sz w:val="22"/>
          <w:szCs w:val="22"/>
        </w:rPr>
        <w:t>, E</w:t>
      </w:r>
      <w:r w:rsidR="0047377F">
        <w:rPr>
          <w:sz w:val="22"/>
          <w:szCs w:val="22"/>
        </w:rPr>
        <w:t>.</w:t>
      </w:r>
      <w:r w:rsidR="009326C0" w:rsidRPr="009326C0">
        <w:rPr>
          <w:sz w:val="22"/>
          <w:szCs w:val="22"/>
        </w:rPr>
        <w:t>A</w:t>
      </w:r>
      <w:r w:rsidR="0047377F">
        <w:rPr>
          <w:sz w:val="22"/>
          <w:szCs w:val="22"/>
        </w:rPr>
        <w:t>.</w:t>
      </w:r>
      <w:r w:rsidR="009326C0" w:rsidRPr="009326C0">
        <w:rPr>
          <w:sz w:val="22"/>
          <w:szCs w:val="22"/>
        </w:rPr>
        <w:t xml:space="preserve">, </w:t>
      </w:r>
      <w:proofErr w:type="spellStart"/>
      <w:r w:rsidR="009326C0" w:rsidRPr="009326C0">
        <w:rPr>
          <w:sz w:val="22"/>
          <w:szCs w:val="22"/>
        </w:rPr>
        <w:t>Bondell</w:t>
      </w:r>
      <w:proofErr w:type="spellEnd"/>
      <w:r w:rsidR="009326C0" w:rsidRPr="009326C0">
        <w:rPr>
          <w:sz w:val="22"/>
          <w:szCs w:val="22"/>
        </w:rPr>
        <w:t>, H</w:t>
      </w:r>
      <w:r w:rsidR="0047377F">
        <w:rPr>
          <w:sz w:val="22"/>
          <w:szCs w:val="22"/>
        </w:rPr>
        <w:t>.</w:t>
      </w:r>
      <w:r w:rsidR="009326C0" w:rsidRPr="009326C0">
        <w:rPr>
          <w:sz w:val="22"/>
          <w:szCs w:val="22"/>
        </w:rPr>
        <w:t>D</w:t>
      </w:r>
      <w:r w:rsidR="0047377F">
        <w:rPr>
          <w:sz w:val="22"/>
          <w:szCs w:val="22"/>
        </w:rPr>
        <w:t>.</w:t>
      </w:r>
      <w:r w:rsidR="009326C0" w:rsidRPr="009326C0">
        <w:rPr>
          <w:sz w:val="22"/>
          <w:szCs w:val="22"/>
        </w:rPr>
        <w:t>, Martin, K</w:t>
      </w:r>
      <w:r w:rsidR="0047377F">
        <w:rPr>
          <w:sz w:val="22"/>
          <w:szCs w:val="22"/>
        </w:rPr>
        <w:t>.</w:t>
      </w:r>
      <w:r w:rsidR="009326C0" w:rsidRPr="009326C0">
        <w:rPr>
          <w:sz w:val="22"/>
          <w:szCs w:val="22"/>
        </w:rPr>
        <w:t>L</w:t>
      </w:r>
      <w:r w:rsidR="0047377F">
        <w:rPr>
          <w:sz w:val="22"/>
          <w:szCs w:val="22"/>
        </w:rPr>
        <w:t>.</w:t>
      </w:r>
      <w:r w:rsidR="009326C0" w:rsidRPr="009326C0">
        <w:rPr>
          <w:sz w:val="22"/>
          <w:szCs w:val="22"/>
        </w:rPr>
        <w:t>, Yao, Y</w:t>
      </w:r>
      <w:r w:rsidR="0047377F">
        <w:rPr>
          <w:sz w:val="22"/>
          <w:szCs w:val="22"/>
        </w:rPr>
        <w:t>.</w:t>
      </w:r>
      <w:r w:rsidR="009326C0" w:rsidRPr="009326C0">
        <w:rPr>
          <w:sz w:val="22"/>
          <w:szCs w:val="22"/>
        </w:rPr>
        <w:t>, Zhang, Z</w:t>
      </w:r>
      <w:r w:rsidR="0047377F">
        <w:rPr>
          <w:sz w:val="22"/>
          <w:szCs w:val="22"/>
        </w:rPr>
        <w:t>.</w:t>
      </w:r>
      <w:r w:rsidR="009326C0" w:rsidRPr="009326C0">
        <w:rPr>
          <w:sz w:val="22"/>
          <w:szCs w:val="22"/>
        </w:rPr>
        <w:t>, Lawson, D</w:t>
      </w:r>
      <w:r w:rsidR="0047377F">
        <w:rPr>
          <w:sz w:val="22"/>
          <w:szCs w:val="22"/>
        </w:rPr>
        <w:t>.</w:t>
      </w:r>
      <w:r w:rsidR="009326C0" w:rsidRPr="009326C0">
        <w:rPr>
          <w:sz w:val="22"/>
          <w:szCs w:val="22"/>
        </w:rPr>
        <w:t>F</w:t>
      </w:r>
      <w:r w:rsidR="0047377F">
        <w:rPr>
          <w:sz w:val="22"/>
          <w:szCs w:val="22"/>
        </w:rPr>
        <w:t>.</w:t>
      </w:r>
      <w:r w:rsidR="009326C0" w:rsidRPr="009326C0">
        <w:rPr>
          <w:sz w:val="22"/>
          <w:szCs w:val="22"/>
        </w:rPr>
        <w:t xml:space="preserve">, </w:t>
      </w:r>
      <w:proofErr w:type="spellStart"/>
      <w:r w:rsidR="009326C0" w:rsidRPr="009326C0">
        <w:rPr>
          <w:sz w:val="22"/>
          <w:szCs w:val="22"/>
        </w:rPr>
        <w:t>Szczytko</w:t>
      </w:r>
      <w:proofErr w:type="spellEnd"/>
      <w:r w:rsidR="009326C0" w:rsidRPr="009326C0">
        <w:rPr>
          <w:sz w:val="22"/>
          <w:szCs w:val="22"/>
        </w:rPr>
        <w:t>, R</w:t>
      </w:r>
      <w:r w:rsidR="0047377F">
        <w:rPr>
          <w:sz w:val="22"/>
          <w:szCs w:val="22"/>
        </w:rPr>
        <w:t>.</w:t>
      </w:r>
      <w:r w:rsidR="009326C0" w:rsidRPr="009326C0">
        <w:rPr>
          <w:sz w:val="22"/>
          <w:szCs w:val="22"/>
        </w:rPr>
        <w:t>E</w:t>
      </w:r>
      <w:r w:rsidR="0047377F">
        <w:rPr>
          <w:sz w:val="22"/>
          <w:szCs w:val="22"/>
        </w:rPr>
        <w:t>.</w:t>
      </w:r>
      <w:r w:rsidR="009326C0" w:rsidRPr="009326C0">
        <w:rPr>
          <w:sz w:val="22"/>
          <w:szCs w:val="22"/>
        </w:rPr>
        <w:t>, Jackson, S</w:t>
      </w:r>
      <w:r w:rsidR="0047377F">
        <w:rPr>
          <w:sz w:val="22"/>
          <w:szCs w:val="22"/>
        </w:rPr>
        <w:t>.</w:t>
      </w:r>
      <w:r w:rsidR="009326C0" w:rsidRPr="009326C0">
        <w:rPr>
          <w:sz w:val="22"/>
          <w:szCs w:val="22"/>
        </w:rPr>
        <w:t>B</w:t>
      </w:r>
      <w:r w:rsidR="0047377F">
        <w:rPr>
          <w:sz w:val="22"/>
          <w:szCs w:val="22"/>
        </w:rPr>
        <w:t>.</w:t>
      </w:r>
      <w:r w:rsidR="009326C0" w:rsidRPr="009326C0">
        <w:rPr>
          <w:sz w:val="22"/>
          <w:szCs w:val="22"/>
        </w:rPr>
        <w:t>, &amp; Hartley, J</w:t>
      </w:r>
      <w:r w:rsidR="0047377F">
        <w:rPr>
          <w:sz w:val="22"/>
          <w:szCs w:val="22"/>
        </w:rPr>
        <w:t>.</w:t>
      </w:r>
      <w:r w:rsidR="009326C0" w:rsidRPr="009326C0">
        <w:rPr>
          <w:sz w:val="22"/>
          <w:szCs w:val="22"/>
        </w:rPr>
        <w:t xml:space="preserve">M.  (2018, September) </w:t>
      </w:r>
      <w:r w:rsidR="009326C0" w:rsidRPr="0047377F">
        <w:rPr>
          <w:i/>
          <w:sz w:val="22"/>
          <w:szCs w:val="22"/>
        </w:rPr>
        <w:t>Connecting Children to Nature in an Urbanizing World.</w:t>
      </w:r>
      <w:r w:rsidR="009326C0" w:rsidRPr="009326C0">
        <w:rPr>
          <w:sz w:val="22"/>
          <w:szCs w:val="22"/>
        </w:rPr>
        <w:t>  Invited talk at the R.L. Rabb Science and Society Symposium for Urban Sustainability.  Raleigh, NC.  </w:t>
      </w:r>
    </w:p>
    <w:p w14:paraId="42BFCA0C" w14:textId="3E4322B5" w:rsidR="009326C0" w:rsidRPr="009326C0" w:rsidRDefault="009326C0" w:rsidP="009326C0">
      <w:pPr>
        <w:rPr>
          <w:sz w:val="22"/>
          <w:szCs w:val="22"/>
        </w:rPr>
      </w:pPr>
    </w:p>
    <w:p w14:paraId="52B710AA" w14:textId="161F77B0" w:rsidR="009326C0" w:rsidRPr="009326C0" w:rsidRDefault="00D835AC" w:rsidP="009326C0">
      <w:pPr>
        <w:ind w:left="360" w:hanging="360"/>
        <w:rPr>
          <w:sz w:val="22"/>
          <w:szCs w:val="22"/>
        </w:rPr>
      </w:pPr>
      <w:r>
        <w:rPr>
          <w:sz w:val="22"/>
          <w:szCs w:val="22"/>
        </w:rPr>
        <w:lastRenderedPageBreak/>
        <w:t>*</w:t>
      </w:r>
      <w:r w:rsidR="0047377F" w:rsidRPr="0047377F">
        <w:rPr>
          <w:sz w:val="22"/>
          <w:szCs w:val="22"/>
        </w:rPr>
        <w:t xml:space="preserve"> </w:t>
      </w:r>
      <w:r w:rsidR="0047377F" w:rsidRPr="009326C0">
        <w:rPr>
          <w:sz w:val="22"/>
          <w:szCs w:val="22"/>
        </w:rPr>
        <w:t>Stevenson, K</w:t>
      </w:r>
      <w:r w:rsidR="0047377F">
        <w:rPr>
          <w:sz w:val="22"/>
          <w:szCs w:val="22"/>
        </w:rPr>
        <w:t>.</w:t>
      </w:r>
      <w:r w:rsidR="0047377F" w:rsidRPr="009326C0">
        <w:rPr>
          <w:sz w:val="22"/>
          <w:szCs w:val="22"/>
        </w:rPr>
        <w:t>T</w:t>
      </w:r>
      <w:r w:rsidR="0047377F">
        <w:rPr>
          <w:sz w:val="22"/>
          <w:szCs w:val="22"/>
        </w:rPr>
        <w:t>.</w:t>
      </w:r>
      <w:r w:rsidR="0047377F" w:rsidRPr="009326C0">
        <w:rPr>
          <w:sz w:val="22"/>
          <w:szCs w:val="22"/>
        </w:rPr>
        <w:t>, Peterson, M</w:t>
      </w:r>
      <w:r w:rsidR="0047377F">
        <w:rPr>
          <w:sz w:val="22"/>
          <w:szCs w:val="22"/>
        </w:rPr>
        <w:t>.</w:t>
      </w:r>
      <w:r w:rsidR="0047377F" w:rsidRPr="009326C0">
        <w:rPr>
          <w:sz w:val="22"/>
          <w:szCs w:val="22"/>
        </w:rPr>
        <w:t>N</w:t>
      </w:r>
      <w:r w:rsidR="0047377F">
        <w:rPr>
          <w:sz w:val="22"/>
          <w:szCs w:val="22"/>
        </w:rPr>
        <w:t>.</w:t>
      </w:r>
      <w:r w:rsidR="0047377F" w:rsidRPr="009326C0">
        <w:rPr>
          <w:sz w:val="22"/>
          <w:szCs w:val="22"/>
        </w:rPr>
        <w:t xml:space="preserve">, </w:t>
      </w:r>
      <w:proofErr w:type="spellStart"/>
      <w:r w:rsidR="0047377F" w:rsidRPr="009326C0">
        <w:rPr>
          <w:sz w:val="22"/>
          <w:szCs w:val="22"/>
        </w:rPr>
        <w:t>Strnad</w:t>
      </w:r>
      <w:proofErr w:type="spellEnd"/>
      <w:r w:rsidR="0047377F" w:rsidRPr="009326C0">
        <w:rPr>
          <w:sz w:val="22"/>
          <w:szCs w:val="22"/>
        </w:rPr>
        <w:t>, R</w:t>
      </w:r>
      <w:r w:rsidR="0047377F">
        <w:rPr>
          <w:sz w:val="22"/>
          <w:szCs w:val="22"/>
        </w:rPr>
        <w:t>.</w:t>
      </w:r>
      <w:r w:rsidR="0047377F" w:rsidRPr="009326C0">
        <w:rPr>
          <w:sz w:val="22"/>
          <w:szCs w:val="22"/>
        </w:rPr>
        <w:t>L</w:t>
      </w:r>
      <w:r w:rsidR="0047377F">
        <w:rPr>
          <w:sz w:val="22"/>
          <w:szCs w:val="22"/>
        </w:rPr>
        <w:t>.</w:t>
      </w:r>
      <w:r w:rsidR="0047377F" w:rsidRPr="009326C0">
        <w:rPr>
          <w:sz w:val="22"/>
          <w:szCs w:val="22"/>
        </w:rPr>
        <w:t xml:space="preserve">, </w:t>
      </w:r>
      <w:r w:rsidR="0047377F" w:rsidRPr="0047377F">
        <w:rPr>
          <w:b/>
          <w:sz w:val="22"/>
          <w:szCs w:val="22"/>
        </w:rPr>
        <w:t>Carrier, S</w:t>
      </w:r>
      <w:r w:rsidR="0047377F">
        <w:rPr>
          <w:b/>
          <w:sz w:val="22"/>
          <w:szCs w:val="22"/>
        </w:rPr>
        <w:t>.</w:t>
      </w:r>
      <w:r w:rsidR="0047377F" w:rsidRPr="0047377F">
        <w:rPr>
          <w:b/>
          <w:sz w:val="22"/>
          <w:szCs w:val="22"/>
        </w:rPr>
        <w:t>J</w:t>
      </w:r>
      <w:r w:rsidR="0047377F">
        <w:rPr>
          <w:b/>
          <w:sz w:val="22"/>
          <w:szCs w:val="22"/>
        </w:rPr>
        <w:t>.</w:t>
      </w:r>
      <w:r w:rsidR="0047377F" w:rsidRPr="009326C0">
        <w:rPr>
          <w:sz w:val="22"/>
          <w:szCs w:val="22"/>
        </w:rPr>
        <w:t>, Busch, K</w:t>
      </w:r>
      <w:r w:rsidR="0047377F">
        <w:rPr>
          <w:sz w:val="22"/>
          <w:szCs w:val="22"/>
        </w:rPr>
        <w:t>.</w:t>
      </w:r>
      <w:r w:rsidR="0047377F" w:rsidRPr="009326C0">
        <w:rPr>
          <w:sz w:val="22"/>
          <w:szCs w:val="22"/>
        </w:rPr>
        <w:t>C</w:t>
      </w:r>
      <w:r w:rsidR="0047377F">
        <w:rPr>
          <w:sz w:val="22"/>
          <w:szCs w:val="22"/>
        </w:rPr>
        <w:t>.</w:t>
      </w:r>
      <w:r w:rsidR="0047377F" w:rsidRPr="009326C0">
        <w:rPr>
          <w:sz w:val="22"/>
          <w:szCs w:val="22"/>
        </w:rPr>
        <w:t xml:space="preserve">, </w:t>
      </w:r>
      <w:proofErr w:type="spellStart"/>
      <w:r w:rsidR="0047377F" w:rsidRPr="009326C0">
        <w:rPr>
          <w:sz w:val="22"/>
          <w:szCs w:val="22"/>
        </w:rPr>
        <w:t>Demattia</w:t>
      </w:r>
      <w:proofErr w:type="spellEnd"/>
      <w:r w:rsidR="0047377F" w:rsidRPr="009326C0">
        <w:rPr>
          <w:sz w:val="22"/>
          <w:szCs w:val="22"/>
        </w:rPr>
        <w:t>, E</w:t>
      </w:r>
      <w:r w:rsidR="0047377F">
        <w:rPr>
          <w:sz w:val="22"/>
          <w:szCs w:val="22"/>
        </w:rPr>
        <w:t>.</w:t>
      </w:r>
      <w:r w:rsidR="0047377F" w:rsidRPr="009326C0">
        <w:rPr>
          <w:sz w:val="22"/>
          <w:szCs w:val="22"/>
        </w:rPr>
        <w:t>A</w:t>
      </w:r>
      <w:r w:rsidR="0047377F">
        <w:rPr>
          <w:sz w:val="22"/>
          <w:szCs w:val="22"/>
        </w:rPr>
        <w:t>.</w:t>
      </w:r>
      <w:r w:rsidR="0047377F" w:rsidRPr="009326C0">
        <w:rPr>
          <w:sz w:val="22"/>
          <w:szCs w:val="22"/>
        </w:rPr>
        <w:t xml:space="preserve">, </w:t>
      </w:r>
      <w:proofErr w:type="spellStart"/>
      <w:r w:rsidR="0047377F" w:rsidRPr="009326C0">
        <w:rPr>
          <w:sz w:val="22"/>
          <w:szCs w:val="22"/>
        </w:rPr>
        <w:t>Bondell</w:t>
      </w:r>
      <w:proofErr w:type="spellEnd"/>
      <w:r w:rsidR="0047377F" w:rsidRPr="009326C0">
        <w:rPr>
          <w:sz w:val="22"/>
          <w:szCs w:val="22"/>
        </w:rPr>
        <w:t>, H</w:t>
      </w:r>
      <w:r w:rsidR="0047377F">
        <w:rPr>
          <w:sz w:val="22"/>
          <w:szCs w:val="22"/>
        </w:rPr>
        <w:t>.</w:t>
      </w:r>
      <w:r w:rsidR="0047377F" w:rsidRPr="009326C0">
        <w:rPr>
          <w:sz w:val="22"/>
          <w:szCs w:val="22"/>
        </w:rPr>
        <w:t>D</w:t>
      </w:r>
      <w:r w:rsidR="0047377F">
        <w:rPr>
          <w:sz w:val="22"/>
          <w:szCs w:val="22"/>
        </w:rPr>
        <w:t>.</w:t>
      </w:r>
      <w:r w:rsidR="0047377F" w:rsidRPr="009326C0">
        <w:rPr>
          <w:sz w:val="22"/>
          <w:szCs w:val="22"/>
        </w:rPr>
        <w:t>, Martin, K</w:t>
      </w:r>
      <w:r w:rsidR="0047377F">
        <w:rPr>
          <w:sz w:val="22"/>
          <w:szCs w:val="22"/>
        </w:rPr>
        <w:t>.</w:t>
      </w:r>
      <w:r w:rsidR="0047377F" w:rsidRPr="009326C0">
        <w:rPr>
          <w:sz w:val="22"/>
          <w:szCs w:val="22"/>
        </w:rPr>
        <w:t>L</w:t>
      </w:r>
      <w:r w:rsidR="0047377F">
        <w:rPr>
          <w:sz w:val="22"/>
          <w:szCs w:val="22"/>
        </w:rPr>
        <w:t>.</w:t>
      </w:r>
      <w:r w:rsidR="0047377F" w:rsidRPr="009326C0">
        <w:rPr>
          <w:sz w:val="22"/>
          <w:szCs w:val="22"/>
        </w:rPr>
        <w:t>, Yao, Y</w:t>
      </w:r>
      <w:r w:rsidR="0047377F">
        <w:rPr>
          <w:sz w:val="22"/>
          <w:szCs w:val="22"/>
        </w:rPr>
        <w:t>.</w:t>
      </w:r>
      <w:r w:rsidR="0047377F" w:rsidRPr="009326C0">
        <w:rPr>
          <w:sz w:val="22"/>
          <w:szCs w:val="22"/>
        </w:rPr>
        <w:t>, Zhang, Z</w:t>
      </w:r>
      <w:r w:rsidR="0047377F">
        <w:rPr>
          <w:sz w:val="22"/>
          <w:szCs w:val="22"/>
        </w:rPr>
        <w:t>.</w:t>
      </w:r>
      <w:r w:rsidR="0047377F" w:rsidRPr="009326C0">
        <w:rPr>
          <w:sz w:val="22"/>
          <w:szCs w:val="22"/>
        </w:rPr>
        <w:t>, Lawson, D</w:t>
      </w:r>
      <w:r w:rsidR="0047377F">
        <w:rPr>
          <w:sz w:val="22"/>
          <w:szCs w:val="22"/>
        </w:rPr>
        <w:t>.</w:t>
      </w:r>
      <w:r w:rsidR="0047377F" w:rsidRPr="009326C0">
        <w:rPr>
          <w:sz w:val="22"/>
          <w:szCs w:val="22"/>
        </w:rPr>
        <w:t>F</w:t>
      </w:r>
      <w:r w:rsidR="0047377F">
        <w:rPr>
          <w:sz w:val="22"/>
          <w:szCs w:val="22"/>
        </w:rPr>
        <w:t>.</w:t>
      </w:r>
      <w:r w:rsidR="0047377F" w:rsidRPr="009326C0">
        <w:rPr>
          <w:sz w:val="22"/>
          <w:szCs w:val="22"/>
        </w:rPr>
        <w:t xml:space="preserve">, </w:t>
      </w:r>
      <w:proofErr w:type="spellStart"/>
      <w:r w:rsidR="0047377F" w:rsidRPr="009326C0">
        <w:rPr>
          <w:sz w:val="22"/>
          <w:szCs w:val="22"/>
        </w:rPr>
        <w:t>Szczytko</w:t>
      </w:r>
      <w:proofErr w:type="spellEnd"/>
      <w:r w:rsidR="0047377F" w:rsidRPr="009326C0">
        <w:rPr>
          <w:sz w:val="22"/>
          <w:szCs w:val="22"/>
        </w:rPr>
        <w:t>, R</w:t>
      </w:r>
      <w:r w:rsidR="0047377F">
        <w:rPr>
          <w:sz w:val="22"/>
          <w:szCs w:val="22"/>
        </w:rPr>
        <w:t>.</w:t>
      </w:r>
      <w:r w:rsidR="0047377F" w:rsidRPr="009326C0">
        <w:rPr>
          <w:sz w:val="22"/>
          <w:szCs w:val="22"/>
        </w:rPr>
        <w:t>E</w:t>
      </w:r>
      <w:r w:rsidR="0047377F">
        <w:rPr>
          <w:sz w:val="22"/>
          <w:szCs w:val="22"/>
        </w:rPr>
        <w:t>.</w:t>
      </w:r>
      <w:r w:rsidR="0047377F" w:rsidRPr="009326C0">
        <w:rPr>
          <w:sz w:val="22"/>
          <w:szCs w:val="22"/>
        </w:rPr>
        <w:t>, Jackson, S</w:t>
      </w:r>
      <w:r w:rsidR="0047377F">
        <w:rPr>
          <w:sz w:val="22"/>
          <w:szCs w:val="22"/>
        </w:rPr>
        <w:t>.</w:t>
      </w:r>
      <w:r w:rsidR="0047377F" w:rsidRPr="009326C0">
        <w:rPr>
          <w:sz w:val="22"/>
          <w:szCs w:val="22"/>
        </w:rPr>
        <w:t>B</w:t>
      </w:r>
      <w:r w:rsidR="0047377F">
        <w:rPr>
          <w:sz w:val="22"/>
          <w:szCs w:val="22"/>
        </w:rPr>
        <w:t>.</w:t>
      </w:r>
      <w:r w:rsidR="0047377F" w:rsidRPr="009326C0">
        <w:rPr>
          <w:sz w:val="22"/>
          <w:szCs w:val="22"/>
        </w:rPr>
        <w:t>, &amp; Hartley, J</w:t>
      </w:r>
      <w:r w:rsidR="0047377F">
        <w:rPr>
          <w:sz w:val="22"/>
          <w:szCs w:val="22"/>
        </w:rPr>
        <w:t>.</w:t>
      </w:r>
      <w:r w:rsidR="0047377F" w:rsidRPr="009326C0">
        <w:rPr>
          <w:sz w:val="22"/>
          <w:szCs w:val="22"/>
        </w:rPr>
        <w:t>M. </w:t>
      </w:r>
      <w:r w:rsidR="009326C0" w:rsidRPr="009326C0">
        <w:rPr>
          <w:sz w:val="22"/>
          <w:szCs w:val="22"/>
        </w:rPr>
        <w:t xml:space="preserve"> (2018, October).  </w:t>
      </w:r>
      <w:r w:rsidR="009326C0" w:rsidRPr="0047377F">
        <w:rPr>
          <w:i/>
          <w:sz w:val="22"/>
          <w:szCs w:val="22"/>
        </w:rPr>
        <w:t>Building Environmental Literacy</w:t>
      </w:r>
      <w:r w:rsidR="009326C0" w:rsidRPr="009326C0">
        <w:rPr>
          <w:sz w:val="22"/>
          <w:szCs w:val="22"/>
        </w:rPr>
        <w:t xml:space="preserve"> (Research).  Invited panelist on Environmental Literacy and Workforce Development panel for NOAA federal site review of NC Sea Grant.  Raleigh, NC.    </w:t>
      </w:r>
    </w:p>
    <w:p w14:paraId="62636175" w14:textId="77777777" w:rsidR="009869F2" w:rsidRPr="00684DAB" w:rsidRDefault="009869F2" w:rsidP="002429E3">
      <w:pPr>
        <w:tabs>
          <w:tab w:val="right" w:pos="720"/>
          <w:tab w:val="right" w:pos="1440"/>
          <w:tab w:val="right" w:pos="2160"/>
          <w:tab w:val="right" w:pos="2880"/>
          <w:tab w:val="right" w:pos="3600"/>
          <w:tab w:val="right" w:pos="4320"/>
          <w:tab w:val="right" w:pos="9360"/>
        </w:tabs>
        <w:rPr>
          <w:color w:val="000000"/>
          <w:sz w:val="22"/>
          <w:szCs w:val="22"/>
        </w:rPr>
      </w:pPr>
    </w:p>
    <w:p w14:paraId="66242DE6" w14:textId="7E21A908" w:rsidR="00E63F79" w:rsidRPr="0082167E" w:rsidRDefault="009869F2" w:rsidP="00E63F79">
      <w:pPr>
        <w:pStyle w:val="Heading1"/>
        <w:rPr>
          <w:rFonts w:ascii="Times New Roman" w:hAnsi="Times New Roman"/>
          <w:sz w:val="22"/>
          <w:szCs w:val="22"/>
        </w:rPr>
      </w:pPr>
      <w:r w:rsidRPr="0082167E">
        <w:rPr>
          <w:rFonts w:ascii="Times New Roman" w:hAnsi="Times New Roman"/>
          <w:noProof/>
          <w:sz w:val="22"/>
          <w:szCs w:val="22"/>
        </w:rPr>
        <mc:AlternateContent>
          <mc:Choice Requires="wps">
            <w:drawing>
              <wp:anchor distT="4294967290" distB="4294967290" distL="114300" distR="114300" simplePos="0" relativeHeight="251667456" behindDoc="0" locked="0" layoutInCell="1" allowOverlap="1" wp14:anchorId="7D73FE40" wp14:editId="476C2E99">
                <wp:simplePos x="0" y="0"/>
                <wp:positionH relativeFrom="column">
                  <wp:posOffset>-13970</wp:posOffset>
                </wp:positionH>
                <wp:positionV relativeFrom="paragraph">
                  <wp:posOffset>163195</wp:posOffset>
                </wp:positionV>
                <wp:extent cx="6309360" cy="0"/>
                <wp:effectExtent l="0" t="0" r="3429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2920C" id="AutoShape 10" o:spid="_x0000_s1026" type="#_x0000_t32" style="position:absolute;margin-left:-1.1pt;margin-top:12.85pt;width:496.8pt;height:0;z-index:2516674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"/>
            </w:pict>
          </mc:Fallback>
        </mc:AlternateContent>
      </w:r>
      <w:r w:rsidR="00E63F79" w:rsidRPr="0082167E">
        <w:rPr>
          <w:rFonts w:ascii="Times New Roman" w:hAnsi="Times New Roman"/>
          <w:sz w:val="22"/>
          <w:szCs w:val="22"/>
        </w:rPr>
        <w:t>COURSES</w:t>
      </w:r>
    </w:p>
    <w:p w14:paraId="1501ADB2" w14:textId="6662FA1A" w:rsidR="00E63F79" w:rsidRPr="0082167E" w:rsidRDefault="00E63F79" w:rsidP="00E63F79">
      <w:pPr>
        <w:rPr>
          <w:b/>
          <w:i/>
          <w:color w:val="000000"/>
          <w:sz w:val="22"/>
          <w:szCs w:val="22"/>
        </w:rPr>
      </w:pPr>
    </w:p>
    <w:p w14:paraId="7C7130AB" w14:textId="4CD7C33F" w:rsidR="00E63F79" w:rsidRDefault="00E63F79" w:rsidP="00E63F79">
      <w:pPr>
        <w:rPr>
          <w:b/>
          <w:i/>
          <w:color w:val="000000"/>
          <w:sz w:val="22"/>
          <w:szCs w:val="22"/>
        </w:rPr>
      </w:pPr>
      <w:r w:rsidRPr="0082167E">
        <w:rPr>
          <w:b/>
          <w:i/>
          <w:color w:val="000000"/>
          <w:sz w:val="22"/>
          <w:szCs w:val="22"/>
        </w:rPr>
        <w:t>North Carolina State University</w:t>
      </w:r>
      <w:r w:rsidR="002F0839">
        <w:rPr>
          <w:b/>
          <w:i/>
          <w:color w:val="000000"/>
          <w:sz w:val="22"/>
          <w:szCs w:val="22"/>
        </w:rPr>
        <w:t xml:space="preserve"> – Courses taught</w:t>
      </w:r>
      <w:r w:rsidRPr="0082167E">
        <w:rPr>
          <w:b/>
          <w:i/>
          <w:color w:val="000000"/>
          <w:sz w:val="22"/>
          <w:szCs w:val="22"/>
        </w:rPr>
        <w:tab/>
      </w:r>
      <w:r w:rsidRPr="0082167E">
        <w:rPr>
          <w:b/>
          <w:i/>
          <w:color w:val="000000"/>
          <w:sz w:val="22"/>
          <w:szCs w:val="22"/>
        </w:rPr>
        <w:tab/>
      </w:r>
      <w:r w:rsidRPr="0082167E">
        <w:rPr>
          <w:b/>
          <w:i/>
          <w:color w:val="000000"/>
          <w:sz w:val="22"/>
          <w:szCs w:val="22"/>
        </w:rPr>
        <w:tab/>
      </w:r>
      <w:r w:rsidRPr="0082167E">
        <w:rPr>
          <w:b/>
          <w:i/>
          <w:color w:val="000000"/>
          <w:sz w:val="22"/>
          <w:szCs w:val="22"/>
        </w:rPr>
        <w:tab/>
      </w:r>
      <w:r w:rsidR="002F0839">
        <w:rPr>
          <w:b/>
          <w:i/>
          <w:color w:val="000000"/>
          <w:sz w:val="22"/>
          <w:szCs w:val="22"/>
        </w:rPr>
        <w:tab/>
      </w:r>
      <w:r w:rsidRPr="0082167E">
        <w:rPr>
          <w:b/>
          <w:i/>
          <w:color w:val="000000"/>
          <w:sz w:val="22"/>
          <w:szCs w:val="22"/>
        </w:rPr>
        <w:t>2007-Present</w:t>
      </w:r>
    </w:p>
    <w:p w14:paraId="2F7A5B72" w14:textId="77777777" w:rsidR="007D776C" w:rsidRPr="0082167E" w:rsidRDefault="007D776C" w:rsidP="00E63F79">
      <w:pPr>
        <w:rPr>
          <w:b/>
          <w:i/>
          <w:color w:val="000000"/>
          <w:sz w:val="22"/>
          <w:szCs w:val="22"/>
        </w:rPr>
      </w:pPr>
    </w:p>
    <w:p w14:paraId="7CABFE88" w14:textId="50C89102" w:rsidR="00A670B0" w:rsidRDefault="00A670B0" w:rsidP="00E63F79">
      <w:pPr>
        <w:rPr>
          <w:color w:val="000000"/>
          <w:sz w:val="22"/>
          <w:szCs w:val="22"/>
        </w:rPr>
      </w:pPr>
      <w:r>
        <w:rPr>
          <w:color w:val="000000"/>
          <w:sz w:val="22"/>
          <w:szCs w:val="22"/>
        </w:rPr>
        <w:t>Teacher Education – TELS Seminar</w:t>
      </w:r>
      <w:r w:rsidR="009C3483">
        <w:rPr>
          <w:color w:val="000000"/>
          <w:sz w:val="22"/>
          <w:szCs w:val="22"/>
        </w:rPr>
        <w:t xml:space="preserve"> (ECI 709)</w:t>
      </w:r>
      <w:r>
        <w:rPr>
          <w:color w:val="000000"/>
          <w:sz w:val="22"/>
          <w:szCs w:val="22"/>
        </w:rPr>
        <w:tab/>
      </w:r>
      <w:r>
        <w:rPr>
          <w:color w:val="000000"/>
          <w:sz w:val="22"/>
          <w:szCs w:val="22"/>
        </w:rPr>
        <w:tab/>
      </w:r>
      <w:r>
        <w:rPr>
          <w:color w:val="000000"/>
          <w:sz w:val="22"/>
          <w:szCs w:val="22"/>
        </w:rPr>
        <w:tab/>
      </w:r>
      <w:r>
        <w:rPr>
          <w:color w:val="000000"/>
          <w:sz w:val="22"/>
          <w:szCs w:val="22"/>
        </w:rPr>
        <w:tab/>
      </w:r>
      <w:r w:rsidR="009C3483">
        <w:rPr>
          <w:color w:val="000000"/>
          <w:sz w:val="22"/>
          <w:szCs w:val="22"/>
        </w:rPr>
        <w:tab/>
      </w:r>
      <w:r>
        <w:rPr>
          <w:color w:val="000000"/>
          <w:sz w:val="22"/>
          <w:szCs w:val="22"/>
        </w:rPr>
        <w:t>Doctoral</w:t>
      </w:r>
    </w:p>
    <w:p w14:paraId="49CE48D9" w14:textId="3F781435" w:rsidR="00E30BAB" w:rsidRDefault="007D776C" w:rsidP="00E63F79">
      <w:pPr>
        <w:rPr>
          <w:color w:val="000000"/>
          <w:sz w:val="22"/>
          <w:szCs w:val="22"/>
        </w:rPr>
      </w:pPr>
      <w:r>
        <w:rPr>
          <w:color w:val="000000"/>
          <w:sz w:val="22"/>
          <w:szCs w:val="22"/>
        </w:rPr>
        <w:t>Elementary Mathematics and Science</w:t>
      </w:r>
      <w:r w:rsidR="00E63F79" w:rsidRPr="0082167E">
        <w:rPr>
          <w:color w:val="000000"/>
          <w:sz w:val="22"/>
          <w:szCs w:val="22"/>
        </w:rPr>
        <w:t xml:space="preserve"> in</w:t>
      </w:r>
      <w:r>
        <w:rPr>
          <w:color w:val="000000"/>
          <w:sz w:val="22"/>
          <w:szCs w:val="22"/>
        </w:rPr>
        <w:t xml:space="preserve"> Informal Settings (ECI 709)</w:t>
      </w:r>
      <w:r>
        <w:rPr>
          <w:color w:val="000000"/>
          <w:sz w:val="22"/>
          <w:szCs w:val="22"/>
        </w:rPr>
        <w:tab/>
      </w:r>
      <w:r>
        <w:rPr>
          <w:color w:val="000000"/>
          <w:sz w:val="22"/>
          <w:szCs w:val="22"/>
        </w:rPr>
        <w:tab/>
      </w:r>
      <w:r w:rsidR="00E63F79" w:rsidRPr="0082167E">
        <w:rPr>
          <w:color w:val="000000"/>
          <w:sz w:val="22"/>
          <w:szCs w:val="22"/>
        </w:rPr>
        <w:t>Doctoral</w:t>
      </w:r>
    </w:p>
    <w:p w14:paraId="426285EB" w14:textId="64BA4369" w:rsidR="00E30BAB" w:rsidRPr="0082167E" w:rsidRDefault="00E30BAB" w:rsidP="00E30BAB">
      <w:pPr>
        <w:rPr>
          <w:color w:val="000000"/>
          <w:sz w:val="22"/>
          <w:szCs w:val="22"/>
        </w:rPr>
      </w:pPr>
      <w:r>
        <w:rPr>
          <w:color w:val="000000"/>
          <w:sz w:val="22"/>
          <w:szCs w:val="22"/>
        </w:rPr>
        <w:t>Informal Science</w:t>
      </w:r>
      <w:r w:rsidR="00BF1679">
        <w:rPr>
          <w:color w:val="000000"/>
          <w:sz w:val="22"/>
          <w:szCs w:val="22"/>
        </w:rPr>
        <w:t xml:space="preserve"> </w:t>
      </w:r>
      <w:r w:rsidRPr="0082167E">
        <w:rPr>
          <w:color w:val="000000"/>
          <w:sz w:val="22"/>
          <w:szCs w:val="22"/>
        </w:rPr>
        <w:t>(EMS 594, 794)</w:t>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t>Doctoral</w:t>
      </w:r>
    </w:p>
    <w:p w14:paraId="1346EE69" w14:textId="2E376DD0" w:rsidR="00E30BAB" w:rsidRDefault="002F0839" w:rsidP="00E30BAB">
      <w:pPr>
        <w:ind w:left="6480" w:firstLine="720"/>
        <w:rPr>
          <w:color w:val="000000"/>
          <w:sz w:val="22"/>
          <w:szCs w:val="22"/>
        </w:rPr>
      </w:pPr>
      <w:r>
        <w:rPr>
          <w:color w:val="000000"/>
          <w:sz w:val="22"/>
          <w:szCs w:val="22"/>
        </w:rPr>
        <w:t xml:space="preserve"> &amp; M.Ed.</w:t>
      </w:r>
    </w:p>
    <w:p w14:paraId="0D06F244" w14:textId="5E656FF8" w:rsidR="00E63F79" w:rsidRPr="0082167E" w:rsidRDefault="00E63F79" w:rsidP="00E63F79">
      <w:pPr>
        <w:rPr>
          <w:color w:val="000000"/>
          <w:sz w:val="22"/>
          <w:szCs w:val="22"/>
        </w:rPr>
      </w:pPr>
      <w:r w:rsidRPr="0082167E">
        <w:rPr>
          <w:color w:val="000000"/>
          <w:sz w:val="22"/>
          <w:szCs w:val="22"/>
        </w:rPr>
        <w:t xml:space="preserve">Methods for Teaching Elementary School Science </w:t>
      </w:r>
      <w:r w:rsidR="00E30BAB">
        <w:rPr>
          <w:color w:val="000000"/>
          <w:sz w:val="22"/>
          <w:szCs w:val="22"/>
        </w:rPr>
        <w:tab/>
      </w:r>
      <w:r w:rsidR="00E30BAB">
        <w:rPr>
          <w:color w:val="000000"/>
          <w:sz w:val="22"/>
          <w:szCs w:val="22"/>
        </w:rPr>
        <w:tab/>
      </w:r>
      <w:r w:rsidR="00E30BAB">
        <w:rPr>
          <w:color w:val="000000"/>
          <w:sz w:val="22"/>
          <w:szCs w:val="22"/>
        </w:rPr>
        <w:tab/>
      </w:r>
      <w:r w:rsidR="00E30BAB">
        <w:rPr>
          <w:color w:val="000000"/>
          <w:sz w:val="22"/>
          <w:szCs w:val="22"/>
        </w:rPr>
        <w:tab/>
      </w:r>
      <w:r w:rsidR="002F0839">
        <w:rPr>
          <w:color w:val="000000"/>
          <w:sz w:val="22"/>
          <w:szCs w:val="22"/>
        </w:rPr>
        <w:t>MAT</w:t>
      </w:r>
    </w:p>
    <w:p w14:paraId="02733DD5" w14:textId="6DBF9FD4" w:rsidR="002F0839" w:rsidRDefault="00E63F79" w:rsidP="00E63F79">
      <w:pPr>
        <w:ind w:left="360"/>
        <w:rPr>
          <w:color w:val="000000"/>
          <w:sz w:val="22"/>
          <w:szCs w:val="22"/>
        </w:rPr>
      </w:pPr>
      <w:r>
        <w:rPr>
          <w:color w:val="000000"/>
          <w:sz w:val="22"/>
          <w:szCs w:val="22"/>
        </w:rPr>
        <w:t>for Initial Licensure</w:t>
      </w:r>
      <w:r w:rsidRPr="0082167E">
        <w:rPr>
          <w:color w:val="000000"/>
          <w:sz w:val="22"/>
          <w:szCs w:val="22"/>
        </w:rPr>
        <w:t xml:space="preserve"> (ELM 573)</w:t>
      </w:r>
    </w:p>
    <w:p w14:paraId="638D682D" w14:textId="77777777" w:rsidR="002F0839" w:rsidRPr="0082167E" w:rsidRDefault="002F0839" w:rsidP="002F0839">
      <w:pPr>
        <w:rPr>
          <w:color w:val="000000"/>
          <w:sz w:val="22"/>
          <w:szCs w:val="22"/>
        </w:rPr>
      </w:pPr>
      <w:r w:rsidRPr="0082167E">
        <w:rPr>
          <w:color w:val="000000"/>
          <w:sz w:val="22"/>
          <w:szCs w:val="22"/>
        </w:rPr>
        <w:t>Teaching Science in the Primary Grades (ELM 320)</w:t>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t xml:space="preserve">Undergraduate </w:t>
      </w:r>
    </w:p>
    <w:p w14:paraId="42E27551" w14:textId="77777777" w:rsidR="002F0839" w:rsidRPr="0082167E" w:rsidRDefault="002F0839" w:rsidP="002F0839">
      <w:pPr>
        <w:rPr>
          <w:color w:val="000000"/>
          <w:sz w:val="22"/>
          <w:szCs w:val="22"/>
        </w:rPr>
      </w:pPr>
      <w:r w:rsidRPr="0082167E">
        <w:rPr>
          <w:color w:val="000000"/>
          <w:sz w:val="22"/>
          <w:szCs w:val="22"/>
        </w:rPr>
        <w:t>Spe</w:t>
      </w:r>
      <w:r>
        <w:rPr>
          <w:color w:val="000000"/>
          <w:sz w:val="22"/>
          <w:szCs w:val="22"/>
        </w:rPr>
        <w:t xml:space="preserve">cial Topics (Poe Health Center) </w:t>
      </w:r>
      <w:r w:rsidRPr="0082167E">
        <w:rPr>
          <w:color w:val="000000"/>
          <w:sz w:val="22"/>
          <w:szCs w:val="22"/>
        </w:rPr>
        <w:t>(ECI 296)</w:t>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Pr>
          <w:color w:val="000000"/>
          <w:sz w:val="22"/>
          <w:szCs w:val="22"/>
        </w:rPr>
        <w:tab/>
      </w:r>
      <w:r w:rsidRPr="0082167E">
        <w:rPr>
          <w:color w:val="000000"/>
          <w:sz w:val="22"/>
          <w:szCs w:val="22"/>
        </w:rPr>
        <w:t>Undergraduate</w:t>
      </w:r>
    </w:p>
    <w:p w14:paraId="04BB7EA5" w14:textId="77777777" w:rsidR="002F0839" w:rsidRPr="0082167E" w:rsidRDefault="002F0839" w:rsidP="002F0839">
      <w:pPr>
        <w:rPr>
          <w:color w:val="000000"/>
          <w:sz w:val="22"/>
          <w:szCs w:val="22"/>
        </w:rPr>
      </w:pPr>
      <w:r w:rsidRPr="0082167E">
        <w:rPr>
          <w:color w:val="000000"/>
          <w:sz w:val="22"/>
          <w:szCs w:val="22"/>
        </w:rPr>
        <w:t>Introduction to Elementary Education in a Global Society (ELM 250)</w:t>
      </w:r>
      <w:r w:rsidRPr="0082167E">
        <w:rPr>
          <w:color w:val="000000"/>
          <w:sz w:val="22"/>
          <w:szCs w:val="22"/>
        </w:rPr>
        <w:tab/>
      </w:r>
      <w:r w:rsidRPr="0082167E">
        <w:rPr>
          <w:color w:val="000000"/>
          <w:sz w:val="22"/>
          <w:szCs w:val="22"/>
        </w:rPr>
        <w:tab/>
        <w:t>Undergraduate</w:t>
      </w:r>
    </w:p>
    <w:p w14:paraId="6B63825F" w14:textId="77777777" w:rsidR="002F0839" w:rsidRDefault="002F0839" w:rsidP="002F0839">
      <w:pPr>
        <w:rPr>
          <w:color w:val="000000"/>
          <w:sz w:val="22"/>
          <w:szCs w:val="22"/>
        </w:rPr>
      </w:pPr>
    </w:p>
    <w:p w14:paraId="5E88CA48" w14:textId="42138848" w:rsidR="00E63F79" w:rsidRPr="0082167E" w:rsidRDefault="002F0839" w:rsidP="002F0839">
      <w:pPr>
        <w:rPr>
          <w:color w:val="000000"/>
          <w:sz w:val="22"/>
          <w:szCs w:val="22"/>
        </w:rPr>
      </w:pPr>
      <w:r>
        <w:rPr>
          <w:b/>
          <w:bCs/>
          <w:i/>
          <w:iCs/>
          <w:color w:val="000000"/>
          <w:sz w:val="22"/>
          <w:szCs w:val="22"/>
        </w:rPr>
        <w:t>Program Development</w:t>
      </w:r>
      <w:r w:rsidR="00E63F79" w:rsidRPr="0082167E">
        <w:rPr>
          <w:color w:val="000000"/>
          <w:sz w:val="22"/>
          <w:szCs w:val="22"/>
        </w:rPr>
        <w:tab/>
      </w:r>
      <w:r w:rsidR="00E63F79" w:rsidRPr="0082167E">
        <w:rPr>
          <w:color w:val="000000"/>
          <w:sz w:val="22"/>
          <w:szCs w:val="22"/>
        </w:rPr>
        <w:tab/>
      </w:r>
      <w:r w:rsidR="00E63F79" w:rsidRPr="0082167E">
        <w:rPr>
          <w:color w:val="000000"/>
          <w:sz w:val="22"/>
          <w:szCs w:val="22"/>
        </w:rPr>
        <w:tab/>
      </w:r>
      <w:r w:rsidR="00E63F79" w:rsidRPr="0082167E">
        <w:rPr>
          <w:color w:val="000000"/>
          <w:sz w:val="22"/>
          <w:szCs w:val="22"/>
        </w:rPr>
        <w:tab/>
      </w:r>
      <w:r w:rsidR="00E63F79" w:rsidRPr="0082167E">
        <w:rPr>
          <w:color w:val="000000"/>
          <w:sz w:val="22"/>
          <w:szCs w:val="22"/>
        </w:rPr>
        <w:tab/>
      </w:r>
    </w:p>
    <w:p w14:paraId="592258FC" w14:textId="67169C70" w:rsidR="002F0839" w:rsidRDefault="002F0839" w:rsidP="00E63F79">
      <w:pPr>
        <w:rPr>
          <w:color w:val="000000"/>
          <w:sz w:val="22"/>
          <w:szCs w:val="22"/>
        </w:rPr>
      </w:pPr>
      <w:r>
        <w:rPr>
          <w:color w:val="000000"/>
          <w:sz w:val="22"/>
          <w:szCs w:val="22"/>
        </w:rPr>
        <w:t>Master of Education – Science Specialists</w:t>
      </w:r>
    </w:p>
    <w:p w14:paraId="40C5131C" w14:textId="27F0BA28" w:rsidR="00E63F79" w:rsidRDefault="007D776C" w:rsidP="00E63F79">
      <w:pPr>
        <w:rPr>
          <w:color w:val="000000"/>
          <w:sz w:val="22"/>
          <w:szCs w:val="22"/>
        </w:rPr>
      </w:pPr>
      <w:r>
        <w:rPr>
          <w:color w:val="000000"/>
          <w:sz w:val="22"/>
          <w:szCs w:val="22"/>
        </w:rPr>
        <w:t xml:space="preserve">Advanced </w:t>
      </w:r>
      <w:r w:rsidR="00E63F79" w:rsidRPr="0082167E">
        <w:rPr>
          <w:color w:val="000000"/>
          <w:sz w:val="22"/>
          <w:szCs w:val="22"/>
        </w:rPr>
        <w:t>Methods of Teaching Elemen</w:t>
      </w:r>
      <w:r>
        <w:rPr>
          <w:color w:val="000000"/>
          <w:sz w:val="22"/>
          <w:szCs w:val="22"/>
        </w:rPr>
        <w:t>tary School Science (ELM 520)</w:t>
      </w:r>
      <w:r>
        <w:rPr>
          <w:color w:val="000000"/>
          <w:sz w:val="22"/>
          <w:szCs w:val="22"/>
        </w:rPr>
        <w:tab/>
      </w:r>
      <w:r>
        <w:rPr>
          <w:color w:val="000000"/>
          <w:sz w:val="22"/>
          <w:szCs w:val="22"/>
        </w:rPr>
        <w:tab/>
      </w:r>
      <w:r w:rsidR="00E63F79" w:rsidRPr="0082167E">
        <w:rPr>
          <w:color w:val="000000"/>
          <w:sz w:val="22"/>
          <w:szCs w:val="22"/>
        </w:rPr>
        <w:t>Masters of Education</w:t>
      </w:r>
    </w:p>
    <w:p w14:paraId="278E568B" w14:textId="3460488D" w:rsidR="0001035B" w:rsidRDefault="0001035B" w:rsidP="00E63F79">
      <w:pPr>
        <w:rPr>
          <w:color w:val="000000"/>
          <w:sz w:val="22"/>
          <w:szCs w:val="22"/>
        </w:rPr>
      </w:pPr>
      <w:r>
        <w:rPr>
          <w:color w:val="000000"/>
          <w:sz w:val="22"/>
          <w:szCs w:val="22"/>
        </w:rPr>
        <w:t>Issues in Elementary School Science Education</w:t>
      </w:r>
      <w:r>
        <w:rPr>
          <w:color w:val="000000"/>
          <w:sz w:val="22"/>
          <w:szCs w:val="22"/>
        </w:rPr>
        <w:tab/>
        <w:t>(ELM 524)</w:t>
      </w:r>
      <w:r>
        <w:rPr>
          <w:color w:val="000000"/>
          <w:sz w:val="22"/>
          <w:szCs w:val="22"/>
        </w:rPr>
        <w:tab/>
      </w:r>
      <w:r>
        <w:rPr>
          <w:color w:val="000000"/>
          <w:sz w:val="22"/>
          <w:szCs w:val="22"/>
        </w:rPr>
        <w:tab/>
      </w:r>
      <w:r>
        <w:rPr>
          <w:color w:val="000000"/>
          <w:sz w:val="22"/>
          <w:szCs w:val="22"/>
        </w:rPr>
        <w:tab/>
      </w:r>
      <w:r w:rsidRPr="0082167E">
        <w:rPr>
          <w:color w:val="000000"/>
          <w:sz w:val="22"/>
          <w:szCs w:val="22"/>
        </w:rPr>
        <w:t>Masters of Education</w:t>
      </w:r>
    </w:p>
    <w:p w14:paraId="6CCC05C3" w14:textId="697C6C7F" w:rsidR="00DA572D" w:rsidRDefault="00DA572D" w:rsidP="00E63F79">
      <w:pPr>
        <w:rPr>
          <w:color w:val="000000"/>
          <w:sz w:val="22"/>
          <w:szCs w:val="22"/>
        </w:rPr>
      </w:pPr>
      <w:r>
        <w:rPr>
          <w:color w:val="000000"/>
          <w:sz w:val="22"/>
          <w:szCs w:val="22"/>
        </w:rPr>
        <w:t>Sp</w:t>
      </w:r>
      <w:r w:rsidR="00F57E01">
        <w:rPr>
          <w:color w:val="000000"/>
          <w:sz w:val="22"/>
          <w:szCs w:val="22"/>
        </w:rPr>
        <w:t>e</w:t>
      </w:r>
      <w:r>
        <w:rPr>
          <w:color w:val="000000"/>
          <w:sz w:val="22"/>
          <w:szCs w:val="22"/>
        </w:rPr>
        <w:t>cial Problems in Elementary School Science (ELM 539)</w:t>
      </w:r>
      <w:r>
        <w:rPr>
          <w:color w:val="000000"/>
          <w:sz w:val="22"/>
          <w:szCs w:val="22"/>
        </w:rPr>
        <w:tab/>
      </w:r>
      <w:r>
        <w:rPr>
          <w:color w:val="000000"/>
          <w:sz w:val="22"/>
          <w:szCs w:val="22"/>
        </w:rPr>
        <w:tab/>
      </w:r>
      <w:r>
        <w:rPr>
          <w:color w:val="000000"/>
          <w:sz w:val="22"/>
          <w:szCs w:val="22"/>
        </w:rPr>
        <w:tab/>
      </w:r>
      <w:r w:rsidRPr="0082167E">
        <w:rPr>
          <w:color w:val="000000"/>
          <w:sz w:val="22"/>
          <w:szCs w:val="22"/>
        </w:rPr>
        <w:t>Masters of Education</w:t>
      </w:r>
    </w:p>
    <w:p w14:paraId="655B2EFC" w14:textId="4491E848" w:rsidR="002F0839" w:rsidRPr="0082167E" w:rsidRDefault="002F0839" w:rsidP="00E63F79">
      <w:pPr>
        <w:rPr>
          <w:color w:val="000000"/>
          <w:sz w:val="22"/>
          <w:szCs w:val="22"/>
        </w:rPr>
      </w:pPr>
      <w:r>
        <w:rPr>
          <w:color w:val="000000"/>
          <w:sz w:val="22"/>
          <w:szCs w:val="22"/>
        </w:rPr>
        <w:t>Physics (PY 599) – Co Teaching Keith Warren (PY 599)</w:t>
      </w:r>
      <w:r>
        <w:rPr>
          <w:color w:val="000000"/>
          <w:sz w:val="22"/>
          <w:szCs w:val="22"/>
        </w:rPr>
        <w:tab/>
      </w:r>
      <w:r>
        <w:rPr>
          <w:color w:val="000000"/>
          <w:sz w:val="22"/>
          <w:szCs w:val="22"/>
        </w:rPr>
        <w:tab/>
      </w:r>
      <w:r>
        <w:rPr>
          <w:color w:val="000000"/>
          <w:sz w:val="22"/>
          <w:szCs w:val="22"/>
        </w:rPr>
        <w:tab/>
      </w:r>
      <w:r>
        <w:rPr>
          <w:color w:val="000000"/>
          <w:sz w:val="22"/>
          <w:szCs w:val="22"/>
        </w:rPr>
        <w:tab/>
        <w:t>Masters of Education</w:t>
      </w:r>
    </w:p>
    <w:p w14:paraId="7C56E7F4" w14:textId="0615D213" w:rsidR="00E63F79" w:rsidRDefault="00E63F79" w:rsidP="00E63F79">
      <w:pPr>
        <w:rPr>
          <w:color w:val="000000"/>
          <w:sz w:val="22"/>
          <w:szCs w:val="22"/>
        </w:rPr>
      </w:pPr>
      <w:r w:rsidRPr="0082167E">
        <w:rPr>
          <w:color w:val="000000"/>
          <w:sz w:val="22"/>
          <w:szCs w:val="22"/>
        </w:rPr>
        <w:t>Internship in Elementary Education (ELM 654)</w:t>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Pr>
          <w:color w:val="000000"/>
          <w:sz w:val="22"/>
          <w:szCs w:val="22"/>
        </w:rPr>
        <w:tab/>
      </w:r>
      <w:r w:rsidRPr="0082167E">
        <w:rPr>
          <w:color w:val="000000"/>
          <w:sz w:val="22"/>
          <w:szCs w:val="22"/>
        </w:rPr>
        <w:t>Masters of Education</w:t>
      </w:r>
    </w:p>
    <w:p w14:paraId="54666293" w14:textId="77777777" w:rsidR="00E63F79" w:rsidRPr="0082167E" w:rsidRDefault="00E63F79" w:rsidP="00E63F79">
      <w:pPr>
        <w:rPr>
          <w:color w:val="000000"/>
          <w:sz w:val="22"/>
          <w:szCs w:val="22"/>
        </w:rPr>
      </w:pPr>
    </w:p>
    <w:p w14:paraId="76E09337" w14:textId="77777777" w:rsidR="00E63F79" w:rsidRPr="0082167E" w:rsidRDefault="00E63F79" w:rsidP="00E63F79">
      <w:pPr>
        <w:rPr>
          <w:b/>
          <w:i/>
          <w:color w:val="000000"/>
          <w:sz w:val="22"/>
          <w:szCs w:val="22"/>
        </w:rPr>
      </w:pPr>
      <w:r w:rsidRPr="0082167E">
        <w:rPr>
          <w:b/>
          <w:i/>
          <w:color w:val="000000"/>
          <w:sz w:val="22"/>
          <w:szCs w:val="22"/>
        </w:rPr>
        <w:t>Auburn University</w:t>
      </w:r>
      <w:r w:rsidRPr="0082167E">
        <w:rPr>
          <w:b/>
          <w:i/>
          <w:color w:val="000000"/>
          <w:sz w:val="22"/>
          <w:szCs w:val="22"/>
        </w:rPr>
        <w:tab/>
      </w:r>
      <w:r w:rsidRPr="0082167E">
        <w:rPr>
          <w:b/>
          <w:i/>
          <w:color w:val="000000"/>
          <w:sz w:val="22"/>
          <w:szCs w:val="22"/>
        </w:rPr>
        <w:tab/>
      </w:r>
      <w:r w:rsidRPr="0082167E">
        <w:rPr>
          <w:b/>
          <w:i/>
          <w:color w:val="000000"/>
          <w:sz w:val="22"/>
          <w:szCs w:val="22"/>
        </w:rPr>
        <w:tab/>
      </w:r>
      <w:r w:rsidRPr="0082167E">
        <w:rPr>
          <w:b/>
          <w:i/>
          <w:color w:val="000000"/>
          <w:sz w:val="22"/>
          <w:szCs w:val="22"/>
        </w:rPr>
        <w:tab/>
      </w:r>
      <w:r w:rsidRPr="0082167E">
        <w:rPr>
          <w:b/>
          <w:i/>
          <w:color w:val="000000"/>
          <w:sz w:val="22"/>
          <w:szCs w:val="22"/>
        </w:rPr>
        <w:tab/>
      </w:r>
      <w:r w:rsidRPr="0082167E">
        <w:rPr>
          <w:b/>
          <w:i/>
          <w:color w:val="000000"/>
          <w:sz w:val="22"/>
          <w:szCs w:val="22"/>
        </w:rPr>
        <w:tab/>
      </w:r>
      <w:r w:rsidRPr="0082167E">
        <w:rPr>
          <w:b/>
          <w:i/>
          <w:color w:val="000000"/>
          <w:sz w:val="22"/>
          <w:szCs w:val="22"/>
        </w:rPr>
        <w:tab/>
      </w:r>
      <w:r>
        <w:rPr>
          <w:b/>
          <w:i/>
          <w:color w:val="000000"/>
          <w:sz w:val="22"/>
          <w:szCs w:val="22"/>
        </w:rPr>
        <w:tab/>
      </w:r>
      <w:r w:rsidRPr="0082167E">
        <w:rPr>
          <w:b/>
          <w:i/>
          <w:color w:val="000000"/>
          <w:sz w:val="22"/>
          <w:szCs w:val="22"/>
        </w:rPr>
        <w:t>2005-2007</w:t>
      </w:r>
    </w:p>
    <w:p w14:paraId="207CA1D0" w14:textId="77777777" w:rsidR="00E63F79" w:rsidRPr="0082167E" w:rsidRDefault="00E63F79" w:rsidP="00E63F79">
      <w:pPr>
        <w:rPr>
          <w:color w:val="000000"/>
          <w:sz w:val="22"/>
          <w:szCs w:val="22"/>
        </w:rPr>
      </w:pPr>
      <w:r w:rsidRPr="0082167E">
        <w:rPr>
          <w:color w:val="000000"/>
          <w:sz w:val="22"/>
          <w:szCs w:val="22"/>
        </w:rPr>
        <w:t>Science and Mathematics Methods</w:t>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t>Undergraduate</w:t>
      </w:r>
    </w:p>
    <w:p w14:paraId="685873B7" w14:textId="77777777" w:rsidR="00E63F79" w:rsidRPr="0082167E" w:rsidRDefault="00E63F79" w:rsidP="00E63F79">
      <w:pPr>
        <w:rPr>
          <w:color w:val="000000"/>
          <w:sz w:val="22"/>
          <w:szCs w:val="22"/>
        </w:rPr>
      </w:pPr>
      <w:r w:rsidRPr="0082167E">
        <w:rPr>
          <w:color w:val="000000"/>
          <w:sz w:val="22"/>
          <w:szCs w:val="22"/>
        </w:rPr>
        <w:t>Elementary Science Methods</w:t>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Pr>
          <w:color w:val="000000"/>
          <w:sz w:val="22"/>
          <w:szCs w:val="22"/>
        </w:rPr>
        <w:tab/>
      </w:r>
      <w:r w:rsidRPr="0082167E">
        <w:rPr>
          <w:color w:val="000000"/>
          <w:sz w:val="22"/>
          <w:szCs w:val="22"/>
        </w:rPr>
        <w:t>Undergraduate</w:t>
      </w:r>
    </w:p>
    <w:p w14:paraId="245C1471" w14:textId="69B5C9D5" w:rsidR="00E63F79" w:rsidRDefault="00E63F79" w:rsidP="00E63F79">
      <w:pPr>
        <w:rPr>
          <w:color w:val="000000"/>
          <w:sz w:val="22"/>
          <w:szCs w:val="22"/>
        </w:rPr>
      </w:pPr>
    </w:p>
    <w:p w14:paraId="4CD8EAF4" w14:textId="516D4B85" w:rsidR="003A50CC" w:rsidRPr="0082167E" w:rsidRDefault="003A50CC" w:rsidP="003A50CC">
      <w:pPr>
        <w:rPr>
          <w:b/>
          <w:i/>
          <w:color w:val="000000"/>
          <w:sz w:val="22"/>
          <w:szCs w:val="22"/>
        </w:rPr>
      </w:pPr>
      <w:r w:rsidRPr="0082167E">
        <w:rPr>
          <w:b/>
          <w:i/>
          <w:color w:val="000000"/>
          <w:sz w:val="22"/>
          <w:szCs w:val="22"/>
        </w:rPr>
        <w:t>University of Florida</w:t>
      </w:r>
      <w:r w:rsidRPr="0082167E">
        <w:rPr>
          <w:b/>
          <w:i/>
          <w:color w:val="000000"/>
          <w:sz w:val="22"/>
          <w:szCs w:val="22"/>
        </w:rPr>
        <w:tab/>
      </w:r>
      <w:r>
        <w:rPr>
          <w:b/>
          <w:i/>
          <w:color w:val="000000"/>
          <w:sz w:val="22"/>
          <w:szCs w:val="22"/>
        </w:rPr>
        <w:t>Adjunct professor</w:t>
      </w:r>
      <w:r w:rsidRPr="0082167E">
        <w:rPr>
          <w:b/>
          <w:i/>
          <w:color w:val="000000"/>
          <w:sz w:val="22"/>
          <w:szCs w:val="22"/>
        </w:rPr>
        <w:tab/>
      </w:r>
      <w:r w:rsidRPr="0082167E">
        <w:rPr>
          <w:b/>
          <w:i/>
          <w:color w:val="000000"/>
          <w:sz w:val="22"/>
          <w:szCs w:val="22"/>
        </w:rPr>
        <w:tab/>
      </w:r>
      <w:r w:rsidRPr="0082167E">
        <w:rPr>
          <w:b/>
          <w:i/>
          <w:color w:val="000000"/>
          <w:sz w:val="22"/>
          <w:szCs w:val="22"/>
        </w:rPr>
        <w:tab/>
      </w:r>
      <w:r w:rsidRPr="0082167E">
        <w:rPr>
          <w:b/>
          <w:i/>
          <w:color w:val="000000"/>
          <w:sz w:val="22"/>
          <w:szCs w:val="22"/>
        </w:rPr>
        <w:tab/>
      </w:r>
      <w:r>
        <w:rPr>
          <w:b/>
          <w:i/>
          <w:color w:val="000000"/>
          <w:sz w:val="22"/>
          <w:szCs w:val="22"/>
        </w:rPr>
        <w:tab/>
      </w:r>
      <w:r w:rsidRPr="0082167E">
        <w:rPr>
          <w:b/>
          <w:i/>
          <w:color w:val="000000"/>
          <w:sz w:val="22"/>
          <w:szCs w:val="22"/>
        </w:rPr>
        <w:t>1992-</w:t>
      </w:r>
      <w:r>
        <w:rPr>
          <w:b/>
          <w:i/>
          <w:color w:val="000000"/>
          <w:sz w:val="22"/>
          <w:szCs w:val="22"/>
        </w:rPr>
        <w:t>1999</w:t>
      </w:r>
    </w:p>
    <w:p w14:paraId="38BA71E0" w14:textId="77777777" w:rsidR="003A50CC" w:rsidRPr="0082167E" w:rsidRDefault="003A50CC" w:rsidP="003A50CC">
      <w:pPr>
        <w:rPr>
          <w:color w:val="000000"/>
          <w:sz w:val="22"/>
          <w:szCs w:val="22"/>
        </w:rPr>
      </w:pPr>
      <w:r w:rsidRPr="0082167E">
        <w:rPr>
          <w:color w:val="000000"/>
          <w:sz w:val="22"/>
          <w:szCs w:val="22"/>
        </w:rPr>
        <w:t>Elementary Science Methods</w:t>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Pr>
          <w:color w:val="000000"/>
          <w:sz w:val="22"/>
          <w:szCs w:val="22"/>
        </w:rPr>
        <w:tab/>
      </w:r>
      <w:r w:rsidRPr="0082167E">
        <w:rPr>
          <w:color w:val="000000"/>
          <w:sz w:val="22"/>
          <w:szCs w:val="22"/>
        </w:rPr>
        <w:t>Undergraduate</w:t>
      </w:r>
    </w:p>
    <w:p w14:paraId="7E0CD1C8" w14:textId="77777777" w:rsidR="003A50CC" w:rsidRPr="0082167E" w:rsidRDefault="003A50CC" w:rsidP="00E63F79">
      <w:pPr>
        <w:rPr>
          <w:color w:val="000000"/>
          <w:sz w:val="22"/>
          <w:szCs w:val="22"/>
        </w:rPr>
      </w:pPr>
    </w:p>
    <w:p w14:paraId="4350171C" w14:textId="13A9A35F" w:rsidR="003A50CC" w:rsidRPr="0082167E" w:rsidRDefault="00E63F79" w:rsidP="00E63F79">
      <w:pPr>
        <w:rPr>
          <w:b/>
          <w:i/>
          <w:color w:val="000000"/>
          <w:sz w:val="22"/>
          <w:szCs w:val="22"/>
        </w:rPr>
      </w:pPr>
      <w:r w:rsidRPr="0082167E">
        <w:rPr>
          <w:b/>
          <w:i/>
          <w:color w:val="000000"/>
          <w:sz w:val="22"/>
          <w:szCs w:val="22"/>
        </w:rPr>
        <w:t>University of Florida</w:t>
      </w:r>
      <w:r w:rsidRPr="0082167E">
        <w:rPr>
          <w:b/>
          <w:i/>
          <w:color w:val="000000"/>
          <w:sz w:val="22"/>
          <w:szCs w:val="22"/>
        </w:rPr>
        <w:tab/>
      </w:r>
      <w:r w:rsidR="003A50CC">
        <w:rPr>
          <w:b/>
          <w:i/>
          <w:color w:val="000000"/>
          <w:sz w:val="22"/>
          <w:szCs w:val="22"/>
        </w:rPr>
        <w:t>Graduate Assistant</w:t>
      </w:r>
      <w:r w:rsidRPr="0082167E">
        <w:rPr>
          <w:b/>
          <w:i/>
          <w:color w:val="000000"/>
          <w:sz w:val="22"/>
          <w:szCs w:val="22"/>
        </w:rPr>
        <w:tab/>
      </w:r>
      <w:r w:rsidRPr="0082167E">
        <w:rPr>
          <w:b/>
          <w:i/>
          <w:color w:val="000000"/>
          <w:sz w:val="22"/>
          <w:szCs w:val="22"/>
        </w:rPr>
        <w:tab/>
      </w:r>
      <w:r w:rsidRPr="0082167E">
        <w:rPr>
          <w:b/>
          <w:i/>
          <w:color w:val="000000"/>
          <w:sz w:val="22"/>
          <w:szCs w:val="22"/>
        </w:rPr>
        <w:tab/>
      </w:r>
      <w:r w:rsidRPr="0082167E">
        <w:rPr>
          <w:b/>
          <w:i/>
          <w:color w:val="000000"/>
          <w:sz w:val="22"/>
          <w:szCs w:val="22"/>
        </w:rPr>
        <w:tab/>
      </w:r>
      <w:r>
        <w:rPr>
          <w:b/>
          <w:i/>
          <w:color w:val="000000"/>
          <w:sz w:val="22"/>
          <w:szCs w:val="22"/>
        </w:rPr>
        <w:tab/>
      </w:r>
      <w:r w:rsidRPr="0082167E">
        <w:rPr>
          <w:b/>
          <w:i/>
          <w:color w:val="000000"/>
          <w:sz w:val="22"/>
          <w:szCs w:val="22"/>
        </w:rPr>
        <w:t>1992-</w:t>
      </w:r>
      <w:r w:rsidR="003A50CC">
        <w:rPr>
          <w:b/>
          <w:i/>
          <w:color w:val="000000"/>
          <w:sz w:val="22"/>
          <w:szCs w:val="22"/>
        </w:rPr>
        <w:t>1999</w:t>
      </w:r>
    </w:p>
    <w:p w14:paraId="4E3FD7DE" w14:textId="77777777" w:rsidR="00E63F79" w:rsidRPr="0082167E" w:rsidRDefault="00E63F79" w:rsidP="00E63F79">
      <w:pPr>
        <w:rPr>
          <w:color w:val="000000"/>
          <w:sz w:val="22"/>
          <w:szCs w:val="22"/>
        </w:rPr>
      </w:pPr>
      <w:r w:rsidRPr="0082167E">
        <w:rPr>
          <w:color w:val="000000"/>
          <w:sz w:val="22"/>
          <w:szCs w:val="22"/>
        </w:rPr>
        <w:t>Elementary Science Methods</w:t>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Pr>
          <w:color w:val="000000"/>
          <w:sz w:val="22"/>
          <w:szCs w:val="22"/>
        </w:rPr>
        <w:tab/>
      </w:r>
      <w:r w:rsidRPr="0082167E">
        <w:rPr>
          <w:color w:val="000000"/>
          <w:sz w:val="22"/>
          <w:szCs w:val="22"/>
        </w:rPr>
        <w:t>Undergraduate</w:t>
      </w:r>
    </w:p>
    <w:p w14:paraId="02495178" w14:textId="77777777" w:rsidR="00E63F79" w:rsidRPr="0082167E" w:rsidRDefault="00E63F79" w:rsidP="00E63F79">
      <w:pPr>
        <w:rPr>
          <w:color w:val="000000"/>
          <w:sz w:val="22"/>
          <w:szCs w:val="22"/>
        </w:rPr>
      </w:pPr>
    </w:p>
    <w:p w14:paraId="51C718B2" w14:textId="77D0D998" w:rsidR="00E63F79" w:rsidRPr="0082167E" w:rsidRDefault="00E63F79" w:rsidP="00E63F79">
      <w:pPr>
        <w:tabs>
          <w:tab w:val="right" w:pos="360"/>
          <w:tab w:val="right" w:pos="720"/>
          <w:tab w:val="right" w:pos="1440"/>
          <w:tab w:val="right" w:pos="2160"/>
          <w:tab w:val="right" w:pos="2880"/>
          <w:tab w:val="right" w:pos="3600"/>
          <w:tab w:val="right" w:pos="4320"/>
          <w:tab w:val="right" w:pos="9360"/>
          <w:tab w:val="left" w:pos="9899"/>
        </w:tabs>
        <w:ind w:left="360" w:right="36" w:hanging="360"/>
        <w:rPr>
          <w:b/>
          <w:sz w:val="22"/>
          <w:szCs w:val="22"/>
        </w:rPr>
      </w:pPr>
      <w:r w:rsidRPr="0082167E">
        <w:rPr>
          <w:b/>
          <w:sz w:val="22"/>
          <w:szCs w:val="22"/>
        </w:rPr>
        <w:t xml:space="preserve">GRADUATE STUDENT COMMITTEES </w:t>
      </w:r>
      <w:r w:rsidR="009C048B">
        <w:rPr>
          <w:b/>
          <w:sz w:val="22"/>
          <w:szCs w:val="22"/>
        </w:rPr>
        <w:t>- Current</w:t>
      </w:r>
    </w:p>
    <w:p w14:paraId="5E0B5608" w14:textId="77777777" w:rsidR="00E63F79" w:rsidRPr="0082167E" w:rsidRDefault="00E63F79" w:rsidP="00E63F79">
      <w:pPr>
        <w:tabs>
          <w:tab w:val="right" w:pos="360"/>
          <w:tab w:val="right" w:pos="720"/>
          <w:tab w:val="right" w:pos="1440"/>
          <w:tab w:val="right" w:pos="2160"/>
          <w:tab w:val="right" w:pos="2880"/>
          <w:tab w:val="right" w:pos="3600"/>
          <w:tab w:val="right" w:pos="4320"/>
          <w:tab w:val="right" w:pos="9360"/>
        </w:tabs>
        <w:rPr>
          <w:sz w:val="22"/>
          <w:szCs w:val="22"/>
        </w:rPr>
      </w:pPr>
      <w:r w:rsidRPr="0082167E">
        <w:rPr>
          <w:noProof/>
          <w:sz w:val="22"/>
          <w:szCs w:val="22"/>
        </w:rPr>
        <mc:AlternateContent>
          <mc:Choice Requires="wps">
            <w:drawing>
              <wp:anchor distT="4294967290" distB="4294967290" distL="114300" distR="114300" simplePos="0" relativeHeight="251674624" behindDoc="0" locked="0" layoutInCell="1" allowOverlap="1" wp14:anchorId="72FC09F3" wp14:editId="08B94A83">
                <wp:simplePos x="0" y="0"/>
                <wp:positionH relativeFrom="column">
                  <wp:posOffset>0</wp:posOffset>
                </wp:positionH>
                <wp:positionV relativeFrom="paragraph">
                  <wp:posOffset>-635</wp:posOffset>
                </wp:positionV>
                <wp:extent cx="6309360" cy="0"/>
                <wp:effectExtent l="0" t="0" r="3429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2236B" id="AutoShape 13" o:spid="_x0000_s1026" type="#_x0000_t32" style="position:absolute;margin-left:0;margin-top:-.05pt;width:496.8pt;height:0;z-index:25167462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"/>
            </w:pict>
          </mc:Fallback>
        </mc:AlternateContent>
      </w:r>
      <w:r w:rsidRPr="0082167E">
        <w:rPr>
          <w:sz w:val="22"/>
          <w:szCs w:val="22"/>
        </w:rPr>
        <w:tab/>
      </w:r>
      <w:r w:rsidRPr="0082167E">
        <w:rPr>
          <w:sz w:val="22"/>
          <w:szCs w:val="22"/>
        </w:rPr>
        <w:tab/>
      </w:r>
    </w:p>
    <w:p w14:paraId="14ABB56C" w14:textId="73C9FAF2" w:rsidR="00F57E01" w:rsidRDefault="00F57E01" w:rsidP="009C048B">
      <w:pPr>
        <w:tabs>
          <w:tab w:val="left" w:pos="6480"/>
          <w:tab w:val="left" w:pos="7200"/>
        </w:tabs>
        <w:rPr>
          <w:b/>
          <w:color w:val="000000"/>
          <w:sz w:val="22"/>
          <w:szCs w:val="22"/>
        </w:rPr>
      </w:pPr>
      <w:r w:rsidRPr="0082167E">
        <w:rPr>
          <w:b/>
          <w:color w:val="000000"/>
          <w:sz w:val="22"/>
          <w:szCs w:val="22"/>
        </w:rPr>
        <w:t xml:space="preserve">Doctoral Committee </w:t>
      </w:r>
      <w:r>
        <w:rPr>
          <w:b/>
          <w:color w:val="000000"/>
          <w:sz w:val="22"/>
          <w:szCs w:val="22"/>
        </w:rPr>
        <w:t>Chair</w:t>
      </w:r>
    </w:p>
    <w:p w14:paraId="26AD1166" w14:textId="64D7E710" w:rsidR="000431BA" w:rsidRDefault="000431BA" w:rsidP="009C048B">
      <w:pPr>
        <w:tabs>
          <w:tab w:val="left" w:pos="6480"/>
          <w:tab w:val="left" w:pos="7200"/>
        </w:tabs>
        <w:rPr>
          <w:bCs/>
          <w:color w:val="000000"/>
          <w:sz w:val="22"/>
          <w:szCs w:val="22"/>
        </w:rPr>
      </w:pPr>
      <w:r>
        <w:rPr>
          <w:bCs/>
          <w:color w:val="000000"/>
          <w:sz w:val="22"/>
          <w:szCs w:val="22"/>
        </w:rPr>
        <w:t xml:space="preserve">Stephanie </w:t>
      </w:r>
      <w:proofErr w:type="spellStart"/>
      <w:r>
        <w:rPr>
          <w:bCs/>
          <w:color w:val="000000"/>
          <w:sz w:val="22"/>
          <w:szCs w:val="22"/>
        </w:rPr>
        <w:t>Fiocca</w:t>
      </w:r>
      <w:proofErr w:type="spellEnd"/>
      <w:r>
        <w:rPr>
          <w:bCs/>
          <w:color w:val="000000"/>
          <w:sz w:val="22"/>
          <w:szCs w:val="22"/>
        </w:rPr>
        <w:t>, EEMS</w:t>
      </w:r>
      <w:r w:rsidR="00387990">
        <w:rPr>
          <w:bCs/>
          <w:color w:val="000000"/>
          <w:sz w:val="22"/>
          <w:szCs w:val="22"/>
        </w:rPr>
        <w:tab/>
      </w:r>
      <w:r w:rsidR="00387990">
        <w:rPr>
          <w:bCs/>
          <w:color w:val="000000"/>
          <w:sz w:val="22"/>
          <w:szCs w:val="22"/>
        </w:rPr>
        <w:tab/>
        <w:t>2020-present</w:t>
      </w:r>
    </w:p>
    <w:p w14:paraId="0E7BA132" w14:textId="7EF210ED" w:rsidR="009030EC" w:rsidRPr="000431BA" w:rsidRDefault="009030EC" w:rsidP="009C048B">
      <w:pPr>
        <w:tabs>
          <w:tab w:val="left" w:pos="6480"/>
          <w:tab w:val="left" w:pos="7200"/>
        </w:tabs>
        <w:rPr>
          <w:bCs/>
          <w:color w:val="000000"/>
          <w:sz w:val="22"/>
          <w:szCs w:val="22"/>
        </w:rPr>
      </w:pPr>
      <w:r>
        <w:rPr>
          <w:bCs/>
          <w:color w:val="000000"/>
          <w:sz w:val="22"/>
          <w:szCs w:val="22"/>
        </w:rPr>
        <w:t>Jill McGowan, EEMS</w:t>
      </w:r>
      <w:r w:rsidR="00387990">
        <w:rPr>
          <w:bCs/>
          <w:color w:val="000000"/>
          <w:sz w:val="22"/>
          <w:szCs w:val="22"/>
        </w:rPr>
        <w:tab/>
      </w:r>
      <w:r w:rsidR="00387990">
        <w:rPr>
          <w:bCs/>
          <w:color w:val="000000"/>
          <w:sz w:val="22"/>
          <w:szCs w:val="22"/>
        </w:rPr>
        <w:tab/>
        <w:t>2020-present</w:t>
      </w:r>
    </w:p>
    <w:p w14:paraId="72625B22" w14:textId="184BA77E" w:rsidR="009C048B" w:rsidRPr="009C048B" w:rsidRDefault="009C048B" w:rsidP="009C048B">
      <w:pPr>
        <w:tabs>
          <w:tab w:val="left" w:pos="6480"/>
          <w:tab w:val="left" w:pos="7200"/>
        </w:tabs>
        <w:rPr>
          <w:color w:val="000000"/>
          <w:sz w:val="22"/>
          <w:szCs w:val="22"/>
        </w:rPr>
      </w:pPr>
      <w:r w:rsidRPr="009C048B">
        <w:rPr>
          <w:color w:val="000000"/>
          <w:sz w:val="22"/>
          <w:szCs w:val="22"/>
        </w:rPr>
        <w:t xml:space="preserve">Laura Romeo, </w:t>
      </w:r>
      <w:r w:rsidR="000431BA">
        <w:rPr>
          <w:color w:val="000000"/>
          <w:sz w:val="22"/>
          <w:szCs w:val="22"/>
        </w:rPr>
        <w:t>EEMS</w:t>
      </w:r>
      <w:r w:rsidRPr="009C048B">
        <w:rPr>
          <w:color w:val="000000"/>
          <w:sz w:val="22"/>
          <w:szCs w:val="22"/>
        </w:rPr>
        <w:t xml:space="preserve"> </w:t>
      </w:r>
      <w:r w:rsidR="00F57E01">
        <w:rPr>
          <w:color w:val="000000"/>
          <w:sz w:val="22"/>
          <w:szCs w:val="22"/>
        </w:rPr>
        <w:tab/>
      </w:r>
      <w:r w:rsidR="00F57E01">
        <w:rPr>
          <w:color w:val="000000"/>
          <w:sz w:val="22"/>
          <w:szCs w:val="22"/>
        </w:rPr>
        <w:tab/>
      </w:r>
      <w:r w:rsidRPr="009C048B">
        <w:rPr>
          <w:color w:val="000000"/>
          <w:sz w:val="22"/>
          <w:szCs w:val="22"/>
        </w:rPr>
        <w:t>2019</w:t>
      </w:r>
      <w:r w:rsidR="00F57E01">
        <w:rPr>
          <w:color w:val="000000"/>
          <w:sz w:val="22"/>
          <w:szCs w:val="22"/>
        </w:rPr>
        <w:t>-present</w:t>
      </w:r>
    </w:p>
    <w:p w14:paraId="424F0E74" w14:textId="51484E59" w:rsidR="009C048B" w:rsidRPr="009C048B" w:rsidRDefault="009C048B" w:rsidP="009C048B">
      <w:pPr>
        <w:tabs>
          <w:tab w:val="left" w:pos="6480"/>
          <w:tab w:val="left" w:pos="7200"/>
        </w:tabs>
        <w:rPr>
          <w:color w:val="000000"/>
          <w:sz w:val="22"/>
          <w:szCs w:val="22"/>
        </w:rPr>
      </w:pPr>
      <w:r w:rsidRPr="009C048B">
        <w:rPr>
          <w:color w:val="000000"/>
          <w:sz w:val="22"/>
          <w:szCs w:val="22"/>
        </w:rPr>
        <w:t xml:space="preserve">Danielle </w:t>
      </w:r>
      <w:proofErr w:type="spellStart"/>
      <w:r w:rsidRPr="009C048B">
        <w:rPr>
          <w:color w:val="000000"/>
          <w:sz w:val="22"/>
          <w:szCs w:val="22"/>
        </w:rPr>
        <w:t>Scharen</w:t>
      </w:r>
      <w:proofErr w:type="spellEnd"/>
      <w:r w:rsidRPr="009C048B">
        <w:rPr>
          <w:color w:val="000000"/>
          <w:sz w:val="22"/>
          <w:szCs w:val="22"/>
        </w:rPr>
        <w:t xml:space="preserve">, </w:t>
      </w:r>
      <w:r w:rsidR="000431BA">
        <w:rPr>
          <w:color w:val="000000"/>
          <w:sz w:val="22"/>
          <w:szCs w:val="22"/>
        </w:rPr>
        <w:t>EEMS</w:t>
      </w:r>
      <w:r w:rsidRPr="009C048B">
        <w:rPr>
          <w:color w:val="000000"/>
          <w:sz w:val="22"/>
          <w:szCs w:val="22"/>
        </w:rPr>
        <w:t xml:space="preserve"> </w:t>
      </w:r>
      <w:r w:rsidR="00F57E01">
        <w:rPr>
          <w:color w:val="000000"/>
          <w:sz w:val="22"/>
          <w:szCs w:val="22"/>
        </w:rPr>
        <w:tab/>
      </w:r>
      <w:r w:rsidR="00F57E01">
        <w:rPr>
          <w:color w:val="000000"/>
          <w:sz w:val="22"/>
          <w:szCs w:val="22"/>
        </w:rPr>
        <w:tab/>
      </w:r>
      <w:r w:rsidR="00F57E01" w:rsidRPr="009C048B">
        <w:rPr>
          <w:color w:val="000000"/>
          <w:sz w:val="22"/>
          <w:szCs w:val="22"/>
        </w:rPr>
        <w:t>2019</w:t>
      </w:r>
      <w:r w:rsidR="00F57E01">
        <w:rPr>
          <w:color w:val="000000"/>
          <w:sz w:val="22"/>
          <w:szCs w:val="22"/>
        </w:rPr>
        <w:t>-present</w:t>
      </w:r>
      <w:r w:rsidRPr="009C048B">
        <w:rPr>
          <w:color w:val="000000"/>
          <w:sz w:val="22"/>
          <w:szCs w:val="22"/>
        </w:rPr>
        <w:tab/>
      </w:r>
      <w:r w:rsidRPr="009C048B">
        <w:rPr>
          <w:color w:val="000000"/>
          <w:sz w:val="22"/>
          <w:szCs w:val="22"/>
        </w:rPr>
        <w:tab/>
      </w:r>
    </w:p>
    <w:p w14:paraId="6DEA4F94" w14:textId="03868D28" w:rsidR="009C048B" w:rsidRPr="009C048B" w:rsidRDefault="009C048B" w:rsidP="009C048B">
      <w:pPr>
        <w:tabs>
          <w:tab w:val="left" w:pos="6480"/>
          <w:tab w:val="left" w:pos="7200"/>
        </w:tabs>
        <w:rPr>
          <w:color w:val="000000"/>
          <w:sz w:val="22"/>
          <w:szCs w:val="22"/>
        </w:rPr>
      </w:pPr>
      <w:r w:rsidRPr="009C048B">
        <w:rPr>
          <w:color w:val="000000"/>
          <w:sz w:val="22"/>
          <w:szCs w:val="22"/>
        </w:rPr>
        <w:t xml:space="preserve">Aimee </w:t>
      </w:r>
      <w:proofErr w:type="spellStart"/>
      <w:r w:rsidRPr="009C048B">
        <w:rPr>
          <w:color w:val="000000"/>
          <w:sz w:val="22"/>
          <w:szCs w:val="22"/>
        </w:rPr>
        <w:t>Fraulo</w:t>
      </w:r>
      <w:proofErr w:type="spellEnd"/>
      <w:r w:rsidRPr="009C048B">
        <w:rPr>
          <w:color w:val="000000"/>
          <w:sz w:val="22"/>
          <w:szCs w:val="22"/>
        </w:rPr>
        <w:t>, E</w:t>
      </w:r>
      <w:r w:rsidR="000431BA">
        <w:rPr>
          <w:color w:val="000000"/>
          <w:sz w:val="22"/>
          <w:szCs w:val="22"/>
        </w:rPr>
        <w:t>EMS</w:t>
      </w:r>
      <w:r w:rsidR="00F57E01">
        <w:rPr>
          <w:color w:val="000000"/>
          <w:sz w:val="22"/>
          <w:szCs w:val="22"/>
        </w:rPr>
        <w:tab/>
      </w:r>
      <w:r w:rsidR="00F57E01">
        <w:rPr>
          <w:color w:val="000000"/>
          <w:sz w:val="22"/>
          <w:szCs w:val="22"/>
        </w:rPr>
        <w:tab/>
      </w:r>
      <w:r w:rsidR="00F57E01" w:rsidRPr="009C048B">
        <w:rPr>
          <w:color w:val="000000"/>
          <w:sz w:val="22"/>
          <w:szCs w:val="22"/>
        </w:rPr>
        <w:t>201</w:t>
      </w:r>
      <w:r w:rsidR="00F57E01">
        <w:rPr>
          <w:color w:val="000000"/>
          <w:sz w:val="22"/>
          <w:szCs w:val="22"/>
        </w:rPr>
        <w:t>8-present</w:t>
      </w:r>
      <w:r w:rsidRPr="009C048B">
        <w:rPr>
          <w:color w:val="000000"/>
          <w:sz w:val="22"/>
          <w:szCs w:val="22"/>
        </w:rPr>
        <w:tab/>
      </w:r>
      <w:r w:rsidRPr="009C048B">
        <w:rPr>
          <w:color w:val="000000"/>
          <w:sz w:val="22"/>
          <w:szCs w:val="22"/>
        </w:rPr>
        <w:tab/>
      </w:r>
    </w:p>
    <w:p w14:paraId="50FBDFFE" w14:textId="3BB0BA8F" w:rsidR="009C048B" w:rsidRPr="009C048B" w:rsidRDefault="009C048B" w:rsidP="009C048B">
      <w:pPr>
        <w:tabs>
          <w:tab w:val="left" w:pos="6480"/>
          <w:tab w:val="left" w:pos="7200"/>
        </w:tabs>
        <w:rPr>
          <w:color w:val="000000"/>
          <w:sz w:val="22"/>
          <w:szCs w:val="22"/>
        </w:rPr>
      </w:pPr>
      <w:r w:rsidRPr="009C048B">
        <w:rPr>
          <w:color w:val="000000"/>
          <w:sz w:val="22"/>
          <w:szCs w:val="22"/>
        </w:rPr>
        <w:t xml:space="preserve">Lynn Chestnut, </w:t>
      </w:r>
      <w:r w:rsidR="006B6483">
        <w:rPr>
          <w:color w:val="000000"/>
          <w:sz w:val="22"/>
          <w:szCs w:val="22"/>
        </w:rPr>
        <w:t>Science Education (</w:t>
      </w:r>
      <w:r w:rsidRPr="009C048B">
        <w:rPr>
          <w:color w:val="000000"/>
          <w:sz w:val="22"/>
          <w:szCs w:val="22"/>
        </w:rPr>
        <w:t>SED</w:t>
      </w:r>
      <w:r w:rsidR="006B6483">
        <w:rPr>
          <w:color w:val="000000"/>
          <w:sz w:val="22"/>
          <w:szCs w:val="22"/>
        </w:rPr>
        <w:t>)</w:t>
      </w:r>
      <w:r w:rsidRPr="009C048B">
        <w:rPr>
          <w:color w:val="000000"/>
          <w:sz w:val="22"/>
          <w:szCs w:val="22"/>
        </w:rPr>
        <w:t xml:space="preserve"> </w:t>
      </w:r>
      <w:r w:rsidR="00F57E01">
        <w:rPr>
          <w:color w:val="000000"/>
          <w:sz w:val="22"/>
          <w:szCs w:val="22"/>
        </w:rPr>
        <w:tab/>
      </w:r>
      <w:r w:rsidR="00F57E01">
        <w:rPr>
          <w:color w:val="000000"/>
          <w:sz w:val="22"/>
          <w:szCs w:val="22"/>
        </w:rPr>
        <w:tab/>
      </w:r>
      <w:r w:rsidR="00F57E01" w:rsidRPr="009C048B">
        <w:rPr>
          <w:color w:val="000000"/>
          <w:sz w:val="22"/>
          <w:szCs w:val="22"/>
        </w:rPr>
        <w:t>201</w:t>
      </w:r>
      <w:r w:rsidR="00F57E01">
        <w:rPr>
          <w:color w:val="000000"/>
          <w:sz w:val="22"/>
          <w:szCs w:val="22"/>
        </w:rPr>
        <w:t>7-present</w:t>
      </w:r>
      <w:r w:rsidRPr="009C048B">
        <w:rPr>
          <w:color w:val="000000"/>
          <w:sz w:val="22"/>
          <w:szCs w:val="22"/>
        </w:rPr>
        <w:tab/>
      </w:r>
      <w:r w:rsidRPr="009C048B">
        <w:rPr>
          <w:color w:val="000000"/>
          <w:sz w:val="22"/>
          <w:szCs w:val="22"/>
        </w:rPr>
        <w:tab/>
      </w:r>
    </w:p>
    <w:p w14:paraId="69CCFD98" w14:textId="68CAC68E" w:rsidR="009C048B" w:rsidRPr="009C048B" w:rsidRDefault="009C048B" w:rsidP="009C048B">
      <w:pPr>
        <w:tabs>
          <w:tab w:val="left" w:pos="6480"/>
          <w:tab w:val="left" w:pos="7200"/>
        </w:tabs>
        <w:rPr>
          <w:color w:val="000000"/>
          <w:sz w:val="22"/>
          <w:szCs w:val="22"/>
        </w:rPr>
      </w:pPr>
      <w:r w:rsidRPr="009C048B">
        <w:rPr>
          <w:color w:val="000000"/>
          <w:sz w:val="22"/>
          <w:szCs w:val="22"/>
        </w:rPr>
        <w:t xml:space="preserve">Teresa Leavens, </w:t>
      </w:r>
      <w:r w:rsidR="000431BA">
        <w:rPr>
          <w:color w:val="000000"/>
          <w:sz w:val="22"/>
          <w:szCs w:val="22"/>
        </w:rPr>
        <w:t>EEMS</w:t>
      </w:r>
      <w:r w:rsidRPr="009C048B">
        <w:rPr>
          <w:color w:val="000000"/>
          <w:sz w:val="22"/>
          <w:szCs w:val="22"/>
        </w:rPr>
        <w:t xml:space="preserve"> </w:t>
      </w:r>
      <w:r w:rsidR="00F57E01">
        <w:rPr>
          <w:color w:val="000000"/>
          <w:sz w:val="22"/>
          <w:szCs w:val="22"/>
        </w:rPr>
        <w:tab/>
      </w:r>
      <w:r w:rsidR="00F57E01">
        <w:rPr>
          <w:color w:val="000000"/>
          <w:sz w:val="22"/>
          <w:szCs w:val="22"/>
        </w:rPr>
        <w:tab/>
      </w:r>
      <w:r w:rsidR="00F57E01" w:rsidRPr="009C048B">
        <w:rPr>
          <w:color w:val="000000"/>
          <w:sz w:val="22"/>
          <w:szCs w:val="22"/>
        </w:rPr>
        <w:t>201</w:t>
      </w:r>
      <w:r w:rsidR="00F57E01">
        <w:rPr>
          <w:color w:val="000000"/>
          <w:sz w:val="22"/>
          <w:szCs w:val="22"/>
        </w:rPr>
        <w:t>7-present</w:t>
      </w:r>
      <w:r w:rsidRPr="009C048B">
        <w:rPr>
          <w:color w:val="000000"/>
          <w:sz w:val="22"/>
          <w:szCs w:val="22"/>
        </w:rPr>
        <w:tab/>
      </w:r>
      <w:r w:rsidRPr="009C048B">
        <w:rPr>
          <w:color w:val="000000"/>
          <w:sz w:val="22"/>
          <w:szCs w:val="22"/>
        </w:rPr>
        <w:tab/>
      </w:r>
    </w:p>
    <w:p w14:paraId="7829A6C1" w14:textId="1092D7ED" w:rsidR="009C048B" w:rsidRPr="009C048B" w:rsidRDefault="009C048B" w:rsidP="009C048B">
      <w:pPr>
        <w:tabs>
          <w:tab w:val="left" w:pos="6480"/>
          <w:tab w:val="left" w:pos="7200"/>
        </w:tabs>
        <w:rPr>
          <w:color w:val="000000"/>
          <w:sz w:val="22"/>
          <w:szCs w:val="22"/>
        </w:rPr>
      </w:pPr>
      <w:r w:rsidRPr="009C048B">
        <w:rPr>
          <w:color w:val="000000"/>
          <w:sz w:val="22"/>
          <w:szCs w:val="22"/>
        </w:rPr>
        <w:t xml:space="preserve">Katlyn May, SED </w:t>
      </w:r>
      <w:r w:rsidR="00F57E01">
        <w:rPr>
          <w:color w:val="000000"/>
          <w:sz w:val="22"/>
          <w:szCs w:val="22"/>
        </w:rPr>
        <w:tab/>
      </w:r>
      <w:r w:rsidR="00F57E01">
        <w:rPr>
          <w:color w:val="000000"/>
          <w:sz w:val="22"/>
          <w:szCs w:val="22"/>
        </w:rPr>
        <w:tab/>
      </w:r>
      <w:r w:rsidR="00F57E01" w:rsidRPr="009C048B">
        <w:rPr>
          <w:color w:val="000000"/>
          <w:sz w:val="22"/>
          <w:szCs w:val="22"/>
        </w:rPr>
        <w:t>201</w:t>
      </w:r>
      <w:r w:rsidR="00F57E01">
        <w:rPr>
          <w:color w:val="000000"/>
          <w:sz w:val="22"/>
          <w:szCs w:val="22"/>
        </w:rPr>
        <w:t>6-present</w:t>
      </w:r>
      <w:r w:rsidRPr="009C048B">
        <w:rPr>
          <w:color w:val="000000"/>
          <w:sz w:val="22"/>
          <w:szCs w:val="22"/>
        </w:rPr>
        <w:tab/>
      </w:r>
      <w:r w:rsidRPr="009C048B">
        <w:rPr>
          <w:color w:val="000000"/>
          <w:sz w:val="22"/>
          <w:szCs w:val="22"/>
        </w:rPr>
        <w:tab/>
      </w:r>
    </w:p>
    <w:p w14:paraId="52F6C4A5" w14:textId="77777777" w:rsidR="00F2172D" w:rsidRPr="0082167E" w:rsidRDefault="00F2172D" w:rsidP="00E63F79">
      <w:pPr>
        <w:tabs>
          <w:tab w:val="left" w:pos="6480"/>
          <w:tab w:val="left" w:pos="7200"/>
        </w:tabs>
        <w:rPr>
          <w:color w:val="000000"/>
          <w:sz w:val="22"/>
          <w:szCs w:val="22"/>
        </w:rPr>
      </w:pPr>
    </w:p>
    <w:p w14:paraId="603DAD46" w14:textId="77777777" w:rsidR="00E63F79" w:rsidRPr="0082167E" w:rsidRDefault="00E63F79" w:rsidP="00E63F79">
      <w:pPr>
        <w:tabs>
          <w:tab w:val="left" w:pos="6480"/>
          <w:tab w:val="left" w:pos="7200"/>
        </w:tabs>
        <w:rPr>
          <w:b/>
          <w:color w:val="000000"/>
          <w:sz w:val="22"/>
          <w:szCs w:val="22"/>
        </w:rPr>
      </w:pPr>
      <w:r w:rsidRPr="0082167E">
        <w:rPr>
          <w:b/>
          <w:color w:val="000000"/>
          <w:sz w:val="22"/>
          <w:szCs w:val="22"/>
        </w:rPr>
        <w:t>Doctoral Committee Membership</w:t>
      </w:r>
    </w:p>
    <w:p w14:paraId="050DCAC6" w14:textId="543D0A71" w:rsidR="00CF1528" w:rsidRDefault="00CF1528" w:rsidP="00E63F79">
      <w:pPr>
        <w:tabs>
          <w:tab w:val="right" w:pos="360"/>
          <w:tab w:val="right" w:pos="720"/>
          <w:tab w:val="right" w:pos="1440"/>
          <w:tab w:val="right" w:pos="2160"/>
          <w:tab w:val="right" w:pos="2880"/>
          <w:tab w:val="right" w:pos="3600"/>
          <w:tab w:val="right" w:pos="4320"/>
          <w:tab w:val="left" w:pos="6480"/>
          <w:tab w:val="left" w:pos="7200"/>
          <w:tab w:val="right" w:pos="9450"/>
        </w:tabs>
        <w:rPr>
          <w:color w:val="000000"/>
          <w:sz w:val="22"/>
          <w:szCs w:val="22"/>
        </w:rPr>
      </w:pPr>
      <w:r>
        <w:rPr>
          <w:color w:val="000000"/>
          <w:sz w:val="22"/>
          <w:szCs w:val="22"/>
        </w:rPr>
        <w:t>Jenna Hartley, CNR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2019-present</w:t>
      </w:r>
    </w:p>
    <w:p w14:paraId="4D32D270" w14:textId="351F18F9" w:rsidR="00CF1528" w:rsidRDefault="00CF1528" w:rsidP="00E63F79">
      <w:pPr>
        <w:tabs>
          <w:tab w:val="right" w:pos="360"/>
          <w:tab w:val="right" w:pos="720"/>
          <w:tab w:val="right" w:pos="1440"/>
          <w:tab w:val="right" w:pos="2160"/>
          <w:tab w:val="right" w:pos="2880"/>
          <w:tab w:val="right" w:pos="3600"/>
          <w:tab w:val="right" w:pos="4320"/>
          <w:tab w:val="left" w:pos="6480"/>
          <w:tab w:val="left" w:pos="7200"/>
          <w:tab w:val="right" w:pos="9450"/>
        </w:tabs>
        <w:rPr>
          <w:color w:val="000000"/>
          <w:sz w:val="22"/>
          <w:szCs w:val="22"/>
        </w:rPr>
      </w:pPr>
      <w:r>
        <w:rPr>
          <w:color w:val="000000"/>
          <w:sz w:val="22"/>
          <w:szCs w:val="22"/>
        </w:rPr>
        <w:t xml:space="preserve">Emma </w:t>
      </w:r>
      <w:proofErr w:type="spellStart"/>
      <w:r>
        <w:rPr>
          <w:color w:val="000000"/>
          <w:sz w:val="22"/>
          <w:szCs w:val="22"/>
        </w:rPr>
        <w:t>Refvem</w:t>
      </w:r>
      <w:proofErr w:type="spellEnd"/>
      <w:r>
        <w:rPr>
          <w:color w:val="000000"/>
          <w:sz w:val="22"/>
          <w:szCs w:val="22"/>
        </w:rPr>
        <w:t>, SED</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2019-present</w:t>
      </w:r>
    </w:p>
    <w:p w14:paraId="392D5330" w14:textId="0F3DB419" w:rsidR="00E63F79" w:rsidRPr="0082167E" w:rsidRDefault="00F2172D" w:rsidP="00E63F79">
      <w:pPr>
        <w:tabs>
          <w:tab w:val="right" w:pos="360"/>
          <w:tab w:val="right" w:pos="720"/>
          <w:tab w:val="right" w:pos="1440"/>
          <w:tab w:val="right" w:pos="2160"/>
          <w:tab w:val="right" w:pos="2880"/>
          <w:tab w:val="right" w:pos="3600"/>
          <w:tab w:val="right" w:pos="4320"/>
          <w:tab w:val="left" w:pos="6480"/>
          <w:tab w:val="left" w:pos="7200"/>
          <w:tab w:val="right" w:pos="9450"/>
        </w:tabs>
        <w:rPr>
          <w:color w:val="000000"/>
          <w:sz w:val="22"/>
          <w:szCs w:val="22"/>
        </w:rPr>
      </w:pPr>
      <w:proofErr w:type="spellStart"/>
      <w:r>
        <w:rPr>
          <w:color w:val="000000"/>
          <w:sz w:val="22"/>
          <w:szCs w:val="22"/>
        </w:rPr>
        <w:t>Zarifa</w:t>
      </w:r>
      <w:proofErr w:type="spellEnd"/>
      <w:r>
        <w:rPr>
          <w:color w:val="000000"/>
          <w:sz w:val="22"/>
          <w:szCs w:val="22"/>
        </w:rPr>
        <w:t xml:space="preserve"> Zakaria, TELS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2018-present</w:t>
      </w:r>
    </w:p>
    <w:p w14:paraId="141396F7" w14:textId="7182CD88" w:rsidR="00E63F79" w:rsidRPr="0082167E" w:rsidRDefault="00E63F79" w:rsidP="00E63F79">
      <w:pPr>
        <w:tabs>
          <w:tab w:val="right" w:pos="360"/>
          <w:tab w:val="right" w:pos="720"/>
          <w:tab w:val="right" w:pos="1440"/>
          <w:tab w:val="right" w:pos="2160"/>
          <w:tab w:val="right" w:pos="2880"/>
          <w:tab w:val="right" w:pos="3600"/>
          <w:tab w:val="right" w:pos="4320"/>
          <w:tab w:val="left" w:pos="6480"/>
          <w:tab w:val="left" w:pos="7200"/>
          <w:tab w:val="right" w:pos="9450"/>
        </w:tabs>
        <w:rPr>
          <w:color w:val="000000"/>
          <w:sz w:val="22"/>
          <w:szCs w:val="22"/>
        </w:rPr>
      </w:pPr>
      <w:r w:rsidRPr="0082167E">
        <w:rPr>
          <w:color w:val="000000"/>
          <w:sz w:val="22"/>
          <w:szCs w:val="22"/>
        </w:rPr>
        <w:lastRenderedPageBreak/>
        <w:t>Dorothy Holley, SED</w:t>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Pr>
          <w:color w:val="000000"/>
          <w:sz w:val="22"/>
          <w:szCs w:val="22"/>
        </w:rPr>
        <w:tab/>
      </w:r>
      <w:r w:rsidRPr="0082167E">
        <w:rPr>
          <w:color w:val="000000"/>
          <w:sz w:val="22"/>
          <w:szCs w:val="22"/>
        </w:rPr>
        <w:t>2016-present</w:t>
      </w:r>
    </w:p>
    <w:p w14:paraId="533B715D" w14:textId="0BF888CA" w:rsidR="006B6483" w:rsidRPr="00DD0E48" w:rsidRDefault="00E63F79" w:rsidP="00DD0E48">
      <w:pPr>
        <w:rPr>
          <w:color w:val="000000"/>
          <w:sz w:val="22"/>
          <w:szCs w:val="22"/>
        </w:rPr>
      </w:pPr>
      <w:r w:rsidRPr="0082167E">
        <w:rPr>
          <w:color w:val="000000"/>
          <w:sz w:val="22"/>
          <w:szCs w:val="22"/>
        </w:rPr>
        <w:tab/>
      </w:r>
    </w:p>
    <w:p w14:paraId="2A2BA2C0" w14:textId="5C85DBB1" w:rsidR="006B6483" w:rsidRPr="009030EC" w:rsidRDefault="00E63F79" w:rsidP="009030EC">
      <w:pPr>
        <w:tabs>
          <w:tab w:val="left" w:pos="8280"/>
        </w:tabs>
        <w:rPr>
          <w:b/>
          <w:color w:val="000000"/>
          <w:sz w:val="22"/>
          <w:szCs w:val="22"/>
        </w:rPr>
      </w:pPr>
      <w:r w:rsidRPr="0082167E">
        <w:rPr>
          <w:b/>
          <w:color w:val="000000"/>
          <w:sz w:val="22"/>
          <w:szCs w:val="22"/>
        </w:rPr>
        <w:t>Master’s Committee Major Advisor</w:t>
      </w:r>
      <w:r w:rsidRPr="0082167E">
        <w:rPr>
          <w:b/>
          <w:color w:val="000000"/>
          <w:sz w:val="22"/>
          <w:szCs w:val="22"/>
        </w:rPr>
        <w:tab/>
      </w:r>
    </w:p>
    <w:p w14:paraId="78CE33E2" w14:textId="1D181BEA" w:rsidR="0024076F" w:rsidRDefault="0024076F" w:rsidP="006B6483">
      <w:pPr>
        <w:rPr>
          <w:color w:val="000000"/>
          <w:sz w:val="22"/>
          <w:szCs w:val="22"/>
        </w:rPr>
      </w:pPr>
      <w:r>
        <w:rPr>
          <w:color w:val="000000"/>
          <w:sz w:val="22"/>
          <w:szCs w:val="22"/>
        </w:rPr>
        <w:t>Lauren Ellington</w:t>
      </w:r>
      <w:r w:rsidR="000431BA">
        <w:rPr>
          <w:color w:val="000000"/>
          <w:sz w:val="22"/>
          <w:szCs w:val="22"/>
        </w:rPr>
        <w:t>, ELM</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2020-present</w:t>
      </w:r>
    </w:p>
    <w:p w14:paraId="07017B50" w14:textId="4F3BCAD8" w:rsidR="0024076F" w:rsidRDefault="0024076F" w:rsidP="006B6483">
      <w:pPr>
        <w:rPr>
          <w:color w:val="000000"/>
          <w:sz w:val="22"/>
          <w:szCs w:val="22"/>
        </w:rPr>
      </w:pPr>
      <w:r>
        <w:rPr>
          <w:color w:val="000000"/>
          <w:sz w:val="22"/>
          <w:szCs w:val="22"/>
        </w:rPr>
        <w:t>Carly Mize</w:t>
      </w:r>
      <w:r w:rsidR="000431BA">
        <w:rPr>
          <w:color w:val="000000"/>
          <w:sz w:val="22"/>
          <w:szCs w:val="22"/>
        </w:rPr>
        <w:t>, ELM</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2020-present</w:t>
      </w:r>
    </w:p>
    <w:p w14:paraId="52F62A8D" w14:textId="0DDD3B6F" w:rsidR="0024076F" w:rsidRDefault="00387990" w:rsidP="006B6483">
      <w:pPr>
        <w:rPr>
          <w:color w:val="000000"/>
          <w:sz w:val="22"/>
          <w:szCs w:val="22"/>
        </w:rPr>
      </w:pPr>
      <w:r>
        <w:rPr>
          <w:color w:val="000000"/>
          <w:sz w:val="22"/>
          <w:szCs w:val="22"/>
        </w:rPr>
        <w:t xml:space="preserve">Ashley </w:t>
      </w:r>
      <w:r w:rsidR="0024076F">
        <w:rPr>
          <w:color w:val="000000"/>
          <w:sz w:val="22"/>
          <w:szCs w:val="22"/>
        </w:rPr>
        <w:t>Sanders</w:t>
      </w:r>
      <w:r>
        <w:rPr>
          <w:color w:val="000000"/>
          <w:sz w:val="22"/>
          <w:szCs w:val="22"/>
        </w:rPr>
        <w:t>, ELM</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2020-present</w:t>
      </w:r>
    </w:p>
    <w:p w14:paraId="1C3D715E" w14:textId="167232B0" w:rsidR="0024076F" w:rsidRDefault="0024076F" w:rsidP="006B6483">
      <w:pPr>
        <w:rPr>
          <w:color w:val="000000"/>
          <w:sz w:val="22"/>
          <w:szCs w:val="22"/>
        </w:rPr>
      </w:pPr>
      <w:r>
        <w:rPr>
          <w:color w:val="000000"/>
          <w:sz w:val="22"/>
          <w:szCs w:val="22"/>
        </w:rPr>
        <w:t>Sydney Weiss</w:t>
      </w:r>
      <w:r w:rsidR="00387990">
        <w:rPr>
          <w:color w:val="000000"/>
          <w:sz w:val="22"/>
          <w:szCs w:val="22"/>
        </w:rPr>
        <w:t>, ELM</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2020-present</w:t>
      </w:r>
    </w:p>
    <w:p w14:paraId="3E90872C" w14:textId="7B3DC9BE" w:rsidR="00CF4B29" w:rsidRPr="006B6483" w:rsidRDefault="00CF4B29" w:rsidP="006B6483">
      <w:pPr>
        <w:rPr>
          <w:bCs/>
          <w:color w:val="000000"/>
          <w:sz w:val="22"/>
          <w:szCs w:val="22"/>
        </w:rPr>
      </w:pPr>
      <w:r w:rsidRPr="006B6483">
        <w:rPr>
          <w:color w:val="000000"/>
          <w:sz w:val="22"/>
          <w:szCs w:val="22"/>
        </w:rPr>
        <w:t>Julie Arellano, ELM</w:t>
      </w:r>
      <w:r w:rsidRPr="006B6483">
        <w:rPr>
          <w:color w:val="000000"/>
          <w:sz w:val="22"/>
          <w:szCs w:val="22"/>
        </w:rPr>
        <w:tab/>
      </w:r>
      <w:r w:rsidRPr="006B6483">
        <w:rPr>
          <w:color w:val="000000"/>
          <w:sz w:val="22"/>
          <w:szCs w:val="22"/>
        </w:rPr>
        <w:tab/>
      </w:r>
      <w:r w:rsidRPr="006B6483">
        <w:rPr>
          <w:color w:val="000000"/>
          <w:sz w:val="22"/>
          <w:szCs w:val="22"/>
        </w:rPr>
        <w:tab/>
      </w:r>
      <w:r w:rsidRPr="006B6483">
        <w:rPr>
          <w:color w:val="000000"/>
          <w:sz w:val="22"/>
          <w:szCs w:val="22"/>
        </w:rPr>
        <w:tab/>
      </w:r>
      <w:r w:rsidRPr="006B6483">
        <w:rPr>
          <w:color w:val="000000"/>
          <w:sz w:val="22"/>
          <w:szCs w:val="22"/>
        </w:rPr>
        <w:tab/>
      </w:r>
      <w:r w:rsidRPr="006B6483">
        <w:rPr>
          <w:color w:val="000000"/>
          <w:sz w:val="22"/>
          <w:szCs w:val="22"/>
        </w:rPr>
        <w:tab/>
      </w:r>
      <w:r w:rsidRPr="006B6483">
        <w:rPr>
          <w:color w:val="000000"/>
          <w:sz w:val="22"/>
          <w:szCs w:val="22"/>
        </w:rPr>
        <w:tab/>
      </w:r>
      <w:r w:rsidRPr="006B6483">
        <w:rPr>
          <w:color w:val="000000"/>
          <w:sz w:val="22"/>
          <w:szCs w:val="22"/>
        </w:rPr>
        <w:tab/>
        <w:t>2019-present</w:t>
      </w:r>
    </w:p>
    <w:p w14:paraId="499E6F09" w14:textId="1AA5BB75" w:rsidR="00CF4B29" w:rsidRDefault="00CF4B29" w:rsidP="00CF4B29">
      <w:pPr>
        <w:rPr>
          <w:color w:val="000000"/>
          <w:sz w:val="22"/>
          <w:szCs w:val="22"/>
        </w:rPr>
      </w:pPr>
      <w:r>
        <w:rPr>
          <w:color w:val="000000"/>
          <w:sz w:val="22"/>
          <w:szCs w:val="22"/>
        </w:rPr>
        <w:t>Elizabeth Baker, ELM</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2019-present</w:t>
      </w:r>
    </w:p>
    <w:p w14:paraId="5E16D511" w14:textId="30AA0D72" w:rsidR="00CF4B29" w:rsidRDefault="00CF4B29" w:rsidP="00E63F79">
      <w:pPr>
        <w:rPr>
          <w:color w:val="000000"/>
          <w:sz w:val="22"/>
          <w:szCs w:val="22"/>
        </w:rPr>
      </w:pPr>
      <w:r>
        <w:rPr>
          <w:color w:val="000000"/>
          <w:sz w:val="22"/>
          <w:szCs w:val="22"/>
        </w:rPr>
        <w:t>Melissa Smart, ELM</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2019-present</w:t>
      </w:r>
    </w:p>
    <w:p w14:paraId="13D4B77F" w14:textId="213A8BED" w:rsidR="00FB3D04" w:rsidRDefault="00CF4B29" w:rsidP="00E63F79">
      <w:pPr>
        <w:rPr>
          <w:color w:val="000000"/>
          <w:sz w:val="22"/>
          <w:szCs w:val="22"/>
        </w:rPr>
      </w:pPr>
      <w:r>
        <w:rPr>
          <w:color w:val="000000"/>
          <w:sz w:val="22"/>
          <w:szCs w:val="22"/>
        </w:rPr>
        <w:t>Lisa Langley, ELM</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2019-present</w:t>
      </w:r>
    </w:p>
    <w:p w14:paraId="0A3508F2" w14:textId="46E47C72" w:rsidR="008415FB" w:rsidRDefault="008415FB" w:rsidP="00E63F79">
      <w:pPr>
        <w:rPr>
          <w:color w:val="000000"/>
          <w:sz w:val="22"/>
          <w:szCs w:val="22"/>
        </w:rPr>
      </w:pPr>
      <w:r>
        <w:rPr>
          <w:color w:val="000000"/>
          <w:sz w:val="22"/>
          <w:szCs w:val="22"/>
        </w:rPr>
        <w:t xml:space="preserve">Kimberly </w:t>
      </w:r>
      <w:r w:rsidR="006B6483">
        <w:rPr>
          <w:color w:val="000000"/>
          <w:sz w:val="22"/>
          <w:szCs w:val="22"/>
        </w:rPr>
        <w:t>Hill</w:t>
      </w:r>
      <w:r>
        <w:rPr>
          <w:color w:val="000000"/>
          <w:sz w:val="22"/>
          <w:szCs w:val="22"/>
        </w:rPr>
        <w:t>, ELM</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6B6483">
        <w:rPr>
          <w:color w:val="000000"/>
          <w:sz w:val="22"/>
          <w:szCs w:val="22"/>
        </w:rPr>
        <w:tab/>
      </w:r>
      <w:r>
        <w:rPr>
          <w:color w:val="000000"/>
          <w:sz w:val="22"/>
          <w:szCs w:val="22"/>
        </w:rPr>
        <w:t>2018-present</w:t>
      </w:r>
    </w:p>
    <w:p w14:paraId="2EF3F86F" w14:textId="72F4A0DF" w:rsidR="00FB3D04" w:rsidRDefault="00FB3D04" w:rsidP="00E63F79">
      <w:pPr>
        <w:rPr>
          <w:color w:val="000000"/>
          <w:sz w:val="22"/>
          <w:szCs w:val="22"/>
        </w:rPr>
      </w:pPr>
      <w:r>
        <w:rPr>
          <w:color w:val="000000"/>
          <w:sz w:val="22"/>
          <w:szCs w:val="22"/>
        </w:rPr>
        <w:t>Nakia White, ELM</w:t>
      </w:r>
      <w:r w:rsidR="008415FB">
        <w:rPr>
          <w:color w:val="000000"/>
          <w:sz w:val="22"/>
          <w:szCs w:val="22"/>
        </w:rPr>
        <w:tab/>
      </w:r>
      <w:r w:rsidR="008415FB">
        <w:rPr>
          <w:color w:val="000000"/>
          <w:sz w:val="22"/>
          <w:szCs w:val="22"/>
        </w:rPr>
        <w:tab/>
      </w:r>
      <w:r w:rsidR="008415FB">
        <w:rPr>
          <w:color w:val="000000"/>
          <w:sz w:val="22"/>
          <w:szCs w:val="22"/>
        </w:rPr>
        <w:tab/>
      </w:r>
      <w:r w:rsidR="008415FB">
        <w:rPr>
          <w:color w:val="000000"/>
          <w:sz w:val="22"/>
          <w:szCs w:val="22"/>
        </w:rPr>
        <w:tab/>
      </w:r>
      <w:r w:rsidR="008415FB">
        <w:rPr>
          <w:color w:val="000000"/>
          <w:sz w:val="22"/>
          <w:szCs w:val="22"/>
        </w:rPr>
        <w:tab/>
      </w:r>
      <w:r w:rsidR="008415FB">
        <w:rPr>
          <w:color w:val="000000"/>
          <w:sz w:val="22"/>
          <w:szCs w:val="22"/>
        </w:rPr>
        <w:tab/>
      </w:r>
      <w:r w:rsidR="008415FB">
        <w:rPr>
          <w:color w:val="000000"/>
          <w:sz w:val="22"/>
          <w:szCs w:val="22"/>
        </w:rPr>
        <w:tab/>
      </w:r>
      <w:r w:rsidR="008415FB">
        <w:rPr>
          <w:color w:val="000000"/>
          <w:sz w:val="22"/>
          <w:szCs w:val="22"/>
        </w:rPr>
        <w:tab/>
        <w:t>2018-present</w:t>
      </w:r>
    </w:p>
    <w:p w14:paraId="06F0CC72" w14:textId="05E6EFB6" w:rsidR="009869F2" w:rsidRDefault="00E63F79" w:rsidP="00E63F79">
      <w:pPr>
        <w:rPr>
          <w:color w:val="000000"/>
          <w:sz w:val="22"/>
          <w:szCs w:val="22"/>
        </w:rPr>
      </w:pP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r>
    </w:p>
    <w:p w14:paraId="0AF5973E" w14:textId="183E84CB" w:rsidR="00E63F79" w:rsidRPr="00930A2E" w:rsidRDefault="00E63F79" w:rsidP="00E63F79">
      <w:pPr>
        <w:rPr>
          <w:color w:val="000000"/>
          <w:sz w:val="22"/>
          <w:szCs w:val="22"/>
        </w:rPr>
      </w:pPr>
      <w:r w:rsidRPr="0082167E">
        <w:rPr>
          <w:b/>
          <w:sz w:val="22"/>
          <w:szCs w:val="22"/>
        </w:rPr>
        <w:t xml:space="preserve">GRADUATE STUDENT COMMITTEES </w:t>
      </w:r>
      <w:r w:rsidRPr="0082167E">
        <w:rPr>
          <w:noProof/>
          <w:sz w:val="22"/>
          <w:szCs w:val="22"/>
        </w:rPr>
        <mc:AlternateContent>
          <mc:Choice Requires="wps">
            <w:drawing>
              <wp:anchor distT="4294967290" distB="4294967290" distL="114300" distR="114300" simplePos="0" relativeHeight="251675648" behindDoc="0" locked="0" layoutInCell="1" allowOverlap="1" wp14:anchorId="60D0109A" wp14:editId="5674987E">
                <wp:simplePos x="0" y="0"/>
                <wp:positionH relativeFrom="column">
                  <wp:posOffset>-5080</wp:posOffset>
                </wp:positionH>
                <wp:positionV relativeFrom="paragraph">
                  <wp:posOffset>149225</wp:posOffset>
                </wp:positionV>
                <wp:extent cx="6309360" cy="0"/>
                <wp:effectExtent l="0" t="0" r="34290" b="190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95571" id="AutoShape 13" o:spid="_x0000_s1026" type="#_x0000_t32" style="position:absolute;margin-left:-.4pt;margin-top:11.75pt;width:496.8pt;height:0;z-index:25167564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"/>
            </w:pict>
          </mc:Fallback>
        </mc:AlternateContent>
      </w:r>
      <w:r w:rsidR="003A50CC">
        <w:rPr>
          <w:b/>
          <w:sz w:val="22"/>
          <w:szCs w:val="22"/>
        </w:rPr>
        <w:t>–</w:t>
      </w:r>
      <w:r w:rsidRPr="0082167E">
        <w:rPr>
          <w:b/>
          <w:sz w:val="22"/>
          <w:szCs w:val="22"/>
        </w:rPr>
        <w:t xml:space="preserve"> </w:t>
      </w:r>
      <w:r w:rsidR="009C048B">
        <w:rPr>
          <w:b/>
          <w:color w:val="000000"/>
          <w:sz w:val="22"/>
          <w:szCs w:val="22"/>
        </w:rPr>
        <w:t>G</w:t>
      </w:r>
      <w:r w:rsidR="006B6483">
        <w:rPr>
          <w:b/>
          <w:color w:val="000000"/>
          <w:sz w:val="22"/>
          <w:szCs w:val="22"/>
        </w:rPr>
        <w:t>raduates</w:t>
      </w:r>
    </w:p>
    <w:p w14:paraId="21BF9D52" w14:textId="77777777" w:rsidR="00930A2E" w:rsidRDefault="00930A2E" w:rsidP="00E63F79">
      <w:pPr>
        <w:rPr>
          <w:b/>
          <w:color w:val="000000"/>
          <w:sz w:val="22"/>
          <w:szCs w:val="22"/>
        </w:rPr>
      </w:pPr>
    </w:p>
    <w:p w14:paraId="0AB7EEE2" w14:textId="3179279B" w:rsidR="00E63F79" w:rsidRDefault="00930A2E" w:rsidP="00E63F79">
      <w:pPr>
        <w:rPr>
          <w:b/>
          <w:color w:val="000000"/>
          <w:sz w:val="22"/>
          <w:szCs w:val="22"/>
        </w:rPr>
      </w:pPr>
      <w:r>
        <w:rPr>
          <w:b/>
          <w:color w:val="000000"/>
          <w:sz w:val="22"/>
          <w:szCs w:val="22"/>
        </w:rPr>
        <w:t>Chair of Doctoral Committee</w:t>
      </w:r>
    </w:p>
    <w:p w14:paraId="7AD57F03" w14:textId="48921693" w:rsidR="00DD0E48" w:rsidRPr="00DD0E48" w:rsidRDefault="00DD0E48" w:rsidP="00DD0E48">
      <w:pPr>
        <w:rPr>
          <w:bCs/>
          <w:color w:val="000000"/>
          <w:sz w:val="22"/>
          <w:szCs w:val="22"/>
        </w:rPr>
      </w:pPr>
    </w:p>
    <w:p w14:paraId="613BF4A9" w14:textId="7C252EF5" w:rsidR="00DD0E48" w:rsidRDefault="00DD0E48" w:rsidP="00930A2E">
      <w:pPr>
        <w:pStyle w:val="ListParagraph"/>
        <w:numPr>
          <w:ilvl w:val="0"/>
          <w:numId w:val="23"/>
        </w:numPr>
        <w:rPr>
          <w:bCs/>
          <w:color w:val="000000"/>
          <w:sz w:val="22"/>
          <w:szCs w:val="22"/>
        </w:rPr>
      </w:pPr>
      <w:r>
        <w:rPr>
          <w:bCs/>
          <w:color w:val="000000"/>
          <w:sz w:val="22"/>
          <w:szCs w:val="22"/>
        </w:rPr>
        <w:t>2020 Graduates</w:t>
      </w:r>
    </w:p>
    <w:p w14:paraId="3987565B" w14:textId="053614F7" w:rsidR="00DD0E48" w:rsidRDefault="00736EEB" w:rsidP="00DD0E48">
      <w:pPr>
        <w:pStyle w:val="ListParagraph"/>
        <w:numPr>
          <w:ilvl w:val="1"/>
          <w:numId w:val="23"/>
        </w:numPr>
        <w:rPr>
          <w:bCs/>
          <w:color w:val="000000"/>
          <w:sz w:val="22"/>
          <w:szCs w:val="22"/>
        </w:rPr>
      </w:pPr>
      <w:r>
        <w:rPr>
          <w:bCs/>
          <w:color w:val="000000"/>
          <w:sz w:val="22"/>
          <w:szCs w:val="22"/>
        </w:rPr>
        <w:t>Shannan George, SED</w:t>
      </w:r>
    </w:p>
    <w:p w14:paraId="4BEA048C" w14:textId="073F3499" w:rsidR="003665B7" w:rsidRPr="003665B7" w:rsidRDefault="003665B7" w:rsidP="003665B7">
      <w:pPr>
        <w:pStyle w:val="ListParagraph"/>
        <w:ind w:left="1530"/>
        <w:rPr>
          <w:sz w:val="22"/>
          <w:szCs w:val="22"/>
        </w:rPr>
      </w:pPr>
      <w:r w:rsidRPr="003665B7">
        <w:rPr>
          <w:i/>
          <w:iCs/>
          <w:color w:val="000000"/>
          <w:sz w:val="22"/>
          <w:szCs w:val="22"/>
        </w:rPr>
        <w:t>Investigation of the Scientific and Participant Outcomes of a Multi-Country Citizen Science Project in Water, Sanitation, and Hygiene</w:t>
      </w:r>
    </w:p>
    <w:p w14:paraId="06CEF06C" w14:textId="3B6B6314" w:rsidR="003665B7" w:rsidRPr="003665B7" w:rsidRDefault="003665B7" w:rsidP="003665B7">
      <w:pPr>
        <w:pStyle w:val="ItemText"/>
        <w:ind w:left="1530" w:firstLine="0"/>
        <w:rPr>
          <w:rFonts w:ascii="Times New Roman" w:hAnsi="Times New Roman" w:cs="Times New Roman"/>
        </w:rPr>
      </w:pPr>
      <w:r>
        <w:rPr>
          <w:rFonts w:ascii="Times New Roman" w:hAnsi="Times New Roman" w:cs="Times New Roman"/>
        </w:rPr>
        <w:t>Co-chair with KC Busch</w:t>
      </w:r>
    </w:p>
    <w:p w14:paraId="484FC722" w14:textId="2778D2CE" w:rsidR="00930A2E" w:rsidRPr="00930A2E" w:rsidRDefault="00930A2E" w:rsidP="00930A2E">
      <w:pPr>
        <w:pStyle w:val="ListParagraph"/>
        <w:numPr>
          <w:ilvl w:val="0"/>
          <w:numId w:val="23"/>
        </w:numPr>
        <w:rPr>
          <w:bCs/>
          <w:color w:val="000000"/>
          <w:sz w:val="22"/>
          <w:szCs w:val="22"/>
        </w:rPr>
      </w:pPr>
      <w:r w:rsidRPr="00930A2E">
        <w:rPr>
          <w:bCs/>
          <w:color w:val="000000"/>
          <w:sz w:val="22"/>
          <w:szCs w:val="22"/>
        </w:rPr>
        <w:t>2019 Graduates</w:t>
      </w:r>
    </w:p>
    <w:p w14:paraId="4B324227" w14:textId="0CFC803F" w:rsidR="008B4BCC" w:rsidRDefault="00930A2E" w:rsidP="00BF1679">
      <w:pPr>
        <w:pStyle w:val="ListParagraph"/>
        <w:numPr>
          <w:ilvl w:val="1"/>
          <w:numId w:val="23"/>
        </w:numPr>
        <w:rPr>
          <w:bCs/>
          <w:color w:val="000000"/>
          <w:sz w:val="22"/>
          <w:szCs w:val="22"/>
        </w:rPr>
      </w:pPr>
      <w:r w:rsidRPr="00930A2E">
        <w:rPr>
          <w:bCs/>
          <w:color w:val="000000"/>
          <w:sz w:val="22"/>
          <w:szCs w:val="22"/>
        </w:rPr>
        <w:t>Sarah Luginbuhl</w:t>
      </w:r>
      <w:r w:rsidR="008B4BCC">
        <w:rPr>
          <w:bCs/>
          <w:color w:val="000000"/>
          <w:sz w:val="22"/>
          <w:szCs w:val="22"/>
        </w:rPr>
        <w:t>, SED</w:t>
      </w:r>
    </w:p>
    <w:p w14:paraId="4DD0BA17" w14:textId="354FE9D3" w:rsidR="003665B7" w:rsidRPr="003665B7" w:rsidRDefault="003665B7" w:rsidP="003665B7">
      <w:pPr>
        <w:pStyle w:val="ListParagraph"/>
        <w:ind w:left="1500"/>
        <w:rPr>
          <w:bCs/>
          <w:i/>
          <w:iCs/>
          <w:color w:val="000000"/>
          <w:sz w:val="22"/>
          <w:szCs w:val="22"/>
        </w:rPr>
      </w:pPr>
      <w:r w:rsidRPr="003665B7">
        <w:rPr>
          <w:i/>
          <w:iCs/>
          <w:sz w:val="22"/>
          <w:szCs w:val="22"/>
        </w:rPr>
        <w:t>A Study of Elementary Teachers’ Views of Science Education and Using the Outdoors as a Setting for Teaching and Learning</w:t>
      </w:r>
    </w:p>
    <w:p w14:paraId="5A234417" w14:textId="3B65C894" w:rsidR="008B4BCC" w:rsidRPr="008B4BCC" w:rsidRDefault="008B4BCC" w:rsidP="008B4BCC">
      <w:pPr>
        <w:pStyle w:val="ListParagraph"/>
        <w:numPr>
          <w:ilvl w:val="0"/>
          <w:numId w:val="23"/>
        </w:numPr>
        <w:tabs>
          <w:tab w:val="left" w:pos="6480"/>
          <w:tab w:val="left" w:pos="7200"/>
        </w:tabs>
        <w:rPr>
          <w:color w:val="000000"/>
          <w:sz w:val="22"/>
          <w:szCs w:val="22"/>
        </w:rPr>
      </w:pPr>
      <w:r w:rsidRPr="008B4BCC">
        <w:rPr>
          <w:color w:val="000000"/>
          <w:sz w:val="22"/>
          <w:szCs w:val="22"/>
        </w:rPr>
        <w:t>201</w:t>
      </w:r>
      <w:r>
        <w:rPr>
          <w:color w:val="000000"/>
          <w:sz w:val="22"/>
          <w:szCs w:val="22"/>
        </w:rPr>
        <w:t>4</w:t>
      </w:r>
      <w:r w:rsidRPr="008B4BCC">
        <w:rPr>
          <w:color w:val="000000"/>
          <w:sz w:val="22"/>
          <w:szCs w:val="22"/>
        </w:rPr>
        <w:t xml:space="preserve"> Graduates</w:t>
      </w:r>
      <w:r w:rsidRPr="008B4BCC">
        <w:rPr>
          <w:color w:val="000000"/>
          <w:sz w:val="22"/>
          <w:szCs w:val="22"/>
        </w:rPr>
        <w:tab/>
      </w:r>
    </w:p>
    <w:p w14:paraId="2C83DF89" w14:textId="2CEAEEF6" w:rsidR="008B4BCC" w:rsidRDefault="008B4BCC" w:rsidP="008B4BCC">
      <w:pPr>
        <w:pStyle w:val="ListParagraph"/>
        <w:numPr>
          <w:ilvl w:val="1"/>
          <w:numId w:val="23"/>
        </w:numPr>
        <w:rPr>
          <w:bCs/>
          <w:color w:val="000000"/>
          <w:sz w:val="22"/>
          <w:szCs w:val="22"/>
        </w:rPr>
      </w:pPr>
      <w:r>
        <w:rPr>
          <w:bCs/>
          <w:color w:val="000000"/>
          <w:sz w:val="22"/>
          <w:szCs w:val="22"/>
        </w:rPr>
        <w:t xml:space="preserve">Linda </w:t>
      </w:r>
      <w:proofErr w:type="spellStart"/>
      <w:r>
        <w:rPr>
          <w:bCs/>
          <w:color w:val="000000"/>
          <w:sz w:val="22"/>
          <w:szCs w:val="22"/>
        </w:rPr>
        <w:t>Tugurian</w:t>
      </w:r>
      <w:proofErr w:type="spellEnd"/>
      <w:r>
        <w:rPr>
          <w:bCs/>
          <w:color w:val="000000"/>
          <w:sz w:val="22"/>
          <w:szCs w:val="22"/>
        </w:rPr>
        <w:t xml:space="preserve">, SED </w:t>
      </w:r>
    </w:p>
    <w:p w14:paraId="27381E02" w14:textId="37D55127" w:rsidR="003665B7" w:rsidRPr="003665B7" w:rsidRDefault="003665B7" w:rsidP="003665B7">
      <w:pPr>
        <w:pStyle w:val="ListParagraph"/>
        <w:ind w:left="1500"/>
        <w:rPr>
          <w:bCs/>
          <w:i/>
          <w:iCs/>
          <w:color w:val="000000"/>
          <w:sz w:val="22"/>
          <w:szCs w:val="22"/>
        </w:rPr>
      </w:pPr>
      <w:r w:rsidRPr="003665B7">
        <w:rPr>
          <w:bCs/>
          <w:i/>
          <w:iCs/>
          <w:color w:val="000000"/>
          <w:sz w:val="22"/>
          <w:szCs w:val="22"/>
        </w:rPr>
        <w:t>An Exploratory Investigation of Children’s Connectedness with the Natural World</w:t>
      </w:r>
    </w:p>
    <w:p w14:paraId="6D3F8EB6" w14:textId="3E457200" w:rsidR="008B4BCC" w:rsidRPr="009C048B" w:rsidRDefault="003665B7" w:rsidP="003665B7">
      <w:pPr>
        <w:tabs>
          <w:tab w:val="left" w:pos="6480"/>
          <w:tab w:val="left" w:pos="7200"/>
        </w:tabs>
        <w:ind w:left="1530"/>
        <w:rPr>
          <w:color w:val="000000"/>
          <w:sz w:val="22"/>
          <w:szCs w:val="22"/>
        </w:rPr>
      </w:pPr>
      <w:r>
        <w:rPr>
          <w:color w:val="000000"/>
          <w:sz w:val="22"/>
          <w:szCs w:val="22"/>
        </w:rPr>
        <w:t>Co-chair with Eric Wiebe</w:t>
      </w:r>
      <w:r w:rsidR="00930A2E" w:rsidRPr="009C048B">
        <w:rPr>
          <w:color w:val="000000"/>
          <w:sz w:val="22"/>
          <w:szCs w:val="22"/>
        </w:rPr>
        <w:tab/>
      </w:r>
      <w:r w:rsidR="00930A2E" w:rsidRPr="009C048B">
        <w:rPr>
          <w:color w:val="000000"/>
          <w:sz w:val="22"/>
          <w:szCs w:val="22"/>
        </w:rPr>
        <w:tab/>
      </w:r>
    </w:p>
    <w:p w14:paraId="4E190939" w14:textId="2BED1C48" w:rsidR="008B4BCC" w:rsidRPr="008B4BCC" w:rsidRDefault="008B4BCC" w:rsidP="008B4BCC">
      <w:pPr>
        <w:rPr>
          <w:b/>
          <w:color w:val="000000"/>
          <w:sz w:val="22"/>
          <w:szCs w:val="22"/>
        </w:rPr>
      </w:pPr>
      <w:r w:rsidRPr="008B4BCC">
        <w:rPr>
          <w:b/>
          <w:color w:val="000000"/>
          <w:sz w:val="22"/>
          <w:szCs w:val="22"/>
        </w:rPr>
        <w:t>Doctoral Committee</w:t>
      </w:r>
      <w:r w:rsidR="006B6483">
        <w:rPr>
          <w:b/>
          <w:color w:val="000000"/>
          <w:sz w:val="22"/>
          <w:szCs w:val="22"/>
        </w:rPr>
        <w:t xml:space="preserve"> Member</w:t>
      </w:r>
    </w:p>
    <w:p w14:paraId="3DF8A710" w14:textId="243C117E" w:rsidR="0024076F" w:rsidRDefault="0024076F" w:rsidP="008B4BCC">
      <w:pPr>
        <w:pStyle w:val="ListParagraph"/>
        <w:numPr>
          <w:ilvl w:val="0"/>
          <w:numId w:val="25"/>
        </w:numPr>
        <w:tabs>
          <w:tab w:val="left" w:pos="6480"/>
          <w:tab w:val="left" w:pos="7200"/>
        </w:tabs>
        <w:rPr>
          <w:color w:val="000000"/>
          <w:sz w:val="22"/>
          <w:szCs w:val="22"/>
        </w:rPr>
      </w:pPr>
      <w:r>
        <w:rPr>
          <w:color w:val="000000"/>
          <w:sz w:val="22"/>
          <w:szCs w:val="22"/>
        </w:rPr>
        <w:t>2020 Graduates</w:t>
      </w:r>
    </w:p>
    <w:p w14:paraId="2F77DE0D" w14:textId="4FAC1F27" w:rsidR="0024076F" w:rsidRPr="0024076F" w:rsidRDefault="0024076F" w:rsidP="0024076F">
      <w:pPr>
        <w:pStyle w:val="ListParagraph"/>
        <w:numPr>
          <w:ilvl w:val="1"/>
          <w:numId w:val="25"/>
        </w:numPr>
        <w:tabs>
          <w:tab w:val="left" w:pos="6480"/>
          <w:tab w:val="left" w:pos="7200"/>
        </w:tabs>
        <w:rPr>
          <w:color w:val="000000"/>
          <w:sz w:val="22"/>
          <w:szCs w:val="22"/>
        </w:rPr>
      </w:pPr>
      <w:r>
        <w:rPr>
          <w:color w:val="000000"/>
          <w:sz w:val="22"/>
          <w:szCs w:val="22"/>
        </w:rPr>
        <w:t xml:space="preserve">Amanda </w:t>
      </w:r>
      <w:proofErr w:type="spellStart"/>
      <w:r>
        <w:rPr>
          <w:color w:val="000000"/>
          <w:sz w:val="22"/>
          <w:szCs w:val="22"/>
        </w:rPr>
        <w:t>Gosek</w:t>
      </w:r>
      <w:proofErr w:type="spellEnd"/>
      <w:r>
        <w:rPr>
          <w:color w:val="000000"/>
          <w:sz w:val="22"/>
          <w:szCs w:val="22"/>
        </w:rPr>
        <w:t xml:space="preserve"> Kates, EEMS</w:t>
      </w:r>
    </w:p>
    <w:p w14:paraId="53EE43B0" w14:textId="6690040F" w:rsidR="00930A2E" w:rsidRPr="008B4BCC" w:rsidRDefault="008B4BCC" w:rsidP="008B4BCC">
      <w:pPr>
        <w:pStyle w:val="ListParagraph"/>
        <w:numPr>
          <w:ilvl w:val="0"/>
          <w:numId w:val="25"/>
        </w:numPr>
        <w:tabs>
          <w:tab w:val="left" w:pos="6480"/>
          <w:tab w:val="left" w:pos="7200"/>
        </w:tabs>
        <w:rPr>
          <w:color w:val="000000"/>
          <w:sz w:val="22"/>
          <w:szCs w:val="22"/>
        </w:rPr>
      </w:pPr>
      <w:r w:rsidRPr="008B4BCC">
        <w:rPr>
          <w:bCs/>
          <w:color w:val="000000"/>
          <w:sz w:val="22"/>
          <w:szCs w:val="22"/>
        </w:rPr>
        <w:t>2019 Graduates</w:t>
      </w:r>
    </w:p>
    <w:p w14:paraId="191BC8F7" w14:textId="20EAB5C1" w:rsidR="008B4BCC" w:rsidRDefault="008B4BCC" w:rsidP="008B4BCC">
      <w:pPr>
        <w:pStyle w:val="ListParagraph"/>
        <w:numPr>
          <w:ilvl w:val="1"/>
          <w:numId w:val="25"/>
        </w:numPr>
        <w:tabs>
          <w:tab w:val="left" w:pos="6480"/>
          <w:tab w:val="left" w:pos="7200"/>
        </w:tabs>
        <w:rPr>
          <w:color w:val="000000"/>
          <w:sz w:val="22"/>
          <w:szCs w:val="22"/>
        </w:rPr>
      </w:pPr>
      <w:proofErr w:type="spellStart"/>
      <w:r>
        <w:rPr>
          <w:color w:val="000000"/>
          <w:sz w:val="22"/>
          <w:szCs w:val="22"/>
        </w:rPr>
        <w:t>Bita</w:t>
      </w:r>
      <w:proofErr w:type="spellEnd"/>
      <w:r>
        <w:rPr>
          <w:color w:val="000000"/>
          <w:sz w:val="22"/>
          <w:szCs w:val="22"/>
        </w:rPr>
        <w:t xml:space="preserve"> </w:t>
      </w:r>
      <w:proofErr w:type="spellStart"/>
      <w:r>
        <w:rPr>
          <w:color w:val="000000"/>
          <w:sz w:val="22"/>
          <w:szCs w:val="22"/>
        </w:rPr>
        <w:t>Akram</w:t>
      </w:r>
      <w:proofErr w:type="spellEnd"/>
      <w:r w:rsidRPr="00930A2E">
        <w:rPr>
          <w:color w:val="000000"/>
          <w:sz w:val="22"/>
          <w:szCs w:val="22"/>
        </w:rPr>
        <w:t xml:space="preserve">, </w:t>
      </w:r>
      <w:r w:rsidR="00BF1679">
        <w:rPr>
          <w:color w:val="000000"/>
          <w:sz w:val="22"/>
          <w:szCs w:val="22"/>
        </w:rPr>
        <w:t>CS, Graduate school representative</w:t>
      </w:r>
    </w:p>
    <w:p w14:paraId="46F19E22" w14:textId="04405921" w:rsidR="008B4BCC" w:rsidRDefault="008B4BCC" w:rsidP="008B4BCC">
      <w:pPr>
        <w:pStyle w:val="ListParagraph"/>
        <w:numPr>
          <w:ilvl w:val="1"/>
          <w:numId w:val="25"/>
        </w:numPr>
        <w:tabs>
          <w:tab w:val="left" w:pos="6480"/>
          <w:tab w:val="left" w:pos="7200"/>
        </w:tabs>
        <w:rPr>
          <w:color w:val="000000"/>
          <w:sz w:val="22"/>
          <w:szCs w:val="22"/>
        </w:rPr>
      </w:pPr>
      <w:r>
        <w:rPr>
          <w:color w:val="000000"/>
          <w:sz w:val="22"/>
          <w:szCs w:val="22"/>
        </w:rPr>
        <w:t>Marina Perez, SED</w:t>
      </w:r>
    </w:p>
    <w:p w14:paraId="28D3921E" w14:textId="5B7C9BC2" w:rsidR="008B4BCC" w:rsidRPr="008B4BCC" w:rsidRDefault="008B4BCC" w:rsidP="008B4BCC">
      <w:pPr>
        <w:pStyle w:val="ListParagraph"/>
        <w:numPr>
          <w:ilvl w:val="1"/>
          <w:numId w:val="25"/>
        </w:numPr>
        <w:tabs>
          <w:tab w:val="left" w:pos="6480"/>
          <w:tab w:val="left" w:pos="7200"/>
        </w:tabs>
        <w:rPr>
          <w:color w:val="000000"/>
          <w:sz w:val="22"/>
          <w:szCs w:val="22"/>
        </w:rPr>
      </w:pPr>
      <w:r>
        <w:rPr>
          <w:color w:val="000000"/>
          <w:sz w:val="22"/>
          <w:szCs w:val="22"/>
        </w:rPr>
        <w:t>Danielle Lawson, CNR</w:t>
      </w:r>
    </w:p>
    <w:p w14:paraId="11DC5934" w14:textId="56705637" w:rsidR="008B4BCC" w:rsidRPr="008B4BCC" w:rsidRDefault="008B4BCC" w:rsidP="008B4BCC">
      <w:pPr>
        <w:pStyle w:val="ListParagraph"/>
        <w:numPr>
          <w:ilvl w:val="0"/>
          <w:numId w:val="25"/>
        </w:numPr>
        <w:tabs>
          <w:tab w:val="left" w:pos="6480"/>
          <w:tab w:val="left" w:pos="7200"/>
        </w:tabs>
        <w:rPr>
          <w:color w:val="000000"/>
          <w:sz w:val="22"/>
          <w:szCs w:val="22"/>
        </w:rPr>
      </w:pPr>
      <w:r w:rsidRPr="008B4BCC">
        <w:rPr>
          <w:bCs/>
          <w:color w:val="000000"/>
          <w:sz w:val="22"/>
          <w:szCs w:val="22"/>
        </w:rPr>
        <w:t>201</w:t>
      </w:r>
      <w:r>
        <w:rPr>
          <w:bCs/>
          <w:color w:val="000000"/>
          <w:sz w:val="22"/>
          <w:szCs w:val="22"/>
        </w:rPr>
        <w:t>8</w:t>
      </w:r>
      <w:r w:rsidRPr="008B4BCC">
        <w:rPr>
          <w:bCs/>
          <w:color w:val="000000"/>
          <w:sz w:val="22"/>
          <w:szCs w:val="22"/>
        </w:rPr>
        <w:t xml:space="preserve"> Graduates</w:t>
      </w:r>
    </w:p>
    <w:p w14:paraId="2EA855AC" w14:textId="03A893FC" w:rsidR="008B4BCC" w:rsidRPr="008B4BCC" w:rsidRDefault="008B4BCC" w:rsidP="008B4BCC">
      <w:pPr>
        <w:pStyle w:val="ListParagraph"/>
        <w:numPr>
          <w:ilvl w:val="1"/>
          <w:numId w:val="25"/>
        </w:numPr>
        <w:tabs>
          <w:tab w:val="left" w:pos="6480"/>
          <w:tab w:val="left" w:pos="7200"/>
        </w:tabs>
        <w:rPr>
          <w:color w:val="000000"/>
          <w:sz w:val="22"/>
          <w:szCs w:val="22"/>
        </w:rPr>
      </w:pPr>
      <w:r>
        <w:rPr>
          <w:bCs/>
          <w:color w:val="000000"/>
          <w:sz w:val="22"/>
          <w:szCs w:val="22"/>
        </w:rPr>
        <w:t>Kath</w:t>
      </w:r>
      <w:r w:rsidR="00DD0E48">
        <w:rPr>
          <w:bCs/>
          <w:color w:val="000000"/>
          <w:sz w:val="22"/>
          <w:szCs w:val="22"/>
        </w:rPr>
        <w:t>le</w:t>
      </w:r>
      <w:r>
        <w:rPr>
          <w:bCs/>
          <w:color w:val="000000"/>
          <w:sz w:val="22"/>
          <w:szCs w:val="22"/>
        </w:rPr>
        <w:t>en Gray, SED</w:t>
      </w:r>
    </w:p>
    <w:p w14:paraId="09B75953" w14:textId="0577864F" w:rsidR="008B4BCC" w:rsidRPr="008B4BCC" w:rsidRDefault="008B4BCC" w:rsidP="008B4BCC">
      <w:pPr>
        <w:pStyle w:val="ListParagraph"/>
        <w:numPr>
          <w:ilvl w:val="1"/>
          <w:numId w:val="25"/>
        </w:numPr>
        <w:tabs>
          <w:tab w:val="left" w:pos="6480"/>
          <w:tab w:val="left" w:pos="7200"/>
        </w:tabs>
        <w:rPr>
          <w:color w:val="000000"/>
          <w:sz w:val="22"/>
          <w:szCs w:val="22"/>
        </w:rPr>
      </w:pPr>
      <w:r>
        <w:rPr>
          <w:bCs/>
          <w:color w:val="000000"/>
          <w:sz w:val="22"/>
          <w:szCs w:val="22"/>
        </w:rPr>
        <w:t xml:space="preserve">Emily </w:t>
      </w:r>
      <w:proofErr w:type="spellStart"/>
      <w:r>
        <w:rPr>
          <w:bCs/>
          <w:color w:val="000000"/>
          <w:sz w:val="22"/>
          <w:szCs w:val="22"/>
        </w:rPr>
        <w:t>Cayton</w:t>
      </w:r>
      <w:proofErr w:type="spellEnd"/>
      <w:r>
        <w:rPr>
          <w:bCs/>
          <w:color w:val="000000"/>
          <w:sz w:val="22"/>
          <w:szCs w:val="22"/>
        </w:rPr>
        <w:t>, SED</w:t>
      </w:r>
    </w:p>
    <w:p w14:paraId="5568461C" w14:textId="70F34DE5" w:rsidR="008B4BCC" w:rsidRDefault="008B4BCC" w:rsidP="008B4BCC">
      <w:pPr>
        <w:pStyle w:val="ListParagraph"/>
        <w:numPr>
          <w:ilvl w:val="0"/>
          <w:numId w:val="26"/>
        </w:numPr>
        <w:tabs>
          <w:tab w:val="left" w:pos="6480"/>
          <w:tab w:val="left" w:pos="7200"/>
        </w:tabs>
        <w:rPr>
          <w:color w:val="000000"/>
          <w:sz w:val="22"/>
          <w:szCs w:val="22"/>
        </w:rPr>
      </w:pPr>
      <w:r w:rsidRPr="008B4BCC">
        <w:rPr>
          <w:color w:val="000000"/>
          <w:sz w:val="22"/>
          <w:szCs w:val="22"/>
        </w:rPr>
        <w:t>2017 Graduates</w:t>
      </w:r>
    </w:p>
    <w:p w14:paraId="4100357D" w14:textId="62BF7085" w:rsidR="008B4BCC" w:rsidRDefault="008B4BCC" w:rsidP="008B4BCC">
      <w:pPr>
        <w:pStyle w:val="ListParagraph"/>
        <w:numPr>
          <w:ilvl w:val="1"/>
          <w:numId w:val="26"/>
        </w:numPr>
        <w:tabs>
          <w:tab w:val="left" w:pos="6480"/>
          <w:tab w:val="left" w:pos="7200"/>
        </w:tabs>
        <w:rPr>
          <w:color w:val="000000"/>
          <w:sz w:val="22"/>
          <w:szCs w:val="22"/>
        </w:rPr>
      </w:pPr>
      <w:r>
        <w:rPr>
          <w:color w:val="000000"/>
          <w:sz w:val="22"/>
          <w:szCs w:val="22"/>
        </w:rPr>
        <w:t>Sam Wheeler, SED</w:t>
      </w:r>
    </w:p>
    <w:p w14:paraId="4781212B" w14:textId="0CA368A8" w:rsidR="008B4BCC" w:rsidRDefault="008B4BCC" w:rsidP="008B4BCC">
      <w:pPr>
        <w:pStyle w:val="ListParagraph"/>
        <w:numPr>
          <w:ilvl w:val="1"/>
          <w:numId w:val="26"/>
        </w:numPr>
        <w:tabs>
          <w:tab w:val="left" w:pos="6480"/>
          <w:tab w:val="left" w:pos="7200"/>
        </w:tabs>
        <w:rPr>
          <w:color w:val="000000"/>
          <w:sz w:val="22"/>
          <w:szCs w:val="22"/>
        </w:rPr>
      </w:pPr>
      <w:r>
        <w:rPr>
          <w:color w:val="000000"/>
          <w:sz w:val="22"/>
          <w:szCs w:val="22"/>
        </w:rPr>
        <w:t>Katherine Chestnut, SED</w:t>
      </w:r>
    </w:p>
    <w:p w14:paraId="023C7660" w14:textId="3B96E09A" w:rsidR="008B4BCC" w:rsidRDefault="008B4BCC" w:rsidP="008B4BCC">
      <w:pPr>
        <w:pStyle w:val="ListParagraph"/>
        <w:numPr>
          <w:ilvl w:val="1"/>
          <w:numId w:val="26"/>
        </w:numPr>
        <w:tabs>
          <w:tab w:val="left" w:pos="6480"/>
          <w:tab w:val="left" w:pos="7200"/>
        </w:tabs>
        <w:rPr>
          <w:color w:val="000000"/>
          <w:sz w:val="22"/>
          <w:szCs w:val="22"/>
        </w:rPr>
      </w:pPr>
      <w:r>
        <w:rPr>
          <w:color w:val="000000"/>
          <w:sz w:val="22"/>
          <w:szCs w:val="22"/>
        </w:rPr>
        <w:t>Kylie Swanson Hoyle, SED</w:t>
      </w:r>
    </w:p>
    <w:p w14:paraId="2C533F0E" w14:textId="68841822" w:rsidR="008B4BCC" w:rsidRDefault="008B4BCC" w:rsidP="008B4BCC">
      <w:pPr>
        <w:pStyle w:val="ListParagraph"/>
        <w:numPr>
          <w:ilvl w:val="0"/>
          <w:numId w:val="26"/>
        </w:numPr>
        <w:tabs>
          <w:tab w:val="left" w:pos="6480"/>
          <w:tab w:val="left" w:pos="7200"/>
        </w:tabs>
        <w:rPr>
          <w:color w:val="000000"/>
          <w:sz w:val="22"/>
          <w:szCs w:val="22"/>
        </w:rPr>
      </w:pPr>
      <w:r w:rsidRPr="008B4BCC">
        <w:rPr>
          <w:color w:val="000000"/>
          <w:sz w:val="22"/>
          <w:szCs w:val="22"/>
        </w:rPr>
        <w:t>201</w:t>
      </w:r>
      <w:r>
        <w:rPr>
          <w:color w:val="000000"/>
          <w:sz w:val="22"/>
          <w:szCs w:val="22"/>
        </w:rPr>
        <w:t>6</w:t>
      </w:r>
      <w:r w:rsidRPr="008B4BCC">
        <w:rPr>
          <w:color w:val="000000"/>
          <w:sz w:val="22"/>
          <w:szCs w:val="22"/>
        </w:rPr>
        <w:t xml:space="preserve"> Graduates</w:t>
      </w:r>
    </w:p>
    <w:p w14:paraId="7D832C9B" w14:textId="4FE6080D" w:rsidR="008B4BCC" w:rsidRDefault="008B4BCC" w:rsidP="008B4BCC">
      <w:pPr>
        <w:pStyle w:val="ListParagraph"/>
        <w:numPr>
          <w:ilvl w:val="1"/>
          <w:numId w:val="26"/>
        </w:numPr>
        <w:tabs>
          <w:tab w:val="left" w:pos="6480"/>
          <w:tab w:val="left" w:pos="7200"/>
        </w:tabs>
        <w:rPr>
          <w:color w:val="000000"/>
          <w:sz w:val="22"/>
          <w:szCs w:val="22"/>
        </w:rPr>
      </w:pPr>
      <w:proofErr w:type="spellStart"/>
      <w:r>
        <w:rPr>
          <w:color w:val="000000"/>
          <w:sz w:val="22"/>
          <w:szCs w:val="22"/>
        </w:rPr>
        <w:t>Huei</w:t>
      </w:r>
      <w:proofErr w:type="spellEnd"/>
      <w:r>
        <w:rPr>
          <w:color w:val="000000"/>
          <w:sz w:val="22"/>
          <w:szCs w:val="22"/>
        </w:rPr>
        <w:t>-Chen Lao, SED</w:t>
      </w:r>
    </w:p>
    <w:p w14:paraId="27BC5C17" w14:textId="42406607" w:rsidR="008B4BCC" w:rsidRDefault="008B4BCC" w:rsidP="008B4BCC">
      <w:pPr>
        <w:pStyle w:val="ListParagraph"/>
        <w:numPr>
          <w:ilvl w:val="0"/>
          <w:numId w:val="26"/>
        </w:numPr>
        <w:tabs>
          <w:tab w:val="left" w:pos="6480"/>
          <w:tab w:val="left" w:pos="7200"/>
        </w:tabs>
        <w:rPr>
          <w:color w:val="000000"/>
          <w:sz w:val="22"/>
          <w:szCs w:val="22"/>
        </w:rPr>
      </w:pPr>
      <w:r w:rsidRPr="008B4BCC">
        <w:rPr>
          <w:color w:val="000000"/>
          <w:sz w:val="22"/>
          <w:szCs w:val="22"/>
        </w:rPr>
        <w:t>201</w:t>
      </w:r>
      <w:r>
        <w:rPr>
          <w:color w:val="000000"/>
          <w:sz w:val="22"/>
          <w:szCs w:val="22"/>
        </w:rPr>
        <w:t>5</w:t>
      </w:r>
      <w:r w:rsidRPr="008B4BCC">
        <w:rPr>
          <w:color w:val="000000"/>
          <w:sz w:val="22"/>
          <w:szCs w:val="22"/>
        </w:rPr>
        <w:t xml:space="preserve"> Graduates</w:t>
      </w:r>
    </w:p>
    <w:p w14:paraId="46CFAA12" w14:textId="282EDC18" w:rsidR="008B4BCC" w:rsidRDefault="008B4BCC" w:rsidP="008B4BCC">
      <w:pPr>
        <w:pStyle w:val="ListParagraph"/>
        <w:numPr>
          <w:ilvl w:val="1"/>
          <w:numId w:val="26"/>
        </w:numPr>
        <w:tabs>
          <w:tab w:val="left" w:pos="6480"/>
          <w:tab w:val="left" w:pos="7200"/>
        </w:tabs>
        <w:rPr>
          <w:color w:val="000000"/>
          <w:sz w:val="22"/>
          <w:szCs w:val="22"/>
        </w:rPr>
      </w:pPr>
      <w:r>
        <w:rPr>
          <w:color w:val="000000"/>
          <w:sz w:val="22"/>
          <w:szCs w:val="22"/>
        </w:rPr>
        <w:t>Lindsay Patterson, SED</w:t>
      </w:r>
    </w:p>
    <w:p w14:paraId="32DDF86F" w14:textId="5B0149ED" w:rsidR="008B4BCC" w:rsidRDefault="008B4BCC" w:rsidP="008B4BCC">
      <w:pPr>
        <w:pStyle w:val="ListParagraph"/>
        <w:numPr>
          <w:ilvl w:val="1"/>
          <w:numId w:val="26"/>
        </w:numPr>
        <w:tabs>
          <w:tab w:val="left" w:pos="6480"/>
          <w:tab w:val="left" w:pos="7200"/>
        </w:tabs>
        <w:rPr>
          <w:color w:val="000000"/>
          <w:sz w:val="22"/>
          <w:szCs w:val="22"/>
        </w:rPr>
      </w:pPr>
      <w:proofErr w:type="spellStart"/>
      <w:r>
        <w:rPr>
          <w:color w:val="000000"/>
          <w:sz w:val="22"/>
          <w:szCs w:val="22"/>
        </w:rPr>
        <w:t>Elysa</w:t>
      </w:r>
      <w:proofErr w:type="spellEnd"/>
      <w:r>
        <w:rPr>
          <w:color w:val="000000"/>
          <w:sz w:val="22"/>
          <w:szCs w:val="22"/>
        </w:rPr>
        <w:t xml:space="preserve"> </w:t>
      </w:r>
      <w:proofErr w:type="spellStart"/>
      <w:r>
        <w:rPr>
          <w:color w:val="000000"/>
          <w:sz w:val="22"/>
          <w:szCs w:val="22"/>
        </w:rPr>
        <w:t>Corin</w:t>
      </w:r>
      <w:proofErr w:type="spellEnd"/>
      <w:r>
        <w:rPr>
          <w:color w:val="000000"/>
          <w:sz w:val="22"/>
          <w:szCs w:val="22"/>
        </w:rPr>
        <w:t>, SED</w:t>
      </w:r>
    </w:p>
    <w:p w14:paraId="66E72B68" w14:textId="49D85141" w:rsidR="008B4BCC" w:rsidRDefault="008B4BCC" w:rsidP="008B4BCC">
      <w:pPr>
        <w:pStyle w:val="ListParagraph"/>
        <w:numPr>
          <w:ilvl w:val="1"/>
          <w:numId w:val="26"/>
        </w:numPr>
        <w:tabs>
          <w:tab w:val="left" w:pos="6480"/>
          <w:tab w:val="left" w:pos="7200"/>
        </w:tabs>
        <w:rPr>
          <w:color w:val="000000"/>
          <w:sz w:val="22"/>
          <w:szCs w:val="22"/>
        </w:rPr>
      </w:pPr>
      <w:r>
        <w:rPr>
          <w:color w:val="000000"/>
          <w:sz w:val="22"/>
          <w:szCs w:val="22"/>
        </w:rPr>
        <w:t>Tammy Lee, SED</w:t>
      </w:r>
    </w:p>
    <w:p w14:paraId="4EC987FA" w14:textId="22FBC292" w:rsidR="008B4BCC" w:rsidRDefault="008B4BCC" w:rsidP="008B4BCC">
      <w:pPr>
        <w:pStyle w:val="ListParagraph"/>
        <w:numPr>
          <w:ilvl w:val="0"/>
          <w:numId w:val="26"/>
        </w:numPr>
        <w:tabs>
          <w:tab w:val="left" w:pos="6480"/>
          <w:tab w:val="left" w:pos="7200"/>
        </w:tabs>
        <w:rPr>
          <w:color w:val="000000"/>
          <w:sz w:val="22"/>
          <w:szCs w:val="22"/>
        </w:rPr>
      </w:pPr>
      <w:r w:rsidRPr="008B4BCC">
        <w:rPr>
          <w:color w:val="000000"/>
          <w:sz w:val="22"/>
          <w:szCs w:val="22"/>
        </w:rPr>
        <w:t>201</w:t>
      </w:r>
      <w:r>
        <w:rPr>
          <w:color w:val="000000"/>
          <w:sz w:val="22"/>
          <w:szCs w:val="22"/>
        </w:rPr>
        <w:t>4</w:t>
      </w:r>
      <w:r w:rsidRPr="008B4BCC">
        <w:rPr>
          <w:color w:val="000000"/>
          <w:sz w:val="22"/>
          <w:szCs w:val="22"/>
        </w:rPr>
        <w:t xml:space="preserve"> Graduates</w:t>
      </w:r>
    </w:p>
    <w:p w14:paraId="2F641AE1" w14:textId="0AB21312" w:rsidR="008B4BCC" w:rsidRDefault="008B4BCC" w:rsidP="008B4BCC">
      <w:pPr>
        <w:pStyle w:val="ListParagraph"/>
        <w:numPr>
          <w:ilvl w:val="1"/>
          <w:numId w:val="26"/>
        </w:numPr>
        <w:tabs>
          <w:tab w:val="left" w:pos="6480"/>
          <w:tab w:val="left" w:pos="7200"/>
        </w:tabs>
        <w:rPr>
          <w:color w:val="000000"/>
          <w:sz w:val="22"/>
          <w:szCs w:val="22"/>
        </w:rPr>
      </w:pPr>
      <w:r>
        <w:rPr>
          <w:color w:val="000000"/>
          <w:sz w:val="22"/>
          <w:szCs w:val="22"/>
        </w:rPr>
        <w:lastRenderedPageBreak/>
        <w:t>Diane Johnson, SED</w:t>
      </w:r>
    </w:p>
    <w:p w14:paraId="6C924598" w14:textId="76A22188" w:rsidR="008B4BCC" w:rsidRDefault="008B4BCC" w:rsidP="008B4BCC">
      <w:pPr>
        <w:pStyle w:val="ListParagraph"/>
        <w:numPr>
          <w:ilvl w:val="1"/>
          <w:numId w:val="26"/>
        </w:numPr>
        <w:tabs>
          <w:tab w:val="left" w:pos="6480"/>
          <w:tab w:val="left" w:pos="7200"/>
        </w:tabs>
        <w:rPr>
          <w:color w:val="000000"/>
          <w:sz w:val="22"/>
          <w:szCs w:val="22"/>
        </w:rPr>
      </w:pPr>
      <w:r>
        <w:rPr>
          <w:color w:val="000000"/>
          <w:sz w:val="22"/>
          <w:szCs w:val="22"/>
        </w:rPr>
        <w:t>Kathryn Stevenson, CNR</w:t>
      </w:r>
    </w:p>
    <w:p w14:paraId="626FEBB0" w14:textId="3F7B3A12" w:rsidR="008B4BCC" w:rsidRDefault="008B4BCC" w:rsidP="008B4BCC">
      <w:pPr>
        <w:pStyle w:val="ListParagraph"/>
        <w:numPr>
          <w:ilvl w:val="0"/>
          <w:numId w:val="26"/>
        </w:numPr>
        <w:tabs>
          <w:tab w:val="left" w:pos="6480"/>
          <w:tab w:val="left" w:pos="7200"/>
        </w:tabs>
        <w:rPr>
          <w:color w:val="000000"/>
          <w:sz w:val="22"/>
          <w:szCs w:val="22"/>
        </w:rPr>
      </w:pPr>
      <w:r w:rsidRPr="008B4BCC">
        <w:rPr>
          <w:color w:val="000000"/>
          <w:sz w:val="22"/>
          <w:szCs w:val="22"/>
        </w:rPr>
        <w:t>201</w:t>
      </w:r>
      <w:r>
        <w:rPr>
          <w:color w:val="000000"/>
          <w:sz w:val="22"/>
          <w:szCs w:val="22"/>
        </w:rPr>
        <w:t>3</w:t>
      </w:r>
      <w:r w:rsidRPr="008B4BCC">
        <w:rPr>
          <w:color w:val="000000"/>
          <w:sz w:val="22"/>
          <w:szCs w:val="22"/>
        </w:rPr>
        <w:t xml:space="preserve"> Graduates</w:t>
      </w:r>
    </w:p>
    <w:p w14:paraId="756F89C5" w14:textId="1DA8F892" w:rsidR="008B4BCC" w:rsidRDefault="008B4BCC" w:rsidP="008B4BCC">
      <w:pPr>
        <w:pStyle w:val="ListParagraph"/>
        <w:numPr>
          <w:ilvl w:val="1"/>
          <w:numId w:val="26"/>
        </w:numPr>
        <w:tabs>
          <w:tab w:val="left" w:pos="6480"/>
          <w:tab w:val="left" w:pos="7200"/>
        </w:tabs>
        <w:rPr>
          <w:color w:val="000000"/>
          <w:sz w:val="22"/>
          <w:szCs w:val="22"/>
        </w:rPr>
      </w:pPr>
      <w:r>
        <w:rPr>
          <w:color w:val="000000"/>
          <w:sz w:val="22"/>
          <w:szCs w:val="22"/>
        </w:rPr>
        <w:t>Meredith Kier</w:t>
      </w:r>
    </w:p>
    <w:p w14:paraId="2C61F37C" w14:textId="517EF8A6" w:rsidR="008B4BCC" w:rsidRDefault="008B4BCC" w:rsidP="008B4BCC">
      <w:pPr>
        <w:pStyle w:val="ListParagraph"/>
        <w:numPr>
          <w:ilvl w:val="0"/>
          <w:numId w:val="26"/>
        </w:numPr>
        <w:tabs>
          <w:tab w:val="left" w:pos="6480"/>
          <w:tab w:val="left" w:pos="7200"/>
        </w:tabs>
        <w:rPr>
          <w:color w:val="000000"/>
          <w:sz w:val="22"/>
          <w:szCs w:val="22"/>
        </w:rPr>
      </w:pPr>
      <w:r w:rsidRPr="008B4BCC">
        <w:rPr>
          <w:color w:val="000000"/>
          <w:sz w:val="22"/>
          <w:szCs w:val="22"/>
        </w:rPr>
        <w:t>201</w:t>
      </w:r>
      <w:r>
        <w:rPr>
          <w:color w:val="000000"/>
          <w:sz w:val="22"/>
          <w:szCs w:val="22"/>
        </w:rPr>
        <w:t>1</w:t>
      </w:r>
      <w:r w:rsidRPr="008B4BCC">
        <w:rPr>
          <w:color w:val="000000"/>
          <w:sz w:val="22"/>
          <w:szCs w:val="22"/>
        </w:rPr>
        <w:t xml:space="preserve"> Graduates</w:t>
      </w:r>
    </w:p>
    <w:p w14:paraId="0F15E9C0" w14:textId="0726AC6B" w:rsidR="008B4BCC" w:rsidRDefault="008B4BCC" w:rsidP="008B4BCC">
      <w:pPr>
        <w:pStyle w:val="ListParagraph"/>
        <w:numPr>
          <w:ilvl w:val="1"/>
          <w:numId w:val="26"/>
        </w:numPr>
        <w:tabs>
          <w:tab w:val="left" w:pos="6480"/>
          <w:tab w:val="left" w:pos="7200"/>
        </w:tabs>
        <w:rPr>
          <w:color w:val="000000"/>
          <w:sz w:val="22"/>
          <w:szCs w:val="22"/>
        </w:rPr>
      </w:pPr>
      <w:r>
        <w:rPr>
          <w:color w:val="000000"/>
          <w:sz w:val="22"/>
          <w:szCs w:val="22"/>
        </w:rPr>
        <w:t xml:space="preserve">Catherine </w:t>
      </w:r>
      <w:proofErr w:type="spellStart"/>
      <w:r>
        <w:rPr>
          <w:color w:val="000000"/>
          <w:sz w:val="22"/>
          <w:szCs w:val="22"/>
        </w:rPr>
        <w:t>LeProvost</w:t>
      </w:r>
      <w:proofErr w:type="spellEnd"/>
      <w:r>
        <w:rPr>
          <w:color w:val="000000"/>
          <w:sz w:val="22"/>
          <w:szCs w:val="22"/>
        </w:rPr>
        <w:t>, SED</w:t>
      </w:r>
    </w:p>
    <w:p w14:paraId="38BFA980" w14:textId="5DE2609E" w:rsidR="008B4BCC" w:rsidRDefault="008B4BCC" w:rsidP="008B4BCC">
      <w:pPr>
        <w:pStyle w:val="ListParagraph"/>
        <w:numPr>
          <w:ilvl w:val="0"/>
          <w:numId w:val="26"/>
        </w:numPr>
        <w:tabs>
          <w:tab w:val="left" w:pos="6480"/>
          <w:tab w:val="left" w:pos="7200"/>
        </w:tabs>
        <w:rPr>
          <w:color w:val="000000"/>
          <w:sz w:val="22"/>
          <w:szCs w:val="22"/>
        </w:rPr>
      </w:pPr>
      <w:r w:rsidRPr="008B4BCC">
        <w:rPr>
          <w:color w:val="000000"/>
          <w:sz w:val="22"/>
          <w:szCs w:val="22"/>
        </w:rPr>
        <w:t>201</w:t>
      </w:r>
      <w:r>
        <w:rPr>
          <w:color w:val="000000"/>
          <w:sz w:val="22"/>
          <w:szCs w:val="22"/>
        </w:rPr>
        <w:t>0</w:t>
      </w:r>
      <w:r w:rsidRPr="008B4BCC">
        <w:rPr>
          <w:color w:val="000000"/>
          <w:sz w:val="22"/>
          <w:szCs w:val="22"/>
        </w:rPr>
        <w:t xml:space="preserve"> Graduates</w:t>
      </w:r>
    </w:p>
    <w:p w14:paraId="71B14562" w14:textId="4CC2E5D5" w:rsidR="008B4BCC" w:rsidRDefault="008B4BCC" w:rsidP="008B4BCC">
      <w:pPr>
        <w:pStyle w:val="ListParagraph"/>
        <w:numPr>
          <w:ilvl w:val="1"/>
          <w:numId w:val="26"/>
        </w:numPr>
        <w:tabs>
          <w:tab w:val="left" w:pos="6480"/>
          <w:tab w:val="left" w:pos="7200"/>
        </w:tabs>
        <w:rPr>
          <w:color w:val="000000"/>
          <w:sz w:val="22"/>
          <w:szCs w:val="22"/>
        </w:rPr>
      </w:pPr>
      <w:r>
        <w:rPr>
          <w:color w:val="000000"/>
          <w:sz w:val="22"/>
          <w:szCs w:val="22"/>
        </w:rPr>
        <w:t xml:space="preserve">Beth </w:t>
      </w:r>
      <w:proofErr w:type="spellStart"/>
      <w:r>
        <w:rPr>
          <w:color w:val="000000"/>
          <w:sz w:val="22"/>
          <w:szCs w:val="22"/>
        </w:rPr>
        <w:t>Folta</w:t>
      </w:r>
      <w:proofErr w:type="spellEnd"/>
      <w:r>
        <w:rPr>
          <w:color w:val="000000"/>
          <w:sz w:val="22"/>
          <w:szCs w:val="22"/>
        </w:rPr>
        <w:t>, SED</w:t>
      </w:r>
    </w:p>
    <w:p w14:paraId="6BF7F71D" w14:textId="22D01277" w:rsidR="00C67171" w:rsidRDefault="00C67171" w:rsidP="00C67171">
      <w:pPr>
        <w:pStyle w:val="ListParagraph"/>
        <w:tabs>
          <w:tab w:val="left" w:pos="6480"/>
          <w:tab w:val="left" w:pos="7200"/>
        </w:tabs>
        <w:ind w:left="1500"/>
        <w:rPr>
          <w:color w:val="000000"/>
          <w:sz w:val="22"/>
          <w:szCs w:val="22"/>
        </w:rPr>
      </w:pPr>
    </w:p>
    <w:p w14:paraId="618CCF45" w14:textId="100CFCC6" w:rsidR="00C67171" w:rsidRPr="00C67171" w:rsidRDefault="00C67171" w:rsidP="00C67171">
      <w:pPr>
        <w:autoSpaceDE w:val="0"/>
        <w:autoSpaceDN w:val="0"/>
        <w:adjustRightInd w:val="0"/>
        <w:rPr>
          <w:rFonts w:eastAsiaTheme="minorHAnsi"/>
          <w:b/>
          <w:bCs/>
          <w:sz w:val="22"/>
          <w:szCs w:val="22"/>
        </w:rPr>
      </w:pPr>
      <w:r w:rsidRPr="00C67171">
        <w:rPr>
          <w:rFonts w:eastAsiaTheme="minorHAnsi"/>
          <w:b/>
          <w:bCs/>
          <w:sz w:val="22"/>
          <w:szCs w:val="22"/>
        </w:rPr>
        <w:t>Doctoral Committees (Outside member):</w:t>
      </w:r>
    </w:p>
    <w:p w14:paraId="5D49FE70" w14:textId="278C916E" w:rsidR="00C67171" w:rsidRPr="00C67171" w:rsidRDefault="00C67171" w:rsidP="00C67171">
      <w:pPr>
        <w:pStyle w:val="ListParagraph"/>
        <w:numPr>
          <w:ilvl w:val="0"/>
          <w:numId w:val="23"/>
        </w:numPr>
        <w:autoSpaceDE w:val="0"/>
        <w:autoSpaceDN w:val="0"/>
        <w:adjustRightInd w:val="0"/>
        <w:rPr>
          <w:rFonts w:eastAsiaTheme="minorHAnsi"/>
          <w:sz w:val="22"/>
          <w:szCs w:val="22"/>
        </w:rPr>
      </w:pPr>
      <w:r w:rsidRPr="00C67171">
        <w:rPr>
          <w:rFonts w:eastAsiaTheme="minorHAnsi"/>
          <w:sz w:val="22"/>
          <w:szCs w:val="22"/>
        </w:rPr>
        <w:t>2019 Graduates</w:t>
      </w:r>
    </w:p>
    <w:p w14:paraId="6B8240F4" w14:textId="43F16E8C" w:rsidR="00C67171" w:rsidRPr="00C67171" w:rsidRDefault="00C67171" w:rsidP="009C048B">
      <w:pPr>
        <w:pStyle w:val="ListParagraph"/>
        <w:numPr>
          <w:ilvl w:val="2"/>
          <w:numId w:val="23"/>
        </w:numPr>
        <w:autoSpaceDE w:val="0"/>
        <w:autoSpaceDN w:val="0"/>
        <w:adjustRightInd w:val="0"/>
        <w:rPr>
          <w:rFonts w:eastAsiaTheme="minorHAnsi"/>
          <w:sz w:val="22"/>
          <w:szCs w:val="22"/>
        </w:rPr>
      </w:pPr>
      <w:r w:rsidRPr="00C67171">
        <w:rPr>
          <w:rFonts w:eastAsiaTheme="minorHAnsi"/>
          <w:sz w:val="22"/>
          <w:szCs w:val="22"/>
        </w:rPr>
        <w:t>Debra Hall Texas Technological University, (</w:t>
      </w:r>
      <w:r w:rsidR="00BF1679">
        <w:rPr>
          <w:rFonts w:eastAsiaTheme="minorHAnsi"/>
          <w:sz w:val="22"/>
          <w:szCs w:val="22"/>
        </w:rPr>
        <w:t>chair -</w:t>
      </w:r>
      <w:r w:rsidRPr="00C67171">
        <w:rPr>
          <w:rFonts w:eastAsiaTheme="minorHAnsi"/>
          <w:sz w:val="22"/>
          <w:szCs w:val="22"/>
        </w:rPr>
        <w:t xml:space="preserve"> Rebecca Hite)</w:t>
      </w:r>
    </w:p>
    <w:p w14:paraId="5C3C9A69" w14:textId="222B7600" w:rsidR="00E63F79" w:rsidRPr="00FC5DAD" w:rsidRDefault="00E63F79" w:rsidP="009C048B">
      <w:pPr>
        <w:tabs>
          <w:tab w:val="left" w:pos="6480"/>
          <w:tab w:val="left" w:pos="7380"/>
          <w:tab w:val="right" w:pos="9450"/>
        </w:tabs>
        <w:ind w:left="1170"/>
        <w:rPr>
          <w:color w:val="000000"/>
          <w:sz w:val="22"/>
          <w:szCs w:val="22"/>
        </w:rPr>
      </w:pPr>
    </w:p>
    <w:p w14:paraId="1BFCA7AE" w14:textId="1933F6E2" w:rsidR="00E63F79" w:rsidRDefault="00BE3491" w:rsidP="00E63F79">
      <w:pPr>
        <w:rPr>
          <w:b/>
          <w:color w:val="000000"/>
          <w:sz w:val="22"/>
          <w:szCs w:val="22"/>
        </w:rPr>
      </w:pPr>
      <w:r>
        <w:rPr>
          <w:b/>
          <w:color w:val="000000"/>
          <w:sz w:val="22"/>
          <w:szCs w:val="22"/>
        </w:rPr>
        <w:t>Master’s Major Advisor</w:t>
      </w:r>
      <w:r w:rsidR="00E63F79" w:rsidRPr="0082167E">
        <w:rPr>
          <w:b/>
          <w:color w:val="000000"/>
          <w:sz w:val="22"/>
          <w:szCs w:val="22"/>
        </w:rPr>
        <w:t xml:space="preserve"> </w:t>
      </w:r>
      <w:r>
        <w:rPr>
          <w:b/>
          <w:color w:val="000000"/>
          <w:sz w:val="22"/>
          <w:szCs w:val="22"/>
        </w:rPr>
        <w:t xml:space="preserve">- </w:t>
      </w:r>
      <w:r w:rsidR="00B0017B">
        <w:rPr>
          <w:b/>
          <w:color w:val="000000"/>
          <w:sz w:val="22"/>
          <w:szCs w:val="22"/>
        </w:rPr>
        <w:t>Graduates, ELM</w:t>
      </w:r>
    </w:p>
    <w:p w14:paraId="46B469DC" w14:textId="7C028170" w:rsidR="0024076F" w:rsidRDefault="0024076F" w:rsidP="0024076F">
      <w:pPr>
        <w:pStyle w:val="ListParagraph"/>
        <w:numPr>
          <w:ilvl w:val="0"/>
          <w:numId w:val="23"/>
        </w:numPr>
        <w:autoSpaceDE w:val="0"/>
        <w:autoSpaceDN w:val="0"/>
        <w:adjustRightInd w:val="0"/>
        <w:rPr>
          <w:rFonts w:eastAsiaTheme="minorHAnsi"/>
          <w:sz w:val="22"/>
          <w:szCs w:val="22"/>
        </w:rPr>
      </w:pPr>
      <w:r w:rsidRPr="00C67171">
        <w:rPr>
          <w:rFonts w:eastAsiaTheme="minorHAnsi"/>
          <w:sz w:val="22"/>
          <w:szCs w:val="22"/>
        </w:rPr>
        <w:t>20</w:t>
      </w:r>
      <w:r>
        <w:rPr>
          <w:rFonts w:eastAsiaTheme="minorHAnsi"/>
          <w:sz w:val="22"/>
          <w:szCs w:val="22"/>
        </w:rPr>
        <w:t>20</w:t>
      </w:r>
      <w:r w:rsidRPr="00C67171">
        <w:rPr>
          <w:rFonts w:eastAsiaTheme="minorHAnsi"/>
          <w:sz w:val="22"/>
          <w:szCs w:val="22"/>
        </w:rPr>
        <w:t xml:space="preserve"> Graduates</w:t>
      </w:r>
    </w:p>
    <w:p w14:paraId="072C9EDA" w14:textId="280B3EDC" w:rsidR="0024076F" w:rsidRDefault="0024076F" w:rsidP="0024076F">
      <w:pPr>
        <w:pStyle w:val="ListParagraph"/>
        <w:numPr>
          <w:ilvl w:val="1"/>
          <w:numId w:val="23"/>
        </w:numPr>
        <w:autoSpaceDE w:val="0"/>
        <w:autoSpaceDN w:val="0"/>
        <w:adjustRightInd w:val="0"/>
        <w:rPr>
          <w:rFonts w:eastAsiaTheme="minorHAnsi"/>
          <w:sz w:val="22"/>
          <w:szCs w:val="22"/>
        </w:rPr>
      </w:pPr>
      <w:proofErr w:type="spellStart"/>
      <w:r>
        <w:rPr>
          <w:rFonts w:eastAsiaTheme="minorHAnsi"/>
          <w:sz w:val="22"/>
          <w:szCs w:val="22"/>
        </w:rPr>
        <w:t>Kasmira</w:t>
      </w:r>
      <w:proofErr w:type="spellEnd"/>
      <w:r>
        <w:rPr>
          <w:rFonts w:eastAsiaTheme="minorHAnsi"/>
          <w:sz w:val="22"/>
          <w:szCs w:val="22"/>
        </w:rPr>
        <w:t xml:space="preserve"> Armstrong</w:t>
      </w:r>
    </w:p>
    <w:p w14:paraId="5277457A" w14:textId="57C009EF" w:rsidR="0024076F" w:rsidRDefault="0024076F" w:rsidP="0024076F">
      <w:pPr>
        <w:pStyle w:val="ListParagraph"/>
        <w:numPr>
          <w:ilvl w:val="1"/>
          <w:numId w:val="23"/>
        </w:numPr>
        <w:autoSpaceDE w:val="0"/>
        <w:autoSpaceDN w:val="0"/>
        <w:adjustRightInd w:val="0"/>
        <w:rPr>
          <w:rFonts w:eastAsiaTheme="minorHAnsi"/>
          <w:sz w:val="22"/>
          <w:szCs w:val="22"/>
        </w:rPr>
      </w:pPr>
      <w:r>
        <w:rPr>
          <w:rFonts w:eastAsiaTheme="minorHAnsi"/>
          <w:sz w:val="22"/>
          <w:szCs w:val="22"/>
        </w:rPr>
        <w:t xml:space="preserve">Lindsey </w:t>
      </w:r>
      <w:proofErr w:type="spellStart"/>
      <w:r>
        <w:rPr>
          <w:rFonts w:eastAsiaTheme="minorHAnsi"/>
          <w:sz w:val="22"/>
          <w:szCs w:val="22"/>
        </w:rPr>
        <w:t>Hensler</w:t>
      </w:r>
      <w:proofErr w:type="spellEnd"/>
    </w:p>
    <w:p w14:paraId="7D49F3A2" w14:textId="6F61B866" w:rsidR="0024076F" w:rsidRDefault="0024076F" w:rsidP="0024076F">
      <w:pPr>
        <w:pStyle w:val="ListParagraph"/>
        <w:numPr>
          <w:ilvl w:val="1"/>
          <w:numId w:val="23"/>
        </w:numPr>
        <w:autoSpaceDE w:val="0"/>
        <w:autoSpaceDN w:val="0"/>
        <w:adjustRightInd w:val="0"/>
        <w:rPr>
          <w:rFonts w:eastAsiaTheme="minorHAnsi"/>
          <w:sz w:val="22"/>
          <w:szCs w:val="22"/>
        </w:rPr>
      </w:pPr>
      <w:proofErr w:type="spellStart"/>
      <w:r>
        <w:rPr>
          <w:rFonts w:eastAsiaTheme="minorHAnsi"/>
          <w:sz w:val="22"/>
          <w:szCs w:val="22"/>
        </w:rPr>
        <w:t>Susette</w:t>
      </w:r>
      <w:proofErr w:type="spellEnd"/>
      <w:r>
        <w:rPr>
          <w:rFonts w:eastAsiaTheme="minorHAnsi"/>
          <w:sz w:val="22"/>
          <w:szCs w:val="22"/>
        </w:rPr>
        <w:t xml:space="preserve"> McConnell</w:t>
      </w:r>
    </w:p>
    <w:p w14:paraId="12EC0EFA" w14:textId="0F0BEE71" w:rsidR="0024076F" w:rsidRPr="00DD0E48" w:rsidRDefault="0024076F" w:rsidP="0024076F">
      <w:pPr>
        <w:pStyle w:val="ListParagraph"/>
        <w:numPr>
          <w:ilvl w:val="1"/>
          <w:numId w:val="23"/>
        </w:numPr>
        <w:autoSpaceDE w:val="0"/>
        <w:autoSpaceDN w:val="0"/>
        <w:adjustRightInd w:val="0"/>
        <w:rPr>
          <w:rFonts w:eastAsiaTheme="minorHAnsi"/>
          <w:sz w:val="22"/>
          <w:szCs w:val="22"/>
        </w:rPr>
      </w:pPr>
      <w:r>
        <w:rPr>
          <w:rFonts w:eastAsiaTheme="minorHAnsi"/>
          <w:sz w:val="22"/>
          <w:szCs w:val="22"/>
        </w:rPr>
        <w:t xml:space="preserve">Sarah Vogel </w:t>
      </w:r>
      <w:proofErr w:type="spellStart"/>
      <w:r>
        <w:rPr>
          <w:rFonts w:eastAsiaTheme="minorHAnsi"/>
          <w:sz w:val="22"/>
          <w:szCs w:val="22"/>
        </w:rPr>
        <w:t>Ozgunduz</w:t>
      </w:r>
      <w:proofErr w:type="spellEnd"/>
    </w:p>
    <w:p w14:paraId="7992FC29" w14:textId="77777777" w:rsidR="0024076F" w:rsidRDefault="0024076F" w:rsidP="00E63F79">
      <w:pPr>
        <w:rPr>
          <w:b/>
          <w:color w:val="000000"/>
          <w:sz w:val="22"/>
          <w:szCs w:val="22"/>
        </w:rPr>
      </w:pPr>
    </w:p>
    <w:p w14:paraId="280F21FF" w14:textId="3681FB3A" w:rsidR="00DD0E48" w:rsidRPr="00387990" w:rsidRDefault="00DD0E48" w:rsidP="00E63F79">
      <w:pPr>
        <w:pStyle w:val="ListParagraph"/>
        <w:numPr>
          <w:ilvl w:val="0"/>
          <w:numId w:val="23"/>
        </w:numPr>
        <w:autoSpaceDE w:val="0"/>
        <w:autoSpaceDN w:val="0"/>
        <w:adjustRightInd w:val="0"/>
        <w:rPr>
          <w:rFonts w:eastAsiaTheme="minorHAnsi"/>
          <w:sz w:val="22"/>
          <w:szCs w:val="22"/>
        </w:rPr>
      </w:pPr>
      <w:r w:rsidRPr="00387990">
        <w:rPr>
          <w:rFonts w:eastAsiaTheme="minorHAnsi"/>
          <w:sz w:val="22"/>
          <w:szCs w:val="22"/>
        </w:rPr>
        <w:t>2019 Graduates</w:t>
      </w:r>
    </w:p>
    <w:p w14:paraId="28A53A32" w14:textId="37AA8B9F" w:rsidR="00DD0E48" w:rsidRPr="00387990" w:rsidRDefault="00DD0E48" w:rsidP="00DD0E48">
      <w:pPr>
        <w:pStyle w:val="ListParagraph"/>
        <w:numPr>
          <w:ilvl w:val="0"/>
          <w:numId w:val="39"/>
        </w:numPr>
        <w:ind w:firstLine="90"/>
        <w:rPr>
          <w:bCs/>
          <w:color w:val="000000"/>
          <w:sz w:val="22"/>
          <w:szCs w:val="22"/>
        </w:rPr>
      </w:pPr>
      <w:r w:rsidRPr="00387990">
        <w:rPr>
          <w:bCs/>
          <w:color w:val="000000"/>
          <w:sz w:val="22"/>
          <w:szCs w:val="22"/>
        </w:rPr>
        <w:t>Tisa Miller</w:t>
      </w:r>
    </w:p>
    <w:p w14:paraId="68345CF7" w14:textId="08B27EC5" w:rsidR="00DD0E48" w:rsidRPr="00387990" w:rsidRDefault="00DD0E48" w:rsidP="00DD0E48">
      <w:pPr>
        <w:pStyle w:val="ListParagraph"/>
        <w:numPr>
          <w:ilvl w:val="0"/>
          <w:numId w:val="39"/>
        </w:numPr>
        <w:ind w:firstLine="90"/>
        <w:rPr>
          <w:bCs/>
          <w:color w:val="000000"/>
          <w:sz w:val="22"/>
          <w:szCs w:val="22"/>
        </w:rPr>
      </w:pPr>
      <w:r w:rsidRPr="00387990">
        <w:rPr>
          <w:bCs/>
          <w:color w:val="000000"/>
          <w:sz w:val="22"/>
          <w:szCs w:val="22"/>
        </w:rPr>
        <w:t>Tamika Gaskill</w:t>
      </w:r>
    </w:p>
    <w:p w14:paraId="04F8746B" w14:textId="029BA8BE" w:rsidR="00FC7740" w:rsidRPr="00387990" w:rsidRDefault="00B0017B" w:rsidP="00DD0E48">
      <w:pPr>
        <w:pStyle w:val="ListParagraph"/>
        <w:numPr>
          <w:ilvl w:val="0"/>
          <w:numId w:val="39"/>
        </w:numPr>
        <w:ind w:firstLine="90"/>
        <w:rPr>
          <w:bCs/>
          <w:color w:val="000000"/>
          <w:sz w:val="22"/>
          <w:szCs w:val="22"/>
        </w:rPr>
      </w:pPr>
      <w:r w:rsidRPr="00387990">
        <w:rPr>
          <w:bCs/>
          <w:color w:val="000000"/>
          <w:sz w:val="22"/>
          <w:szCs w:val="22"/>
        </w:rPr>
        <w:t xml:space="preserve">Danielle </w:t>
      </w:r>
      <w:proofErr w:type="spellStart"/>
      <w:r w:rsidRPr="00387990">
        <w:rPr>
          <w:bCs/>
          <w:color w:val="000000"/>
          <w:sz w:val="22"/>
          <w:szCs w:val="22"/>
        </w:rPr>
        <w:t>Scharen</w:t>
      </w:r>
      <w:proofErr w:type="spellEnd"/>
    </w:p>
    <w:p w14:paraId="7FA55FBD" w14:textId="47DBB924" w:rsidR="00B0017B" w:rsidRPr="00DD0E48" w:rsidRDefault="00B0017B" w:rsidP="00DD0E48">
      <w:pPr>
        <w:pStyle w:val="ListParagraph"/>
        <w:numPr>
          <w:ilvl w:val="0"/>
          <w:numId w:val="39"/>
        </w:numPr>
        <w:ind w:firstLine="90"/>
        <w:rPr>
          <w:bCs/>
          <w:color w:val="000000"/>
        </w:rPr>
      </w:pPr>
      <w:r w:rsidRPr="00DD0E48">
        <w:rPr>
          <w:bCs/>
          <w:color w:val="000000"/>
        </w:rPr>
        <w:t xml:space="preserve">Shane </w:t>
      </w:r>
      <w:proofErr w:type="spellStart"/>
      <w:r w:rsidRPr="00DD0E48">
        <w:rPr>
          <w:bCs/>
          <w:color w:val="000000"/>
        </w:rPr>
        <w:t>Dongolli</w:t>
      </w:r>
      <w:proofErr w:type="spellEnd"/>
    </w:p>
    <w:p w14:paraId="60CDB1EB" w14:textId="2FACB4F7" w:rsidR="00387990" w:rsidRPr="00387990" w:rsidRDefault="00B0017B" w:rsidP="00387990">
      <w:pPr>
        <w:pStyle w:val="ListParagraph"/>
        <w:numPr>
          <w:ilvl w:val="0"/>
          <w:numId w:val="39"/>
        </w:numPr>
        <w:ind w:firstLine="90"/>
        <w:rPr>
          <w:bCs/>
          <w:color w:val="000000"/>
          <w:sz w:val="22"/>
          <w:szCs w:val="22"/>
        </w:rPr>
      </w:pPr>
      <w:r w:rsidRPr="00387990">
        <w:rPr>
          <w:bCs/>
          <w:color w:val="000000"/>
          <w:sz w:val="22"/>
          <w:szCs w:val="22"/>
        </w:rPr>
        <w:t>Morgan Truesdale</w:t>
      </w:r>
    </w:p>
    <w:p w14:paraId="0FA73356" w14:textId="77777777" w:rsidR="00387990" w:rsidRDefault="00387990" w:rsidP="00387990">
      <w:pPr>
        <w:pStyle w:val="ListParagraph"/>
        <w:ind w:left="1170"/>
        <w:rPr>
          <w:bCs/>
          <w:color w:val="000000"/>
        </w:rPr>
      </w:pPr>
    </w:p>
    <w:p w14:paraId="7B060257" w14:textId="472B5CB9" w:rsidR="00DD0E48" w:rsidRPr="00387990" w:rsidRDefault="006573D6" w:rsidP="00DD0E48">
      <w:pPr>
        <w:pStyle w:val="ListParagraph"/>
        <w:numPr>
          <w:ilvl w:val="0"/>
          <w:numId w:val="41"/>
        </w:numPr>
        <w:autoSpaceDE w:val="0"/>
        <w:autoSpaceDN w:val="0"/>
        <w:adjustRightInd w:val="0"/>
        <w:rPr>
          <w:rFonts w:eastAsiaTheme="minorHAnsi"/>
          <w:sz w:val="22"/>
          <w:szCs w:val="22"/>
        </w:rPr>
      </w:pPr>
      <w:r>
        <w:rPr>
          <w:rFonts w:eastAsiaTheme="minorHAnsi"/>
          <w:sz w:val="22"/>
          <w:szCs w:val="22"/>
        </w:rPr>
        <w:t>M.Ed.</w:t>
      </w:r>
      <w:r w:rsidR="00387990" w:rsidRPr="00387990">
        <w:rPr>
          <w:rFonts w:eastAsiaTheme="minorHAnsi"/>
          <w:sz w:val="22"/>
          <w:szCs w:val="22"/>
        </w:rPr>
        <w:t xml:space="preserve"> Graduates</w:t>
      </w:r>
      <w:r>
        <w:rPr>
          <w:rFonts w:eastAsiaTheme="minorHAnsi"/>
          <w:sz w:val="22"/>
          <w:szCs w:val="22"/>
        </w:rPr>
        <w:t xml:space="preserve"> Prior to 201</w:t>
      </w:r>
      <w:r w:rsidR="004041AF">
        <w:rPr>
          <w:rFonts w:eastAsiaTheme="minorHAnsi"/>
          <w:sz w:val="22"/>
          <w:szCs w:val="22"/>
        </w:rPr>
        <w:t>9</w:t>
      </w:r>
    </w:p>
    <w:p w14:paraId="4EC9F6A3" w14:textId="38F5D8D8" w:rsidR="00B0017B" w:rsidRPr="00387990" w:rsidRDefault="00B0017B" w:rsidP="00387990">
      <w:pPr>
        <w:pStyle w:val="ListParagraph"/>
        <w:numPr>
          <w:ilvl w:val="0"/>
          <w:numId w:val="40"/>
        </w:numPr>
        <w:ind w:left="1440"/>
        <w:rPr>
          <w:bCs/>
          <w:color w:val="000000"/>
          <w:sz w:val="22"/>
          <w:szCs w:val="22"/>
        </w:rPr>
      </w:pPr>
      <w:r w:rsidRPr="00387990">
        <w:rPr>
          <w:color w:val="000000"/>
          <w:sz w:val="22"/>
          <w:szCs w:val="22"/>
        </w:rPr>
        <w:t xml:space="preserve">Kelly </w:t>
      </w:r>
      <w:proofErr w:type="spellStart"/>
      <w:r w:rsidRPr="00387990">
        <w:rPr>
          <w:color w:val="000000"/>
          <w:sz w:val="22"/>
          <w:szCs w:val="22"/>
        </w:rPr>
        <w:t>Gess</w:t>
      </w:r>
      <w:proofErr w:type="spellEnd"/>
    </w:p>
    <w:p w14:paraId="2090BD2B" w14:textId="61D1FABF" w:rsidR="00B0017B" w:rsidRPr="00387990" w:rsidRDefault="00B0017B" w:rsidP="00387990">
      <w:pPr>
        <w:pStyle w:val="ListParagraph"/>
        <w:numPr>
          <w:ilvl w:val="0"/>
          <w:numId w:val="40"/>
        </w:numPr>
        <w:ind w:left="1440"/>
        <w:rPr>
          <w:bCs/>
          <w:color w:val="000000"/>
          <w:sz w:val="22"/>
          <w:szCs w:val="22"/>
        </w:rPr>
      </w:pPr>
      <w:r w:rsidRPr="00387990">
        <w:rPr>
          <w:color w:val="000000"/>
          <w:sz w:val="22"/>
          <w:szCs w:val="22"/>
        </w:rPr>
        <w:t xml:space="preserve">Kelsey </w:t>
      </w:r>
      <w:proofErr w:type="spellStart"/>
      <w:r w:rsidRPr="00387990">
        <w:rPr>
          <w:color w:val="000000"/>
          <w:sz w:val="22"/>
          <w:szCs w:val="22"/>
        </w:rPr>
        <w:t>Griffen</w:t>
      </w:r>
      <w:proofErr w:type="spellEnd"/>
    </w:p>
    <w:p w14:paraId="7315C706" w14:textId="50469968" w:rsidR="00B0017B" w:rsidRPr="00387990" w:rsidRDefault="00B0017B" w:rsidP="00387990">
      <w:pPr>
        <w:pStyle w:val="ListParagraph"/>
        <w:numPr>
          <w:ilvl w:val="0"/>
          <w:numId w:val="40"/>
        </w:numPr>
        <w:ind w:left="1440"/>
        <w:rPr>
          <w:bCs/>
          <w:color w:val="000000"/>
          <w:sz w:val="22"/>
          <w:szCs w:val="22"/>
        </w:rPr>
      </w:pPr>
      <w:r w:rsidRPr="00387990">
        <w:rPr>
          <w:color w:val="000000"/>
          <w:sz w:val="22"/>
          <w:szCs w:val="22"/>
        </w:rPr>
        <w:t>Blair Rice</w:t>
      </w:r>
    </w:p>
    <w:p w14:paraId="7ECE4D75" w14:textId="0C8BCE84" w:rsidR="00B0017B" w:rsidRPr="00387990" w:rsidRDefault="00B0017B" w:rsidP="00387990">
      <w:pPr>
        <w:pStyle w:val="ListParagraph"/>
        <w:numPr>
          <w:ilvl w:val="0"/>
          <w:numId w:val="40"/>
        </w:numPr>
        <w:ind w:left="1440"/>
        <w:rPr>
          <w:bCs/>
          <w:color w:val="000000"/>
          <w:sz w:val="22"/>
          <w:szCs w:val="22"/>
        </w:rPr>
      </w:pPr>
      <w:r w:rsidRPr="00387990">
        <w:rPr>
          <w:color w:val="000000"/>
          <w:sz w:val="22"/>
          <w:szCs w:val="22"/>
        </w:rPr>
        <w:t xml:space="preserve">Caroline </w:t>
      </w:r>
      <w:proofErr w:type="spellStart"/>
      <w:r w:rsidRPr="00387990">
        <w:rPr>
          <w:color w:val="000000"/>
          <w:sz w:val="22"/>
          <w:szCs w:val="22"/>
        </w:rPr>
        <w:t>Chelemer</w:t>
      </w:r>
      <w:proofErr w:type="spellEnd"/>
    </w:p>
    <w:p w14:paraId="48F6E7C2" w14:textId="02B5EAB6" w:rsidR="00B0017B" w:rsidRPr="00387990" w:rsidRDefault="00B0017B" w:rsidP="00387990">
      <w:pPr>
        <w:pStyle w:val="ListParagraph"/>
        <w:numPr>
          <w:ilvl w:val="0"/>
          <w:numId w:val="40"/>
        </w:numPr>
        <w:ind w:left="1440"/>
        <w:rPr>
          <w:bCs/>
          <w:color w:val="000000"/>
          <w:sz w:val="22"/>
          <w:szCs w:val="22"/>
        </w:rPr>
      </w:pPr>
      <w:r w:rsidRPr="00387990">
        <w:rPr>
          <w:color w:val="000000"/>
          <w:sz w:val="22"/>
          <w:szCs w:val="22"/>
        </w:rPr>
        <w:t xml:space="preserve">Vanessa </w:t>
      </w:r>
      <w:proofErr w:type="spellStart"/>
      <w:r w:rsidRPr="00387990">
        <w:rPr>
          <w:color w:val="000000"/>
          <w:sz w:val="22"/>
          <w:szCs w:val="22"/>
        </w:rPr>
        <w:t>Rossitz</w:t>
      </w:r>
      <w:proofErr w:type="spellEnd"/>
    </w:p>
    <w:p w14:paraId="17FA08C8" w14:textId="23050615" w:rsidR="00B0017B" w:rsidRPr="00387990" w:rsidRDefault="00B0017B" w:rsidP="00387990">
      <w:pPr>
        <w:pStyle w:val="ListParagraph"/>
        <w:numPr>
          <w:ilvl w:val="0"/>
          <w:numId w:val="40"/>
        </w:numPr>
        <w:ind w:left="1440"/>
        <w:rPr>
          <w:bCs/>
          <w:color w:val="000000"/>
          <w:sz w:val="22"/>
          <w:szCs w:val="22"/>
        </w:rPr>
      </w:pPr>
      <w:r w:rsidRPr="00387990">
        <w:rPr>
          <w:color w:val="000000"/>
          <w:sz w:val="22"/>
          <w:szCs w:val="22"/>
        </w:rPr>
        <w:t>Nicole Nance</w:t>
      </w:r>
    </w:p>
    <w:p w14:paraId="12C71A84" w14:textId="69A5EEA9" w:rsidR="00B0017B" w:rsidRPr="00387990" w:rsidRDefault="00B0017B" w:rsidP="00387990">
      <w:pPr>
        <w:pStyle w:val="ListParagraph"/>
        <w:numPr>
          <w:ilvl w:val="0"/>
          <w:numId w:val="40"/>
        </w:numPr>
        <w:ind w:left="1440"/>
        <w:rPr>
          <w:bCs/>
          <w:color w:val="000000"/>
          <w:sz w:val="22"/>
          <w:szCs w:val="22"/>
        </w:rPr>
      </w:pPr>
      <w:r w:rsidRPr="00387990">
        <w:rPr>
          <w:color w:val="000000"/>
          <w:sz w:val="22"/>
          <w:szCs w:val="22"/>
        </w:rPr>
        <w:t>Kelly Shearer</w:t>
      </w:r>
    </w:p>
    <w:p w14:paraId="1DC1BC69" w14:textId="0BA708B7" w:rsidR="00B0017B" w:rsidRPr="00387990" w:rsidRDefault="00B0017B" w:rsidP="00387990">
      <w:pPr>
        <w:pStyle w:val="ListParagraph"/>
        <w:numPr>
          <w:ilvl w:val="0"/>
          <w:numId w:val="40"/>
        </w:numPr>
        <w:ind w:left="1440"/>
        <w:rPr>
          <w:bCs/>
          <w:color w:val="000000"/>
          <w:sz w:val="22"/>
          <w:szCs w:val="22"/>
        </w:rPr>
      </w:pPr>
      <w:r w:rsidRPr="00387990">
        <w:rPr>
          <w:color w:val="000000"/>
          <w:sz w:val="22"/>
          <w:szCs w:val="22"/>
        </w:rPr>
        <w:t>Natalie Mayur Hudson</w:t>
      </w:r>
    </w:p>
    <w:p w14:paraId="22060483" w14:textId="3126AFE0" w:rsidR="00B0017B" w:rsidRDefault="00B0017B" w:rsidP="00387990">
      <w:pPr>
        <w:pStyle w:val="ListParagraph"/>
        <w:numPr>
          <w:ilvl w:val="0"/>
          <w:numId w:val="27"/>
        </w:numPr>
        <w:ind w:left="1440"/>
        <w:rPr>
          <w:bCs/>
          <w:color w:val="000000"/>
          <w:sz w:val="22"/>
          <w:szCs w:val="22"/>
        </w:rPr>
      </w:pPr>
      <w:r>
        <w:rPr>
          <w:bCs/>
          <w:color w:val="000000"/>
          <w:sz w:val="22"/>
          <w:szCs w:val="22"/>
        </w:rPr>
        <w:t xml:space="preserve">Catherine </w:t>
      </w:r>
      <w:proofErr w:type="spellStart"/>
      <w:r>
        <w:rPr>
          <w:bCs/>
          <w:color w:val="000000"/>
          <w:sz w:val="22"/>
          <w:szCs w:val="22"/>
        </w:rPr>
        <w:t>Tracarella</w:t>
      </w:r>
      <w:proofErr w:type="spellEnd"/>
    </w:p>
    <w:p w14:paraId="3435DF32" w14:textId="22CA6BB5" w:rsidR="00B0017B" w:rsidRDefault="00B0017B" w:rsidP="00387990">
      <w:pPr>
        <w:pStyle w:val="ListParagraph"/>
        <w:numPr>
          <w:ilvl w:val="0"/>
          <w:numId w:val="27"/>
        </w:numPr>
        <w:ind w:left="1440"/>
        <w:rPr>
          <w:bCs/>
          <w:color w:val="000000"/>
          <w:sz w:val="22"/>
          <w:szCs w:val="22"/>
        </w:rPr>
      </w:pPr>
      <w:r>
        <w:rPr>
          <w:bCs/>
          <w:color w:val="000000"/>
          <w:sz w:val="22"/>
          <w:szCs w:val="22"/>
        </w:rPr>
        <w:t xml:space="preserve">Marina </w:t>
      </w:r>
      <w:proofErr w:type="spellStart"/>
      <w:r>
        <w:rPr>
          <w:bCs/>
          <w:color w:val="000000"/>
          <w:sz w:val="22"/>
          <w:szCs w:val="22"/>
        </w:rPr>
        <w:t>Wagemaker</w:t>
      </w:r>
      <w:proofErr w:type="spellEnd"/>
    </w:p>
    <w:p w14:paraId="4A92C6C2" w14:textId="3CEB6853" w:rsidR="00B0017B" w:rsidRDefault="00B0017B" w:rsidP="00387990">
      <w:pPr>
        <w:pStyle w:val="ListParagraph"/>
        <w:numPr>
          <w:ilvl w:val="0"/>
          <w:numId w:val="27"/>
        </w:numPr>
        <w:ind w:left="1440"/>
        <w:rPr>
          <w:bCs/>
          <w:color w:val="000000"/>
          <w:sz w:val="22"/>
          <w:szCs w:val="22"/>
        </w:rPr>
      </w:pPr>
      <w:r>
        <w:rPr>
          <w:bCs/>
          <w:color w:val="000000"/>
          <w:sz w:val="22"/>
          <w:szCs w:val="22"/>
        </w:rPr>
        <w:t xml:space="preserve">Melissa </w:t>
      </w:r>
      <w:proofErr w:type="spellStart"/>
      <w:r>
        <w:rPr>
          <w:bCs/>
          <w:color w:val="000000"/>
          <w:sz w:val="22"/>
          <w:szCs w:val="22"/>
        </w:rPr>
        <w:t>Costano</w:t>
      </w:r>
      <w:proofErr w:type="spellEnd"/>
    </w:p>
    <w:p w14:paraId="7DCFE3E2" w14:textId="4371A656" w:rsidR="00B0017B" w:rsidRPr="00B0017B" w:rsidRDefault="00B0017B" w:rsidP="00387990">
      <w:pPr>
        <w:pStyle w:val="ListParagraph"/>
        <w:numPr>
          <w:ilvl w:val="0"/>
          <w:numId w:val="27"/>
        </w:numPr>
        <w:ind w:left="1440"/>
        <w:rPr>
          <w:bCs/>
          <w:color w:val="000000"/>
          <w:sz w:val="22"/>
          <w:szCs w:val="22"/>
        </w:rPr>
      </w:pPr>
      <w:r>
        <w:rPr>
          <w:bCs/>
          <w:color w:val="000000"/>
          <w:sz w:val="22"/>
          <w:szCs w:val="22"/>
        </w:rPr>
        <w:t>Rachel Dale</w:t>
      </w:r>
    </w:p>
    <w:p w14:paraId="06C67B8F" w14:textId="3F01F173" w:rsidR="00B0017B" w:rsidRPr="00A670B0" w:rsidRDefault="00B0017B" w:rsidP="00387990">
      <w:pPr>
        <w:pStyle w:val="ListParagraph"/>
        <w:numPr>
          <w:ilvl w:val="0"/>
          <w:numId w:val="27"/>
        </w:numPr>
        <w:ind w:left="1440"/>
        <w:rPr>
          <w:bCs/>
          <w:color w:val="000000"/>
          <w:sz w:val="22"/>
          <w:szCs w:val="22"/>
        </w:rPr>
      </w:pPr>
      <w:r w:rsidRPr="00A670B0">
        <w:rPr>
          <w:color w:val="000000"/>
          <w:sz w:val="22"/>
          <w:szCs w:val="22"/>
        </w:rPr>
        <w:t>Courtney Nelson</w:t>
      </w:r>
    </w:p>
    <w:p w14:paraId="3CF701B8" w14:textId="7A070396" w:rsidR="00B0017B" w:rsidRPr="00A670B0" w:rsidRDefault="00B0017B" w:rsidP="00387990">
      <w:pPr>
        <w:pStyle w:val="ListParagraph"/>
        <w:numPr>
          <w:ilvl w:val="0"/>
          <w:numId w:val="27"/>
        </w:numPr>
        <w:ind w:left="1440"/>
        <w:rPr>
          <w:bCs/>
          <w:color w:val="000000"/>
          <w:sz w:val="22"/>
          <w:szCs w:val="22"/>
        </w:rPr>
      </w:pPr>
      <w:r w:rsidRPr="00A670B0">
        <w:rPr>
          <w:color w:val="000000"/>
          <w:sz w:val="22"/>
          <w:szCs w:val="22"/>
        </w:rPr>
        <w:t>Hannah Jenette</w:t>
      </w:r>
    </w:p>
    <w:p w14:paraId="7A21833B" w14:textId="31416B6B" w:rsidR="00B0017B" w:rsidRPr="00A670B0" w:rsidRDefault="00B0017B" w:rsidP="00387990">
      <w:pPr>
        <w:pStyle w:val="ListParagraph"/>
        <w:numPr>
          <w:ilvl w:val="0"/>
          <w:numId w:val="27"/>
        </w:numPr>
        <w:ind w:left="1440"/>
        <w:rPr>
          <w:bCs/>
          <w:color w:val="000000"/>
          <w:sz w:val="22"/>
          <w:szCs w:val="22"/>
        </w:rPr>
      </w:pPr>
      <w:r w:rsidRPr="00A670B0">
        <w:rPr>
          <w:color w:val="000000"/>
          <w:sz w:val="22"/>
          <w:szCs w:val="22"/>
        </w:rPr>
        <w:t>Heather Callaghan</w:t>
      </w:r>
    </w:p>
    <w:p w14:paraId="35C2C41C" w14:textId="4AB293A6" w:rsidR="00B0017B" w:rsidRPr="00A670B0" w:rsidRDefault="00B0017B" w:rsidP="00387990">
      <w:pPr>
        <w:pStyle w:val="ListParagraph"/>
        <w:numPr>
          <w:ilvl w:val="0"/>
          <w:numId w:val="27"/>
        </w:numPr>
        <w:ind w:left="1440"/>
        <w:rPr>
          <w:bCs/>
          <w:color w:val="000000"/>
          <w:sz w:val="22"/>
          <w:szCs w:val="22"/>
        </w:rPr>
      </w:pPr>
      <w:r w:rsidRPr="00A670B0">
        <w:rPr>
          <w:color w:val="000000"/>
          <w:sz w:val="22"/>
          <w:szCs w:val="22"/>
        </w:rPr>
        <w:t>Kelly Carroll</w:t>
      </w:r>
    </w:p>
    <w:p w14:paraId="3FD71994" w14:textId="2CECB7C7" w:rsidR="00B0017B" w:rsidRPr="00A670B0" w:rsidRDefault="00B0017B" w:rsidP="00387990">
      <w:pPr>
        <w:pStyle w:val="ListParagraph"/>
        <w:numPr>
          <w:ilvl w:val="0"/>
          <w:numId w:val="27"/>
        </w:numPr>
        <w:ind w:left="1440"/>
        <w:rPr>
          <w:bCs/>
          <w:color w:val="000000"/>
          <w:sz w:val="22"/>
          <w:szCs w:val="22"/>
        </w:rPr>
      </w:pPr>
      <w:r w:rsidRPr="00A670B0">
        <w:rPr>
          <w:color w:val="000000"/>
          <w:sz w:val="22"/>
          <w:szCs w:val="22"/>
        </w:rPr>
        <w:t>Anna Gaines</w:t>
      </w:r>
    </w:p>
    <w:p w14:paraId="1053160D" w14:textId="2FDB309C" w:rsidR="00B0017B" w:rsidRPr="00A670B0" w:rsidRDefault="00B0017B" w:rsidP="00387990">
      <w:pPr>
        <w:pStyle w:val="ListParagraph"/>
        <w:numPr>
          <w:ilvl w:val="0"/>
          <w:numId w:val="27"/>
        </w:numPr>
        <w:ind w:left="1440"/>
        <w:rPr>
          <w:bCs/>
          <w:color w:val="000000"/>
          <w:sz w:val="22"/>
          <w:szCs w:val="22"/>
        </w:rPr>
      </w:pPr>
      <w:r w:rsidRPr="00A670B0">
        <w:rPr>
          <w:color w:val="000000"/>
          <w:sz w:val="22"/>
          <w:szCs w:val="22"/>
        </w:rPr>
        <w:t>Candice Medlin</w:t>
      </w:r>
    </w:p>
    <w:p w14:paraId="06E490AA" w14:textId="49E4B91B" w:rsidR="00B0017B" w:rsidRPr="00A670B0" w:rsidRDefault="00B0017B" w:rsidP="00387990">
      <w:pPr>
        <w:pStyle w:val="ListParagraph"/>
        <w:numPr>
          <w:ilvl w:val="0"/>
          <w:numId w:val="27"/>
        </w:numPr>
        <w:ind w:left="1440"/>
        <w:rPr>
          <w:bCs/>
          <w:color w:val="000000"/>
          <w:sz w:val="22"/>
          <w:szCs w:val="22"/>
        </w:rPr>
      </w:pPr>
      <w:proofErr w:type="spellStart"/>
      <w:r w:rsidRPr="00A670B0">
        <w:rPr>
          <w:color w:val="000000"/>
          <w:sz w:val="22"/>
          <w:szCs w:val="22"/>
        </w:rPr>
        <w:t>Elner</w:t>
      </w:r>
      <w:proofErr w:type="spellEnd"/>
      <w:r w:rsidRPr="00A670B0">
        <w:rPr>
          <w:color w:val="000000"/>
          <w:sz w:val="22"/>
          <w:szCs w:val="22"/>
        </w:rPr>
        <w:t xml:space="preserve"> Patterson</w:t>
      </w:r>
    </w:p>
    <w:p w14:paraId="669E0CDC" w14:textId="459C6475" w:rsidR="00B0017B" w:rsidRPr="00A670B0" w:rsidRDefault="00B0017B" w:rsidP="00387990">
      <w:pPr>
        <w:pStyle w:val="ListParagraph"/>
        <w:numPr>
          <w:ilvl w:val="0"/>
          <w:numId w:val="27"/>
        </w:numPr>
        <w:ind w:left="1440"/>
        <w:rPr>
          <w:bCs/>
          <w:color w:val="000000"/>
          <w:sz w:val="22"/>
          <w:szCs w:val="22"/>
        </w:rPr>
      </w:pPr>
      <w:r w:rsidRPr="00A670B0">
        <w:rPr>
          <w:bCs/>
          <w:color w:val="000000"/>
          <w:sz w:val="22"/>
          <w:szCs w:val="22"/>
        </w:rPr>
        <w:t>Jennifer Smith</w:t>
      </w:r>
    </w:p>
    <w:p w14:paraId="1BC6C15C" w14:textId="5FA519EF" w:rsidR="00B0017B" w:rsidRPr="00A670B0" w:rsidRDefault="00B0017B" w:rsidP="00387990">
      <w:pPr>
        <w:pStyle w:val="ListParagraph"/>
        <w:numPr>
          <w:ilvl w:val="0"/>
          <w:numId w:val="27"/>
        </w:numPr>
        <w:ind w:left="1440"/>
        <w:rPr>
          <w:bCs/>
          <w:color w:val="000000"/>
          <w:sz w:val="22"/>
          <w:szCs w:val="22"/>
        </w:rPr>
      </w:pPr>
      <w:r w:rsidRPr="00A670B0">
        <w:rPr>
          <w:bCs/>
          <w:color w:val="000000"/>
          <w:sz w:val="22"/>
          <w:szCs w:val="22"/>
        </w:rPr>
        <w:t xml:space="preserve">Kristine </w:t>
      </w:r>
      <w:proofErr w:type="spellStart"/>
      <w:r w:rsidRPr="00A670B0">
        <w:rPr>
          <w:bCs/>
          <w:color w:val="000000"/>
          <w:sz w:val="22"/>
          <w:szCs w:val="22"/>
        </w:rPr>
        <w:t>Vondervor</w:t>
      </w:r>
      <w:proofErr w:type="spellEnd"/>
    </w:p>
    <w:p w14:paraId="5BE0E1FB" w14:textId="73649AD1" w:rsidR="00B0017B" w:rsidRPr="00A670B0" w:rsidRDefault="00B0017B" w:rsidP="00387990">
      <w:pPr>
        <w:pStyle w:val="ListParagraph"/>
        <w:numPr>
          <w:ilvl w:val="0"/>
          <w:numId w:val="27"/>
        </w:numPr>
        <w:ind w:left="1440"/>
        <w:rPr>
          <w:bCs/>
          <w:color w:val="000000"/>
          <w:sz w:val="22"/>
          <w:szCs w:val="22"/>
        </w:rPr>
      </w:pPr>
      <w:r w:rsidRPr="00A670B0">
        <w:rPr>
          <w:bCs/>
          <w:color w:val="000000"/>
          <w:sz w:val="22"/>
          <w:szCs w:val="22"/>
        </w:rPr>
        <w:t>Blair Rice</w:t>
      </w:r>
    </w:p>
    <w:p w14:paraId="75943F2E" w14:textId="71E223DA" w:rsidR="00B0017B" w:rsidRPr="00A670B0" w:rsidRDefault="00B0017B" w:rsidP="00387990">
      <w:pPr>
        <w:pStyle w:val="ListParagraph"/>
        <w:numPr>
          <w:ilvl w:val="0"/>
          <w:numId w:val="27"/>
        </w:numPr>
        <w:ind w:left="1440"/>
        <w:rPr>
          <w:bCs/>
          <w:color w:val="000000"/>
          <w:sz w:val="22"/>
          <w:szCs w:val="22"/>
        </w:rPr>
      </w:pPr>
      <w:r w:rsidRPr="00A670B0">
        <w:rPr>
          <w:bCs/>
          <w:color w:val="000000"/>
          <w:sz w:val="22"/>
          <w:szCs w:val="22"/>
        </w:rPr>
        <w:lastRenderedPageBreak/>
        <w:t xml:space="preserve">Vanessa </w:t>
      </w:r>
      <w:proofErr w:type="spellStart"/>
      <w:r w:rsidRPr="00A670B0">
        <w:rPr>
          <w:bCs/>
          <w:color w:val="000000"/>
          <w:sz w:val="22"/>
          <w:szCs w:val="22"/>
        </w:rPr>
        <w:t>Rossitz</w:t>
      </w:r>
      <w:proofErr w:type="spellEnd"/>
    </w:p>
    <w:p w14:paraId="0B864E9F" w14:textId="66C93334" w:rsidR="00B0017B" w:rsidRPr="00A670B0" w:rsidRDefault="00B0017B" w:rsidP="00387990">
      <w:pPr>
        <w:pStyle w:val="ListParagraph"/>
        <w:numPr>
          <w:ilvl w:val="0"/>
          <w:numId w:val="27"/>
        </w:numPr>
        <w:ind w:left="1440"/>
        <w:rPr>
          <w:bCs/>
          <w:color w:val="000000"/>
          <w:sz w:val="22"/>
          <w:szCs w:val="22"/>
        </w:rPr>
      </w:pPr>
      <w:r w:rsidRPr="00A670B0">
        <w:rPr>
          <w:bCs/>
          <w:color w:val="000000"/>
          <w:sz w:val="22"/>
          <w:szCs w:val="22"/>
        </w:rPr>
        <w:t>Kerry Shearer</w:t>
      </w:r>
    </w:p>
    <w:p w14:paraId="2C29E471" w14:textId="28436F06" w:rsidR="00B0017B" w:rsidRPr="00A670B0" w:rsidRDefault="00B0017B" w:rsidP="00387990">
      <w:pPr>
        <w:pStyle w:val="ListParagraph"/>
        <w:numPr>
          <w:ilvl w:val="0"/>
          <w:numId w:val="27"/>
        </w:numPr>
        <w:ind w:left="1440"/>
        <w:rPr>
          <w:bCs/>
          <w:color w:val="000000"/>
          <w:sz w:val="22"/>
          <w:szCs w:val="22"/>
        </w:rPr>
      </w:pPr>
      <w:r w:rsidRPr="00A670B0">
        <w:rPr>
          <w:bCs/>
          <w:color w:val="000000"/>
          <w:sz w:val="22"/>
          <w:szCs w:val="22"/>
        </w:rPr>
        <w:t xml:space="preserve">Brittany </w:t>
      </w:r>
      <w:proofErr w:type="spellStart"/>
      <w:r w:rsidRPr="00A670B0">
        <w:rPr>
          <w:bCs/>
          <w:color w:val="000000"/>
          <w:sz w:val="22"/>
          <w:szCs w:val="22"/>
        </w:rPr>
        <w:t>Seperak</w:t>
      </w:r>
      <w:proofErr w:type="spellEnd"/>
      <w:r w:rsidRPr="00A670B0">
        <w:rPr>
          <w:bCs/>
          <w:color w:val="000000"/>
          <w:sz w:val="22"/>
          <w:szCs w:val="22"/>
        </w:rPr>
        <w:t xml:space="preserve"> </w:t>
      </w:r>
      <w:proofErr w:type="spellStart"/>
      <w:r w:rsidRPr="00A670B0">
        <w:rPr>
          <w:bCs/>
          <w:color w:val="000000"/>
          <w:sz w:val="22"/>
          <w:szCs w:val="22"/>
        </w:rPr>
        <w:t>Laube</w:t>
      </w:r>
      <w:proofErr w:type="spellEnd"/>
    </w:p>
    <w:p w14:paraId="3E070A2D" w14:textId="53FA622C" w:rsidR="00B0017B" w:rsidRDefault="00B0017B" w:rsidP="00387990">
      <w:pPr>
        <w:pStyle w:val="ListParagraph"/>
        <w:numPr>
          <w:ilvl w:val="0"/>
          <w:numId w:val="27"/>
        </w:numPr>
        <w:ind w:left="1440"/>
        <w:rPr>
          <w:bCs/>
          <w:color w:val="000000"/>
          <w:sz w:val="22"/>
          <w:szCs w:val="22"/>
        </w:rPr>
      </w:pPr>
      <w:r>
        <w:rPr>
          <w:bCs/>
          <w:color w:val="000000"/>
          <w:sz w:val="22"/>
          <w:szCs w:val="22"/>
        </w:rPr>
        <w:t>Tammy Argueta</w:t>
      </w:r>
    </w:p>
    <w:p w14:paraId="479505AE" w14:textId="2CA81F51" w:rsidR="00B0017B" w:rsidRDefault="00B0017B" w:rsidP="00387990">
      <w:pPr>
        <w:pStyle w:val="ListParagraph"/>
        <w:numPr>
          <w:ilvl w:val="0"/>
          <w:numId w:val="27"/>
        </w:numPr>
        <w:ind w:left="1440"/>
        <w:rPr>
          <w:bCs/>
          <w:color w:val="000000"/>
          <w:sz w:val="22"/>
          <w:szCs w:val="22"/>
        </w:rPr>
      </w:pPr>
      <w:r>
        <w:rPr>
          <w:bCs/>
          <w:color w:val="000000"/>
          <w:sz w:val="22"/>
          <w:szCs w:val="22"/>
        </w:rPr>
        <w:t>Jennifer Cunningham</w:t>
      </w:r>
    </w:p>
    <w:p w14:paraId="48C624EA" w14:textId="3020AEC0" w:rsidR="00B0017B" w:rsidRDefault="00B0017B" w:rsidP="00387990">
      <w:pPr>
        <w:pStyle w:val="ListParagraph"/>
        <w:numPr>
          <w:ilvl w:val="0"/>
          <w:numId w:val="27"/>
        </w:numPr>
        <w:ind w:left="1440"/>
        <w:rPr>
          <w:bCs/>
          <w:color w:val="000000"/>
          <w:sz w:val="22"/>
          <w:szCs w:val="22"/>
        </w:rPr>
      </w:pPr>
      <w:r>
        <w:rPr>
          <w:bCs/>
          <w:color w:val="000000"/>
          <w:sz w:val="22"/>
          <w:szCs w:val="22"/>
        </w:rPr>
        <w:t>Latoria Felder</w:t>
      </w:r>
    </w:p>
    <w:p w14:paraId="70DCBF55" w14:textId="3315F57C" w:rsidR="00B0017B" w:rsidRDefault="00B0017B" w:rsidP="00387990">
      <w:pPr>
        <w:pStyle w:val="ListParagraph"/>
        <w:numPr>
          <w:ilvl w:val="0"/>
          <w:numId w:val="27"/>
        </w:numPr>
        <w:ind w:left="1440"/>
        <w:rPr>
          <w:bCs/>
          <w:color w:val="000000"/>
          <w:sz w:val="22"/>
          <w:szCs w:val="22"/>
        </w:rPr>
      </w:pPr>
      <w:r>
        <w:rPr>
          <w:bCs/>
          <w:color w:val="000000"/>
          <w:sz w:val="22"/>
          <w:szCs w:val="22"/>
        </w:rPr>
        <w:t>Irving Glenn</w:t>
      </w:r>
    </w:p>
    <w:p w14:paraId="6C776E4F" w14:textId="0D1C49A1" w:rsidR="00B0017B" w:rsidRDefault="00B0017B" w:rsidP="00387990">
      <w:pPr>
        <w:pStyle w:val="ListParagraph"/>
        <w:numPr>
          <w:ilvl w:val="0"/>
          <w:numId w:val="27"/>
        </w:numPr>
        <w:ind w:left="1440"/>
        <w:rPr>
          <w:bCs/>
          <w:color w:val="000000"/>
          <w:sz w:val="22"/>
          <w:szCs w:val="22"/>
        </w:rPr>
      </w:pPr>
      <w:r>
        <w:rPr>
          <w:bCs/>
          <w:color w:val="000000"/>
          <w:sz w:val="22"/>
          <w:szCs w:val="22"/>
        </w:rPr>
        <w:t>Sara Ireland</w:t>
      </w:r>
    </w:p>
    <w:p w14:paraId="11416F4C" w14:textId="139A70AF" w:rsidR="00B0017B" w:rsidRDefault="00B0017B" w:rsidP="00387990">
      <w:pPr>
        <w:pStyle w:val="ListParagraph"/>
        <w:numPr>
          <w:ilvl w:val="0"/>
          <w:numId w:val="27"/>
        </w:numPr>
        <w:ind w:left="1440"/>
        <w:rPr>
          <w:bCs/>
          <w:color w:val="000000"/>
          <w:sz w:val="22"/>
          <w:szCs w:val="22"/>
        </w:rPr>
      </w:pPr>
      <w:r>
        <w:rPr>
          <w:bCs/>
          <w:color w:val="000000"/>
          <w:sz w:val="22"/>
          <w:szCs w:val="22"/>
        </w:rPr>
        <w:t>Douglas Price</w:t>
      </w:r>
    </w:p>
    <w:p w14:paraId="26E19290" w14:textId="5C779304" w:rsidR="00B0017B" w:rsidRDefault="00B0017B" w:rsidP="00387990">
      <w:pPr>
        <w:pStyle w:val="ListParagraph"/>
        <w:numPr>
          <w:ilvl w:val="0"/>
          <w:numId w:val="27"/>
        </w:numPr>
        <w:ind w:left="1440"/>
        <w:rPr>
          <w:bCs/>
          <w:color w:val="000000"/>
          <w:sz w:val="22"/>
          <w:szCs w:val="22"/>
        </w:rPr>
      </w:pPr>
      <w:r>
        <w:rPr>
          <w:bCs/>
          <w:color w:val="000000"/>
          <w:sz w:val="22"/>
          <w:szCs w:val="22"/>
        </w:rPr>
        <w:t>Amber Creech Wise</w:t>
      </w:r>
    </w:p>
    <w:p w14:paraId="724FE8C0" w14:textId="75C9F30E" w:rsidR="00B0017B" w:rsidRDefault="00B0017B" w:rsidP="00387990">
      <w:pPr>
        <w:pStyle w:val="ListParagraph"/>
        <w:numPr>
          <w:ilvl w:val="0"/>
          <w:numId w:val="27"/>
        </w:numPr>
        <w:ind w:left="1440"/>
        <w:rPr>
          <w:bCs/>
          <w:color w:val="000000"/>
          <w:sz w:val="22"/>
          <w:szCs w:val="22"/>
        </w:rPr>
      </w:pPr>
      <w:proofErr w:type="spellStart"/>
      <w:r>
        <w:rPr>
          <w:bCs/>
          <w:color w:val="000000"/>
          <w:sz w:val="22"/>
          <w:szCs w:val="22"/>
        </w:rPr>
        <w:t>Allaiana</w:t>
      </w:r>
      <w:proofErr w:type="spellEnd"/>
      <w:r>
        <w:rPr>
          <w:bCs/>
          <w:color w:val="000000"/>
          <w:sz w:val="22"/>
          <w:szCs w:val="22"/>
        </w:rPr>
        <w:t xml:space="preserve"> Pawlowski</w:t>
      </w:r>
    </w:p>
    <w:p w14:paraId="5F7E6203" w14:textId="38BDE8AC" w:rsidR="00B0017B" w:rsidRDefault="00B0017B" w:rsidP="00387990">
      <w:pPr>
        <w:pStyle w:val="ListParagraph"/>
        <w:numPr>
          <w:ilvl w:val="0"/>
          <w:numId w:val="27"/>
        </w:numPr>
        <w:ind w:left="1440"/>
        <w:rPr>
          <w:bCs/>
          <w:color w:val="000000"/>
          <w:sz w:val="22"/>
          <w:szCs w:val="22"/>
        </w:rPr>
      </w:pPr>
      <w:r>
        <w:rPr>
          <w:bCs/>
          <w:color w:val="000000"/>
          <w:sz w:val="22"/>
          <w:szCs w:val="22"/>
        </w:rPr>
        <w:t>Kayla Cline</w:t>
      </w:r>
    </w:p>
    <w:p w14:paraId="6893F19D" w14:textId="7EFA4C31" w:rsidR="00B0017B" w:rsidRDefault="00B0017B" w:rsidP="00387990">
      <w:pPr>
        <w:pStyle w:val="ListParagraph"/>
        <w:numPr>
          <w:ilvl w:val="0"/>
          <w:numId w:val="27"/>
        </w:numPr>
        <w:ind w:left="1440"/>
        <w:rPr>
          <w:bCs/>
          <w:color w:val="000000"/>
          <w:sz w:val="22"/>
          <w:szCs w:val="22"/>
        </w:rPr>
      </w:pPr>
      <w:r>
        <w:rPr>
          <w:bCs/>
          <w:color w:val="000000"/>
          <w:sz w:val="22"/>
          <w:szCs w:val="22"/>
        </w:rPr>
        <w:t xml:space="preserve">Jessica </w:t>
      </w:r>
      <w:proofErr w:type="spellStart"/>
      <w:r>
        <w:rPr>
          <w:bCs/>
          <w:color w:val="000000"/>
          <w:sz w:val="22"/>
          <w:szCs w:val="22"/>
        </w:rPr>
        <w:t>Dierk</w:t>
      </w:r>
      <w:proofErr w:type="spellEnd"/>
    </w:p>
    <w:p w14:paraId="6349DFD8" w14:textId="49724993" w:rsidR="00B0017B" w:rsidRDefault="00B0017B" w:rsidP="00387990">
      <w:pPr>
        <w:pStyle w:val="ListParagraph"/>
        <w:numPr>
          <w:ilvl w:val="0"/>
          <w:numId w:val="27"/>
        </w:numPr>
        <w:ind w:left="1440"/>
        <w:rPr>
          <w:bCs/>
          <w:color w:val="000000"/>
          <w:sz w:val="22"/>
          <w:szCs w:val="22"/>
        </w:rPr>
      </w:pPr>
      <w:r>
        <w:rPr>
          <w:bCs/>
          <w:color w:val="000000"/>
          <w:sz w:val="22"/>
          <w:szCs w:val="22"/>
        </w:rPr>
        <w:t xml:space="preserve">Morgan </w:t>
      </w:r>
      <w:proofErr w:type="spellStart"/>
      <w:r>
        <w:rPr>
          <w:bCs/>
          <w:color w:val="000000"/>
          <w:sz w:val="22"/>
          <w:szCs w:val="22"/>
        </w:rPr>
        <w:t>Wigal</w:t>
      </w:r>
      <w:proofErr w:type="spellEnd"/>
    </w:p>
    <w:p w14:paraId="407D6199" w14:textId="5EEEBDEE" w:rsidR="00B0017B" w:rsidRDefault="00B0017B" w:rsidP="00387990">
      <w:pPr>
        <w:pStyle w:val="ListParagraph"/>
        <w:numPr>
          <w:ilvl w:val="0"/>
          <w:numId w:val="27"/>
        </w:numPr>
        <w:ind w:left="1440"/>
        <w:rPr>
          <w:bCs/>
          <w:color w:val="000000"/>
          <w:sz w:val="22"/>
          <w:szCs w:val="22"/>
        </w:rPr>
      </w:pPr>
      <w:r>
        <w:rPr>
          <w:bCs/>
          <w:color w:val="000000"/>
          <w:sz w:val="22"/>
          <w:szCs w:val="22"/>
        </w:rPr>
        <w:t>Hannah Jenette</w:t>
      </w:r>
    </w:p>
    <w:p w14:paraId="07F92E81" w14:textId="74C6D2D2" w:rsidR="00B0017B" w:rsidRDefault="00B0017B" w:rsidP="00387990">
      <w:pPr>
        <w:pStyle w:val="ListParagraph"/>
        <w:numPr>
          <w:ilvl w:val="0"/>
          <w:numId w:val="27"/>
        </w:numPr>
        <w:ind w:left="1440"/>
        <w:rPr>
          <w:bCs/>
          <w:color w:val="000000"/>
          <w:sz w:val="22"/>
          <w:szCs w:val="22"/>
        </w:rPr>
      </w:pPr>
      <w:r>
        <w:rPr>
          <w:bCs/>
          <w:color w:val="000000"/>
          <w:sz w:val="22"/>
          <w:szCs w:val="22"/>
        </w:rPr>
        <w:t xml:space="preserve">Rebecca </w:t>
      </w:r>
      <w:proofErr w:type="spellStart"/>
      <w:r>
        <w:rPr>
          <w:bCs/>
          <w:color w:val="000000"/>
          <w:sz w:val="22"/>
          <w:szCs w:val="22"/>
        </w:rPr>
        <w:t>Scotton</w:t>
      </w:r>
      <w:proofErr w:type="spellEnd"/>
    </w:p>
    <w:p w14:paraId="0A92C87D" w14:textId="7073E343" w:rsidR="00B0017B" w:rsidRDefault="00B0017B" w:rsidP="00387990">
      <w:pPr>
        <w:pStyle w:val="ListParagraph"/>
        <w:numPr>
          <w:ilvl w:val="0"/>
          <w:numId w:val="27"/>
        </w:numPr>
        <w:ind w:left="1440"/>
        <w:rPr>
          <w:bCs/>
          <w:color w:val="000000"/>
          <w:sz w:val="22"/>
          <w:szCs w:val="22"/>
        </w:rPr>
      </w:pPr>
      <w:r>
        <w:rPr>
          <w:bCs/>
          <w:color w:val="000000"/>
          <w:sz w:val="22"/>
          <w:szCs w:val="22"/>
        </w:rPr>
        <w:t xml:space="preserve">Kim </w:t>
      </w:r>
      <w:proofErr w:type="spellStart"/>
      <w:r>
        <w:rPr>
          <w:bCs/>
          <w:color w:val="000000"/>
          <w:sz w:val="22"/>
          <w:szCs w:val="22"/>
        </w:rPr>
        <w:t>Kyungah</w:t>
      </w:r>
      <w:proofErr w:type="spellEnd"/>
    </w:p>
    <w:p w14:paraId="28E28750" w14:textId="21F741F0" w:rsidR="00B0017B" w:rsidRDefault="00B0017B" w:rsidP="00387990">
      <w:pPr>
        <w:pStyle w:val="ListParagraph"/>
        <w:numPr>
          <w:ilvl w:val="0"/>
          <w:numId w:val="27"/>
        </w:numPr>
        <w:ind w:left="1440"/>
        <w:rPr>
          <w:bCs/>
          <w:color w:val="000000"/>
          <w:sz w:val="22"/>
          <w:szCs w:val="22"/>
        </w:rPr>
      </w:pPr>
      <w:r>
        <w:rPr>
          <w:bCs/>
          <w:color w:val="000000"/>
          <w:sz w:val="22"/>
          <w:szCs w:val="22"/>
        </w:rPr>
        <w:t>Alexandra Navarre</w:t>
      </w:r>
    </w:p>
    <w:p w14:paraId="25A945F1" w14:textId="03E17E74" w:rsidR="00B0017B" w:rsidRDefault="00B0017B" w:rsidP="00387990">
      <w:pPr>
        <w:pStyle w:val="ListParagraph"/>
        <w:numPr>
          <w:ilvl w:val="0"/>
          <w:numId w:val="27"/>
        </w:numPr>
        <w:ind w:left="1440"/>
        <w:rPr>
          <w:bCs/>
          <w:color w:val="000000"/>
          <w:sz w:val="22"/>
          <w:szCs w:val="22"/>
        </w:rPr>
      </w:pPr>
      <w:r>
        <w:rPr>
          <w:bCs/>
          <w:color w:val="000000"/>
          <w:sz w:val="22"/>
          <w:szCs w:val="22"/>
        </w:rPr>
        <w:t>Dawn Russo</w:t>
      </w:r>
    </w:p>
    <w:p w14:paraId="7CBCCDC0" w14:textId="726CC6FA" w:rsidR="00B0017B" w:rsidRDefault="00B0017B" w:rsidP="00387990">
      <w:pPr>
        <w:pStyle w:val="ListParagraph"/>
        <w:numPr>
          <w:ilvl w:val="0"/>
          <w:numId w:val="27"/>
        </w:numPr>
        <w:ind w:left="1440"/>
        <w:rPr>
          <w:bCs/>
          <w:color w:val="000000"/>
          <w:sz w:val="22"/>
          <w:szCs w:val="22"/>
        </w:rPr>
      </w:pPr>
      <w:r>
        <w:rPr>
          <w:bCs/>
          <w:color w:val="000000"/>
          <w:sz w:val="22"/>
          <w:szCs w:val="22"/>
        </w:rPr>
        <w:t>Lisa Stallings</w:t>
      </w:r>
    </w:p>
    <w:p w14:paraId="521A5211" w14:textId="66CD569A" w:rsidR="00BE3491" w:rsidRDefault="00BE3491" w:rsidP="00387990">
      <w:pPr>
        <w:pStyle w:val="ListParagraph"/>
        <w:numPr>
          <w:ilvl w:val="0"/>
          <w:numId w:val="27"/>
        </w:numPr>
        <w:ind w:left="1440"/>
        <w:rPr>
          <w:bCs/>
          <w:color w:val="000000"/>
          <w:sz w:val="22"/>
          <w:szCs w:val="22"/>
        </w:rPr>
      </w:pPr>
      <w:r>
        <w:rPr>
          <w:bCs/>
          <w:color w:val="000000"/>
          <w:sz w:val="22"/>
          <w:szCs w:val="22"/>
        </w:rPr>
        <w:t>Heather Rutherford (SED)</w:t>
      </w:r>
    </w:p>
    <w:p w14:paraId="3FACEA9E" w14:textId="77777777" w:rsidR="00E63F79" w:rsidRPr="0082167E" w:rsidRDefault="00E63F79" w:rsidP="00E63F79">
      <w:pPr>
        <w:rPr>
          <w:b/>
          <w:color w:val="000000"/>
          <w:sz w:val="22"/>
          <w:szCs w:val="22"/>
        </w:rPr>
      </w:pPr>
    </w:p>
    <w:p w14:paraId="67B185CA" w14:textId="4AECFB28" w:rsidR="00E63F79" w:rsidRDefault="00E63F79" w:rsidP="00E63F79">
      <w:pPr>
        <w:rPr>
          <w:b/>
          <w:color w:val="000000"/>
          <w:sz w:val="22"/>
          <w:szCs w:val="22"/>
        </w:rPr>
      </w:pPr>
      <w:r w:rsidRPr="0082167E">
        <w:rPr>
          <w:b/>
          <w:color w:val="000000"/>
          <w:sz w:val="22"/>
          <w:szCs w:val="22"/>
        </w:rPr>
        <w:t>Master’s Committee</w:t>
      </w:r>
      <w:r w:rsidR="00D005F8">
        <w:rPr>
          <w:b/>
          <w:color w:val="000000"/>
          <w:sz w:val="22"/>
          <w:szCs w:val="22"/>
        </w:rPr>
        <w:t xml:space="preserve"> Member</w:t>
      </w:r>
    </w:p>
    <w:p w14:paraId="006C1696" w14:textId="7562A7F1" w:rsidR="00BE3491" w:rsidRPr="00BE3491" w:rsidRDefault="00BE3491" w:rsidP="00BE3491">
      <w:pPr>
        <w:pStyle w:val="ListParagraph"/>
        <w:numPr>
          <w:ilvl w:val="1"/>
          <w:numId w:val="29"/>
        </w:numPr>
        <w:rPr>
          <w:bCs/>
          <w:color w:val="000000"/>
          <w:sz w:val="22"/>
          <w:szCs w:val="22"/>
        </w:rPr>
      </w:pPr>
      <w:r w:rsidRPr="00BE3491">
        <w:rPr>
          <w:bCs/>
          <w:color w:val="000000"/>
          <w:sz w:val="22"/>
          <w:szCs w:val="22"/>
        </w:rPr>
        <w:t xml:space="preserve">Rachel </w:t>
      </w:r>
      <w:proofErr w:type="spellStart"/>
      <w:r w:rsidRPr="00BE3491">
        <w:rPr>
          <w:bCs/>
          <w:color w:val="000000"/>
          <w:sz w:val="22"/>
          <w:szCs w:val="22"/>
        </w:rPr>
        <w:t>Szcztyko</w:t>
      </w:r>
      <w:proofErr w:type="spellEnd"/>
      <w:r w:rsidRPr="00BE3491">
        <w:rPr>
          <w:bCs/>
          <w:color w:val="000000"/>
          <w:sz w:val="22"/>
          <w:szCs w:val="22"/>
        </w:rPr>
        <w:t>, C</w:t>
      </w:r>
      <w:r w:rsidR="006B6483">
        <w:rPr>
          <w:bCs/>
          <w:color w:val="000000"/>
          <w:sz w:val="22"/>
          <w:szCs w:val="22"/>
        </w:rPr>
        <w:t>ollege of Natural Resources (C</w:t>
      </w:r>
      <w:r w:rsidRPr="00BE3491">
        <w:rPr>
          <w:bCs/>
          <w:color w:val="000000"/>
          <w:sz w:val="22"/>
          <w:szCs w:val="22"/>
        </w:rPr>
        <w:t>NR</w:t>
      </w:r>
      <w:r w:rsidR="006B6483">
        <w:rPr>
          <w:bCs/>
          <w:color w:val="000000"/>
          <w:sz w:val="22"/>
          <w:szCs w:val="22"/>
        </w:rPr>
        <w:t>)</w:t>
      </w:r>
    </w:p>
    <w:p w14:paraId="03B63187" w14:textId="2FCCAC82" w:rsidR="00E63F79" w:rsidRPr="00BE3491" w:rsidRDefault="00BE3491" w:rsidP="00E63F79">
      <w:pPr>
        <w:pStyle w:val="ListParagraph"/>
        <w:numPr>
          <w:ilvl w:val="1"/>
          <w:numId w:val="29"/>
        </w:numPr>
        <w:rPr>
          <w:bCs/>
          <w:color w:val="000000"/>
          <w:sz w:val="22"/>
          <w:szCs w:val="22"/>
        </w:rPr>
      </w:pPr>
      <w:r w:rsidRPr="00BE3491">
        <w:rPr>
          <w:bCs/>
          <w:color w:val="000000"/>
          <w:sz w:val="22"/>
          <w:szCs w:val="22"/>
        </w:rPr>
        <w:t>Sachi Kajitani, CNR</w:t>
      </w:r>
    </w:p>
    <w:p w14:paraId="07C4FD87" w14:textId="77777777" w:rsidR="009869F2" w:rsidRDefault="009869F2" w:rsidP="00E63F79">
      <w:pPr>
        <w:rPr>
          <w:b/>
          <w:color w:val="000000"/>
          <w:sz w:val="22"/>
          <w:szCs w:val="22"/>
        </w:rPr>
      </w:pPr>
    </w:p>
    <w:p w14:paraId="7F96C8DA" w14:textId="2950471D" w:rsidR="00E63F79" w:rsidRPr="0082167E" w:rsidRDefault="00E63F79" w:rsidP="00E63F79">
      <w:pPr>
        <w:rPr>
          <w:b/>
          <w:color w:val="000000"/>
          <w:sz w:val="22"/>
          <w:szCs w:val="22"/>
        </w:rPr>
      </w:pPr>
      <w:r w:rsidRPr="0082167E">
        <w:rPr>
          <w:b/>
          <w:color w:val="000000"/>
          <w:sz w:val="22"/>
          <w:szCs w:val="22"/>
        </w:rPr>
        <w:t>UNDERGRADUATE STUDENT SUPPORT</w:t>
      </w:r>
    </w:p>
    <w:p w14:paraId="56A457F8" w14:textId="77777777" w:rsidR="00E63F79" w:rsidRPr="0082167E" w:rsidRDefault="00E63F79" w:rsidP="00E63F79">
      <w:pPr>
        <w:rPr>
          <w:b/>
          <w:color w:val="000000"/>
          <w:sz w:val="22"/>
          <w:szCs w:val="22"/>
        </w:rPr>
      </w:pPr>
      <w:r w:rsidRPr="0082167E">
        <w:rPr>
          <w:noProof/>
          <w:sz w:val="22"/>
          <w:szCs w:val="22"/>
        </w:rPr>
        <mc:AlternateContent>
          <mc:Choice Requires="wps">
            <w:drawing>
              <wp:anchor distT="4294967290" distB="4294967290" distL="114300" distR="114300" simplePos="0" relativeHeight="251670528" behindDoc="0" locked="0" layoutInCell="1" allowOverlap="1" wp14:anchorId="5E921729" wp14:editId="1B4F90D9">
                <wp:simplePos x="0" y="0"/>
                <wp:positionH relativeFrom="column">
                  <wp:posOffset>-3810</wp:posOffset>
                </wp:positionH>
                <wp:positionV relativeFrom="paragraph">
                  <wp:posOffset>50800</wp:posOffset>
                </wp:positionV>
                <wp:extent cx="6309360" cy="0"/>
                <wp:effectExtent l="0" t="0" r="34290" b="190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653C4" id="AutoShape 13" o:spid="_x0000_s1026" type="#_x0000_t32" style="position:absolute;margin-left:-.3pt;margin-top:4pt;width:496.8pt;height:0;z-index:2516705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1O/gE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"/>
            </w:pict>
          </mc:Fallback>
        </mc:AlternateContent>
      </w:r>
    </w:p>
    <w:p w14:paraId="1BC38835" w14:textId="62DD86F0" w:rsidR="004840EC" w:rsidRPr="006B6483" w:rsidRDefault="004840EC" w:rsidP="006B6483">
      <w:pPr>
        <w:pStyle w:val="ListParagraph"/>
        <w:numPr>
          <w:ilvl w:val="0"/>
          <w:numId w:val="37"/>
        </w:numPr>
        <w:tabs>
          <w:tab w:val="right" w:pos="9720"/>
        </w:tabs>
        <w:rPr>
          <w:color w:val="000000"/>
          <w:sz w:val="22"/>
          <w:szCs w:val="22"/>
        </w:rPr>
      </w:pPr>
      <w:r w:rsidRPr="006B6483">
        <w:rPr>
          <w:color w:val="000000"/>
          <w:sz w:val="22"/>
          <w:szCs w:val="22"/>
        </w:rPr>
        <w:t>Parks Scholar Mentor – Katelyn Glen</w:t>
      </w:r>
      <w:r w:rsidRPr="006B6483">
        <w:rPr>
          <w:color w:val="000000"/>
          <w:sz w:val="22"/>
          <w:szCs w:val="22"/>
        </w:rPr>
        <w:tab/>
        <w:t>2018-20</w:t>
      </w:r>
      <w:r w:rsidR="0047377F" w:rsidRPr="006B6483">
        <w:rPr>
          <w:color w:val="000000"/>
          <w:sz w:val="22"/>
          <w:szCs w:val="22"/>
        </w:rPr>
        <w:t>19</w:t>
      </w:r>
    </w:p>
    <w:p w14:paraId="36CBA91D" w14:textId="678E956E" w:rsidR="00E63F79" w:rsidRPr="006B6483" w:rsidRDefault="00E63F79" w:rsidP="006B6483">
      <w:pPr>
        <w:pStyle w:val="ListParagraph"/>
        <w:numPr>
          <w:ilvl w:val="0"/>
          <w:numId w:val="37"/>
        </w:numPr>
        <w:tabs>
          <w:tab w:val="right" w:pos="9720"/>
        </w:tabs>
        <w:rPr>
          <w:color w:val="000000"/>
          <w:sz w:val="22"/>
          <w:szCs w:val="22"/>
        </w:rPr>
      </w:pPr>
      <w:r w:rsidRPr="006B6483">
        <w:rPr>
          <w:color w:val="000000"/>
          <w:sz w:val="22"/>
          <w:szCs w:val="22"/>
        </w:rPr>
        <w:t>Undergraduate research project mentor</w:t>
      </w:r>
      <w:r w:rsidR="00BE3491" w:rsidRPr="006B6483">
        <w:rPr>
          <w:color w:val="000000"/>
          <w:sz w:val="22"/>
          <w:szCs w:val="22"/>
        </w:rPr>
        <w:t xml:space="preserve">: </w:t>
      </w:r>
      <w:r w:rsidRPr="006B6483">
        <w:rPr>
          <w:color w:val="000000"/>
          <w:sz w:val="22"/>
          <w:szCs w:val="22"/>
        </w:rPr>
        <w:t>Claire McIntyre</w:t>
      </w:r>
      <w:r w:rsidR="00BE3491" w:rsidRPr="006B6483">
        <w:rPr>
          <w:color w:val="000000"/>
          <w:sz w:val="22"/>
          <w:szCs w:val="22"/>
        </w:rPr>
        <w:t xml:space="preserve"> &amp;</w:t>
      </w:r>
      <w:r w:rsidRPr="006B6483">
        <w:rPr>
          <w:color w:val="000000"/>
          <w:sz w:val="22"/>
          <w:szCs w:val="22"/>
        </w:rPr>
        <w:t xml:space="preserve"> Alexandra </w:t>
      </w:r>
      <w:proofErr w:type="spellStart"/>
      <w:r w:rsidRPr="006B6483">
        <w:rPr>
          <w:color w:val="000000"/>
          <w:sz w:val="22"/>
          <w:szCs w:val="22"/>
        </w:rPr>
        <w:t>Toti</w:t>
      </w:r>
      <w:proofErr w:type="spellEnd"/>
      <w:r w:rsidRPr="006B6483">
        <w:rPr>
          <w:color w:val="000000"/>
          <w:sz w:val="22"/>
          <w:szCs w:val="22"/>
        </w:rPr>
        <w:tab/>
        <w:t>2016</w:t>
      </w:r>
    </w:p>
    <w:p w14:paraId="1C2A7709" w14:textId="1019DB5E" w:rsidR="00E63F79" w:rsidRPr="006B6483" w:rsidRDefault="00E63F79" w:rsidP="006B6483">
      <w:pPr>
        <w:pStyle w:val="ListParagraph"/>
        <w:numPr>
          <w:ilvl w:val="0"/>
          <w:numId w:val="37"/>
        </w:numPr>
        <w:tabs>
          <w:tab w:val="right" w:pos="9720"/>
        </w:tabs>
        <w:rPr>
          <w:color w:val="000000"/>
          <w:sz w:val="22"/>
          <w:szCs w:val="22"/>
        </w:rPr>
      </w:pPr>
      <w:r w:rsidRPr="006B6483">
        <w:rPr>
          <w:color w:val="000000"/>
          <w:sz w:val="22"/>
          <w:szCs w:val="22"/>
        </w:rPr>
        <w:t>Supervision of honors credit:</w:t>
      </w:r>
      <w:r w:rsidR="00BE3491" w:rsidRPr="006B6483">
        <w:rPr>
          <w:color w:val="000000"/>
          <w:sz w:val="22"/>
          <w:szCs w:val="22"/>
        </w:rPr>
        <w:t xml:space="preserve"> </w:t>
      </w:r>
      <w:r w:rsidRPr="006B6483">
        <w:rPr>
          <w:color w:val="000000"/>
          <w:sz w:val="22"/>
          <w:szCs w:val="22"/>
        </w:rPr>
        <w:t xml:space="preserve">Leanne </w:t>
      </w:r>
      <w:proofErr w:type="spellStart"/>
      <w:r w:rsidRPr="006B6483">
        <w:rPr>
          <w:color w:val="000000"/>
          <w:sz w:val="22"/>
          <w:szCs w:val="22"/>
        </w:rPr>
        <w:t>Stolzfus</w:t>
      </w:r>
      <w:proofErr w:type="spellEnd"/>
      <w:r w:rsidRPr="006B6483">
        <w:rPr>
          <w:color w:val="000000"/>
          <w:sz w:val="22"/>
          <w:szCs w:val="22"/>
        </w:rPr>
        <w:tab/>
        <w:t>2015</w:t>
      </w:r>
    </w:p>
    <w:p w14:paraId="674AD6CA" w14:textId="4B015FBE" w:rsidR="00E63F79" w:rsidRPr="006B6483" w:rsidRDefault="00E63F79" w:rsidP="006B6483">
      <w:pPr>
        <w:pStyle w:val="ListParagraph"/>
        <w:numPr>
          <w:ilvl w:val="0"/>
          <w:numId w:val="37"/>
        </w:numPr>
        <w:tabs>
          <w:tab w:val="right" w:pos="9720"/>
        </w:tabs>
        <w:rPr>
          <w:color w:val="000000"/>
          <w:sz w:val="22"/>
          <w:szCs w:val="22"/>
        </w:rPr>
      </w:pPr>
      <w:r w:rsidRPr="006B6483">
        <w:rPr>
          <w:color w:val="000000"/>
          <w:sz w:val="22"/>
          <w:szCs w:val="22"/>
        </w:rPr>
        <w:t>Se</w:t>
      </w:r>
      <w:r w:rsidR="006B6483" w:rsidRPr="006B6483">
        <w:rPr>
          <w:color w:val="000000"/>
          <w:sz w:val="22"/>
          <w:szCs w:val="22"/>
        </w:rPr>
        <w:t>n</w:t>
      </w:r>
      <w:r w:rsidRPr="006B6483">
        <w:rPr>
          <w:color w:val="000000"/>
          <w:sz w:val="22"/>
          <w:szCs w:val="22"/>
        </w:rPr>
        <w:t>ior Capstone project mentor:</w:t>
      </w:r>
      <w:r w:rsidR="00BE3491" w:rsidRPr="006B6483">
        <w:rPr>
          <w:color w:val="000000"/>
          <w:sz w:val="22"/>
          <w:szCs w:val="22"/>
        </w:rPr>
        <w:t xml:space="preserve"> </w:t>
      </w:r>
      <w:r w:rsidRPr="006B6483">
        <w:rPr>
          <w:color w:val="000000"/>
          <w:sz w:val="22"/>
          <w:szCs w:val="22"/>
        </w:rPr>
        <w:t>Megan Horst</w:t>
      </w:r>
      <w:r w:rsidRPr="006B6483">
        <w:rPr>
          <w:color w:val="000000"/>
          <w:sz w:val="22"/>
          <w:szCs w:val="22"/>
        </w:rPr>
        <w:tab/>
        <w:t>2014</w:t>
      </w:r>
    </w:p>
    <w:p w14:paraId="62649845" w14:textId="0EC2D784" w:rsidR="00E63F79" w:rsidRPr="006B6483" w:rsidRDefault="00E63F79" w:rsidP="006B6483">
      <w:pPr>
        <w:pStyle w:val="ListParagraph"/>
        <w:numPr>
          <w:ilvl w:val="0"/>
          <w:numId w:val="37"/>
        </w:numPr>
        <w:tabs>
          <w:tab w:val="right" w:pos="9720"/>
        </w:tabs>
        <w:rPr>
          <w:color w:val="000000"/>
          <w:sz w:val="22"/>
          <w:szCs w:val="22"/>
        </w:rPr>
      </w:pPr>
      <w:r w:rsidRPr="006B6483">
        <w:rPr>
          <w:color w:val="000000"/>
          <w:sz w:val="22"/>
          <w:szCs w:val="22"/>
        </w:rPr>
        <w:t>Supervision of honors credit:</w:t>
      </w:r>
      <w:r w:rsidR="00BE3491" w:rsidRPr="006B6483">
        <w:rPr>
          <w:color w:val="000000"/>
          <w:sz w:val="22"/>
          <w:szCs w:val="22"/>
        </w:rPr>
        <w:t xml:space="preserve"> </w:t>
      </w:r>
      <w:proofErr w:type="spellStart"/>
      <w:r w:rsidRPr="006B6483">
        <w:rPr>
          <w:color w:val="000000"/>
          <w:sz w:val="22"/>
          <w:szCs w:val="22"/>
        </w:rPr>
        <w:t>Ashten</w:t>
      </w:r>
      <w:proofErr w:type="spellEnd"/>
      <w:r w:rsidRPr="006B6483">
        <w:rPr>
          <w:color w:val="000000"/>
          <w:sz w:val="22"/>
          <w:szCs w:val="22"/>
        </w:rPr>
        <w:t xml:space="preserve"> Morgan</w:t>
      </w:r>
      <w:r w:rsidRPr="006B6483">
        <w:rPr>
          <w:color w:val="000000"/>
          <w:sz w:val="22"/>
          <w:szCs w:val="22"/>
        </w:rPr>
        <w:tab/>
        <w:t>2014</w:t>
      </w:r>
    </w:p>
    <w:p w14:paraId="51F21250" w14:textId="4711A388" w:rsidR="00E63F79" w:rsidRPr="00EB1765" w:rsidRDefault="00E63F79" w:rsidP="00EB1765">
      <w:pPr>
        <w:pStyle w:val="ListParagraph"/>
        <w:numPr>
          <w:ilvl w:val="0"/>
          <w:numId w:val="37"/>
        </w:numPr>
        <w:tabs>
          <w:tab w:val="right" w:pos="9720"/>
        </w:tabs>
        <w:rPr>
          <w:color w:val="000000"/>
          <w:sz w:val="22"/>
          <w:szCs w:val="22"/>
        </w:rPr>
      </w:pPr>
      <w:r w:rsidRPr="006B6483">
        <w:rPr>
          <w:color w:val="000000"/>
          <w:sz w:val="22"/>
          <w:szCs w:val="22"/>
        </w:rPr>
        <w:t>Supervision of honors credit:</w:t>
      </w:r>
      <w:r w:rsidR="00EB1765">
        <w:rPr>
          <w:color w:val="000000"/>
          <w:sz w:val="22"/>
          <w:szCs w:val="22"/>
        </w:rPr>
        <w:t xml:space="preserve"> </w:t>
      </w:r>
      <w:r w:rsidRPr="00EB1765">
        <w:rPr>
          <w:color w:val="000000"/>
          <w:sz w:val="22"/>
          <w:szCs w:val="22"/>
        </w:rPr>
        <w:t>Caroline Miller</w:t>
      </w:r>
      <w:r w:rsidRPr="00EB1765">
        <w:rPr>
          <w:color w:val="000000"/>
          <w:sz w:val="22"/>
          <w:szCs w:val="22"/>
        </w:rPr>
        <w:tab/>
        <w:t>2012</w:t>
      </w:r>
    </w:p>
    <w:p w14:paraId="4EB56D30" w14:textId="77777777" w:rsidR="00E63F79" w:rsidRPr="0082167E" w:rsidRDefault="00E63F79" w:rsidP="00E63F79">
      <w:pPr>
        <w:tabs>
          <w:tab w:val="left" w:pos="8910"/>
        </w:tabs>
        <w:rPr>
          <w:color w:val="000000"/>
          <w:sz w:val="22"/>
          <w:szCs w:val="22"/>
        </w:rPr>
      </w:pPr>
    </w:p>
    <w:p w14:paraId="212ABA62" w14:textId="77777777" w:rsidR="00E63F79" w:rsidRPr="0082167E" w:rsidRDefault="00E63F79" w:rsidP="00E63F79">
      <w:pPr>
        <w:pStyle w:val="Heading1"/>
        <w:tabs>
          <w:tab w:val="right" w:pos="720"/>
          <w:tab w:val="right" w:pos="1440"/>
          <w:tab w:val="right" w:pos="2160"/>
          <w:tab w:val="right" w:pos="2880"/>
          <w:tab w:val="right" w:pos="3600"/>
          <w:tab w:val="right" w:pos="4320"/>
          <w:tab w:val="left" w:pos="8910"/>
          <w:tab w:val="right" w:pos="9360"/>
        </w:tabs>
        <w:rPr>
          <w:rFonts w:ascii="Times New Roman" w:hAnsi="Times New Roman"/>
          <w:sz w:val="22"/>
          <w:szCs w:val="22"/>
        </w:rPr>
      </w:pPr>
      <w:r w:rsidRPr="0082167E">
        <w:rPr>
          <w:rFonts w:ascii="Times New Roman" w:hAnsi="Times New Roman"/>
          <w:sz w:val="22"/>
          <w:szCs w:val="22"/>
        </w:rPr>
        <w:t>HONORS AND AWARDS</w:t>
      </w:r>
    </w:p>
    <w:p w14:paraId="7F3D034F" w14:textId="77777777" w:rsidR="00E63F79" w:rsidRPr="0082167E" w:rsidRDefault="00E63F79" w:rsidP="00E63F79">
      <w:pPr>
        <w:tabs>
          <w:tab w:val="right" w:pos="720"/>
          <w:tab w:val="right" w:pos="1440"/>
          <w:tab w:val="right" w:pos="2160"/>
          <w:tab w:val="right" w:pos="2880"/>
          <w:tab w:val="right" w:pos="3600"/>
          <w:tab w:val="right" w:pos="4320"/>
          <w:tab w:val="left" w:pos="8910"/>
          <w:tab w:val="right" w:pos="9360"/>
        </w:tabs>
        <w:rPr>
          <w:color w:val="000000"/>
          <w:sz w:val="22"/>
          <w:szCs w:val="22"/>
        </w:rPr>
      </w:pPr>
      <w:r w:rsidRPr="0082167E">
        <w:rPr>
          <w:noProof/>
          <w:color w:val="000000"/>
          <w:sz w:val="22"/>
          <w:szCs w:val="22"/>
        </w:rPr>
        <mc:AlternateContent>
          <mc:Choice Requires="wps">
            <w:drawing>
              <wp:anchor distT="4294967290" distB="4294967290" distL="114300" distR="114300" simplePos="0" relativeHeight="251672576" behindDoc="0" locked="0" layoutInCell="1" allowOverlap="1" wp14:anchorId="09359EAB" wp14:editId="26F4E059">
                <wp:simplePos x="0" y="0"/>
                <wp:positionH relativeFrom="column">
                  <wp:posOffset>-40640</wp:posOffset>
                </wp:positionH>
                <wp:positionV relativeFrom="paragraph">
                  <wp:posOffset>11430</wp:posOffset>
                </wp:positionV>
                <wp:extent cx="6309360" cy="0"/>
                <wp:effectExtent l="0" t="0" r="3429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FF61B" id="AutoShape 11" o:spid="_x0000_s1026" type="#_x0000_t32" style="position:absolute;margin-left:-3.2pt;margin-top:.9pt;width:496.8pt;height:0;z-index:2516725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"/>
            </w:pict>
          </mc:Fallback>
        </mc:AlternateContent>
      </w:r>
    </w:p>
    <w:p w14:paraId="5DA25DA7" w14:textId="11323CA1" w:rsidR="00683331" w:rsidRDefault="00683331" w:rsidP="00D169E5">
      <w:pPr>
        <w:tabs>
          <w:tab w:val="decimal" w:pos="9720"/>
        </w:tabs>
        <w:outlineLvl w:val="1"/>
        <w:rPr>
          <w:bCs/>
          <w:i/>
          <w:sz w:val="22"/>
          <w:szCs w:val="22"/>
        </w:rPr>
      </w:pPr>
      <w:r>
        <w:rPr>
          <w:bCs/>
          <w:i/>
          <w:sz w:val="22"/>
          <w:szCs w:val="22"/>
        </w:rPr>
        <w:t>Reviewer of Excellence</w:t>
      </w:r>
      <w:r>
        <w:rPr>
          <w:bCs/>
          <w:i/>
          <w:sz w:val="22"/>
          <w:szCs w:val="22"/>
        </w:rPr>
        <w:tab/>
      </w:r>
      <w:r w:rsidRPr="00683331">
        <w:rPr>
          <w:bCs/>
          <w:iCs/>
          <w:sz w:val="22"/>
          <w:szCs w:val="22"/>
        </w:rPr>
        <w:t>2020</w:t>
      </w:r>
    </w:p>
    <w:p w14:paraId="61CFFDA6" w14:textId="32AF13AE" w:rsidR="00683331" w:rsidRDefault="00683331" w:rsidP="00D169E5">
      <w:pPr>
        <w:tabs>
          <w:tab w:val="decimal" w:pos="9720"/>
        </w:tabs>
        <w:outlineLvl w:val="1"/>
        <w:rPr>
          <w:bCs/>
          <w:i/>
          <w:sz w:val="22"/>
          <w:szCs w:val="22"/>
        </w:rPr>
      </w:pPr>
      <w:r>
        <w:rPr>
          <w:bCs/>
          <w:i/>
          <w:sz w:val="22"/>
          <w:szCs w:val="22"/>
        </w:rPr>
        <w:t>International Journal of Science Education</w:t>
      </w:r>
    </w:p>
    <w:p w14:paraId="0192B6E8" w14:textId="77777777" w:rsidR="00683331" w:rsidRPr="00683331" w:rsidRDefault="00683331" w:rsidP="00D169E5">
      <w:pPr>
        <w:tabs>
          <w:tab w:val="decimal" w:pos="9720"/>
        </w:tabs>
        <w:outlineLvl w:val="1"/>
        <w:rPr>
          <w:bCs/>
          <w:i/>
          <w:sz w:val="22"/>
          <w:szCs w:val="22"/>
        </w:rPr>
      </w:pPr>
    </w:p>
    <w:p w14:paraId="56628BB3" w14:textId="38EFC7C7" w:rsidR="00D169E5" w:rsidRPr="0082167E" w:rsidRDefault="00D169E5" w:rsidP="00D169E5">
      <w:pPr>
        <w:tabs>
          <w:tab w:val="decimal" w:pos="9720"/>
        </w:tabs>
        <w:outlineLvl w:val="1"/>
        <w:rPr>
          <w:bCs/>
          <w:sz w:val="22"/>
          <w:szCs w:val="22"/>
        </w:rPr>
      </w:pPr>
      <w:r w:rsidRPr="00330BAF">
        <w:rPr>
          <w:bCs/>
          <w:i/>
          <w:sz w:val="22"/>
          <w:szCs w:val="22"/>
        </w:rPr>
        <w:t>Alumni Association Distinguished Graduate Professorship</w:t>
      </w:r>
      <w:r>
        <w:rPr>
          <w:bCs/>
          <w:i/>
          <w:sz w:val="22"/>
          <w:szCs w:val="22"/>
        </w:rPr>
        <w:t xml:space="preserve"> Award</w:t>
      </w:r>
      <w:r>
        <w:rPr>
          <w:bCs/>
          <w:i/>
          <w:sz w:val="22"/>
          <w:szCs w:val="22"/>
        </w:rPr>
        <w:tab/>
      </w:r>
      <w:r w:rsidRPr="00683331">
        <w:rPr>
          <w:bCs/>
          <w:iCs/>
          <w:sz w:val="22"/>
          <w:szCs w:val="22"/>
        </w:rPr>
        <w:t>2020</w:t>
      </w:r>
    </w:p>
    <w:p w14:paraId="12C4B2F1" w14:textId="1D963742" w:rsidR="00D169E5" w:rsidRDefault="00D169E5" w:rsidP="00D169E5">
      <w:pPr>
        <w:tabs>
          <w:tab w:val="decimal" w:pos="9720"/>
        </w:tabs>
        <w:outlineLvl w:val="1"/>
        <w:rPr>
          <w:bCs/>
          <w:i/>
          <w:sz w:val="22"/>
          <w:szCs w:val="22"/>
        </w:rPr>
      </w:pPr>
      <w:r>
        <w:rPr>
          <w:color w:val="000000"/>
          <w:sz w:val="22"/>
          <w:szCs w:val="22"/>
        </w:rPr>
        <w:t>NC State University</w:t>
      </w:r>
    </w:p>
    <w:p w14:paraId="7D58E553" w14:textId="77777777" w:rsidR="00D169E5" w:rsidRDefault="00D169E5" w:rsidP="009869F2">
      <w:pPr>
        <w:tabs>
          <w:tab w:val="decimal" w:pos="9720"/>
        </w:tabs>
        <w:outlineLvl w:val="1"/>
        <w:rPr>
          <w:bCs/>
          <w:i/>
          <w:sz w:val="22"/>
          <w:szCs w:val="22"/>
        </w:rPr>
      </w:pPr>
    </w:p>
    <w:p w14:paraId="2CAD8443" w14:textId="1F117F99" w:rsidR="009C22C9" w:rsidRDefault="009C22C9" w:rsidP="009869F2">
      <w:pPr>
        <w:tabs>
          <w:tab w:val="decimal" w:pos="9720"/>
        </w:tabs>
        <w:outlineLvl w:val="1"/>
        <w:rPr>
          <w:bCs/>
          <w:sz w:val="22"/>
          <w:szCs w:val="22"/>
        </w:rPr>
      </w:pPr>
      <w:r>
        <w:rPr>
          <w:bCs/>
          <w:i/>
          <w:sz w:val="22"/>
          <w:szCs w:val="22"/>
        </w:rPr>
        <w:t>Bridging the Gap</w:t>
      </w:r>
      <w:r w:rsidR="00AA2F86">
        <w:rPr>
          <w:bCs/>
          <w:i/>
          <w:sz w:val="22"/>
          <w:szCs w:val="22"/>
        </w:rPr>
        <w:t xml:space="preserve"> </w:t>
      </w:r>
      <w:r w:rsidR="00AA2F86">
        <w:rPr>
          <w:bCs/>
          <w:sz w:val="22"/>
          <w:szCs w:val="22"/>
        </w:rPr>
        <w:t>Nominated for:</w:t>
      </w:r>
      <w:r>
        <w:rPr>
          <w:bCs/>
          <w:i/>
          <w:sz w:val="22"/>
          <w:szCs w:val="22"/>
        </w:rPr>
        <w:t xml:space="preserve"> </w:t>
      </w:r>
      <w:r>
        <w:rPr>
          <w:bCs/>
          <w:sz w:val="22"/>
          <w:szCs w:val="22"/>
        </w:rPr>
        <w:t>Distinguis</w:t>
      </w:r>
      <w:r w:rsidR="00AA2F86">
        <w:rPr>
          <w:bCs/>
          <w:sz w:val="22"/>
          <w:szCs w:val="22"/>
        </w:rPr>
        <w:t>hed Teaching Award in STEM Education</w:t>
      </w:r>
      <w:r w:rsidR="00AA2F86">
        <w:rPr>
          <w:bCs/>
          <w:sz w:val="22"/>
          <w:szCs w:val="22"/>
        </w:rPr>
        <w:tab/>
        <w:t>2019</w:t>
      </w:r>
    </w:p>
    <w:p w14:paraId="0088E9EF" w14:textId="3192B909" w:rsidR="009C22C9" w:rsidRDefault="00B01EB8" w:rsidP="009869F2">
      <w:pPr>
        <w:tabs>
          <w:tab w:val="decimal" w:pos="9720"/>
        </w:tabs>
        <w:outlineLvl w:val="1"/>
        <w:rPr>
          <w:color w:val="000000"/>
          <w:sz w:val="22"/>
          <w:szCs w:val="22"/>
        </w:rPr>
      </w:pPr>
      <w:r>
        <w:rPr>
          <w:color w:val="000000"/>
          <w:sz w:val="22"/>
          <w:szCs w:val="22"/>
        </w:rPr>
        <w:t>NC State University</w:t>
      </w:r>
    </w:p>
    <w:p w14:paraId="64D16123" w14:textId="77777777" w:rsidR="00B01EB8" w:rsidRDefault="00B01EB8" w:rsidP="009869F2">
      <w:pPr>
        <w:tabs>
          <w:tab w:val="decimal" w:pos="9720"/>
        </w:tabs>
        <w:outlineLvl w:val="1"/>
        <w:rPr>
          <w:bCs/>
          <w:i/>
          <w:sz w:val="22"/>
          <w:szCs w:val="22"/>
        </w:rPr>
      </w:pPr>
    </w:p>
    <w:p w14:paraId="196B29C5" w14:textId="038F69BB" w:rsidR="009C22C9" w:rsidRPr="00B01EB8" w:rsidRDefault="009C22C9" w:rsidP="009869F2">
      <w:pPr>
        <w:tabs>
          <w:tab w:val="decimal" w:pos="9720"/>
        </w:tabs>
        <w:outlineLvl w:val="1"/>
        <w:rPr>
          <w:bCs/>
          <w:iCs/>
          <w:sz w:val="22"/>
          <w:szCs w:val="22"/>
        </w:rPr>
      </w:pPr>
      <w:r w:rsidRPr="00330BAF">
        <w:rPr>
          <w:bCs/>
          <w:i/>
          <w:sz w:val="22"/>
          <w:szCs w:val="22"/>
        </w:rPr>
        <w:t>College of Education Nominee for Alumni Association Distinguished Graduate Professorships</w:t>
      </w:r>
      <w:r w:rsidR="00B01EB8">
        <w:rPr>
          <w:bCs/>
          <w:i/>
          <w:sz w:val="22"/>
          <w:szCs w:val="22"/>
        </w:rPr>
        <w:tab/>
      </w:r>
      <w:r w:rsidR="00B01EB8">
        <w:rPr>
          <w:bCs/>
          <w:iCs/>
          <w:sz w:val="22"/>
          <w:szCs w:val="22"/>
        </w:rPr>
        <w:t>2019</w:t>
      </w:r>
    </w:p>
    <w:p w14:paraId="159B6245" w14:textId="416B7F07" w:rsidR="009C22C9" w:rsidRPr="009C22C9" w:rsidRDefault="009C22C9" w:rsidP="009869F2">
      <w:pPr>
        <w:tabs>
          <w:tab w:val="left" w:pos="8820"/>
          <w:tab w:val="decimal" w:pos="9720"/>
        </w:tabs>
        <w:ind w:right="90"/>
        <w:rPr>
          <w:i/>
          <w:color w:val="000000"/>
          <w:sz w:val="22"/>
          <w:szCs w:val="22"/>
        </w:rPr>
      </w:pPr>
      <w:r>
        <w:rPr>
          <w:color w:val="000000"/>
          <w:sz w:val="22"/>
          <w:szCs w:val="22"/>
        </w:rPr>
        <w:t xml:space="preserve">NC State University </w:t>
      </w:r>
      <w:r>
        <w:rPr>
          <w:color w:val="000000"/>
          <w:sz w:val="22"/>
          <w:szCs w:val="22"/>
        </w:rPr>
        <w:tab/>
      </w:r>
      <w:r w:rsidR="009869F2">
        <w:rPr>
          <w:color w:val="000000"/>
          <w:sz w:val="22"/>
          <w:szCs w:val="22"/>
        </w:rPr>
        <w:tab/>
      </w:r>
    </w:p>
    <w:p w14:paraId="2C502368" w14:textId="77777777" w:rsidR="009C22C9" w:rsidRDefault="009C22C9" w:rsidP="009869F2">
      <w:pPr>
        <w:tabs>
          <w:tab w:val="decimal" w:pos="9720"/>
        </w:tabs>
        <w:outlineLvl w:val="1"/>
        <w:rPr>
          <w:bCs/>
          <w:i/>
          <w:sz w:val="22"/>
          <w:szCs w:val="22"/>
        </w:rPr>
      </w:pPr>
    </w:p>
    <w:p w14:paraId="62B4F95D" w14:textId="45A24A4B" w:rsidR="00E63F79" w:rsidRPr="0082167E" w:rsidRDefault="00E63F79" w:rsidP="009869F2">
      <w:pPr>
        <w:tabs>
          <w:tab w:val="decimal" w:pos="9720"/>
        </w:tabs>
        <w:outlineLvl w:val="1"/>
        <w:rPr>
          <w:bCs/>
          <w:sz w:val="22"/>
          <w:szCs w:val="22"/>
        </w:rPr>
      </w:pPr>
      <w:r w:rsidRPr="00330BAF">
        <w:rPr>
          <w:bCs/>
          <w:i/>
          <w:sz w:val="22"/>
          <w:szCs w:val="22"/>
        </w:rPr>
        <w:t>College of Education Nominee for Alumni Association Distinguished Graduate Professorship</w:t>
      </w:r>
      <w:r w:rsidR="0047377F">
        <w:rPr>
          <w:bCs/>
          <w:i/>
          <w:sz w:val="22"/>
          <w:szCs w:val="22"/>
        </w:rPr>
        <w:t>s</w:t>
      </w:r>
      <w:r w:rsidR="00B01EB8">
        <w:rPr>
          <w:bCs/>
          <w:sz w:val="22"/>
          <w:szCs w:val="22"/>
        </w:rPr>
        <w:tab/>
      </w:r>
      <w:r w:rsidR="00B01EB8" w:rsidRPr="0082167E">
        <w:rPr>
          <w:sz w:val="22"/>
          <w:szCs w:val="22"/>
        </w:rPr>
        <w:t>2018</w:t>
      </w:r>
    </w:p>
    <w:p w14:paraId="53CF54CD" w14:textId="19F3141F" w:rsidR="00E63F79" w:rsidRPr="0082167E" w:rsidRDefault="00E63F79" w:rsidP="009869F2">
      <w:pPr>
        <w:tabs>
          <w:tab w:val="left" w:pos="8820"/>
          <w:tab w:val="decimal" w:pos="9720"/>
        </w:tabs>
        <w:ind w:right="90"/>
        <w:rPr>
          <w:i/>
          <w:color w:val="000000"/>
          <w:sz w:val="22"/>
          <w:szCs w:val="22"/>
        </w:rPr>
      </w:pPr>
      <w:r>
        <w:rPr>
          <w:color w:val="000000"/>
          <w:sz w:val="22"/>
          <w:szCs w:val="22"/>
        </w:rPr>
        <w:t>NC State Universi</w:t>
      </w:r>
      <w:r w:rsidR="00D20A16">
        <w:rPr>
          <w:color w:val="000000"/>
          <w:sz w:val="22"/>
          <w:szCs w:val="22"/>
        </w:rPr>
        <w:t xml:space="preserve">ty </w:t>
      </w:r>
      <w:r w:rsidR="00D20A16">
        <w:rPr>
          <w:color w:val="000000"/>
          <w:sz w:val="22"/>
          <w:szCs w:val="22"/>
        </w:rPr>
        <w:tab/>
      </w:r>
      <w:r w:rsidR="009869F2">
        <w:rPr>
          <w:color w:val="000000"/>
          <w:sz w:val="22"/>
          <w:szCs w:val="22"/>
        </w:rPr>
        <w:tab/>
      </w:r>
    </w:p>
    <w:p w14:paraId="53F52B84" w14:textId="77777777" w:rsidR="00E63F79" w:rsidRPr="0082167E" w:rsidRDefault="00E63F79" w:rsidP="009869F2">
      <w:pPr>
        <w:tabs>
          <w:tab w:val="decimal" w:pos="9720"/>
        </w:tabs>
        <w:ind w:right="90"/>
        <w:rPr>
          <w:i/>
          <w:color w:val="000000"/>
          <w:sz w:val="22"/>
          <w:szCs w:val="22"/>
        </w:rPr>
      </w:pPr>
    </w:p>
    <w:p w14:paraId="7F934822" w14:textId="3FEC06E4" w:rsidR="00E63F79" w:rsidRPr="0082167E" w:rsidRDefault="00E63F79" w:rsidP="009869F2">
      <w:pPr>
        <w:tabs>
          <w:tab w:val="right" w:pos="9720"/>
        </w:tabs>
        <w:rPr>
          <w:i/>
          <w:color w:val="000000"/>
          <w:sz w:val="22"/>
          <w:szCs w:val="22"/>
        </w:rPr>
      </w:pPr>
      <w:r w:rsidRPr="0082167E">
        <w:rPr>
          <w:i/>
          <w:color w:val="000000"/>
          <w:sz w:val="22"/>
          <w:szCs w:val="22"/>
        </w:rPr>
        <w:t xml:space="preserve">Thank a Teacher, </w:t>
      </w:r>
      <w:r>
        <w:rPr>
          <w:color w:val="000000"/>
          <w:sz w:val="22"/>
          <w:szCs w:val="22"/>
        </w:rPr>
        <w:t>NC State University</w:t>
      </w:r>
      <w:r>
        <w:rPr>
          <w:color w:val="000000"/>
          <w:sz w:val="22"/>
          <w:szCs w:val="22"/>
        </w:rPr>
        <w:tab/>
      </w:r>
      <w:r w:rsidRPr="0082167E">
        <w:rPr>
          <w:color w:val="000000"/>
          <w:sz w:val="22"/>
          <w:szCs w:val="22"/>
        </w:rPr>
        <w:t>2013, 2014, 2017</w:t>
      </w:r>
    </w:p>
    <w:p w14:paraId="504330BE" w14:textId="77777777" w:rsidR="00E63F79" w:rsidRPr="0082167E" w:rsidRDefault="00E63F79" w:rsidP="009869F2">
      <w:pPr>
        <w:tabs>
          <w:tab w:val="decimal" w:pos="9720"/>
        </w:tabs>
        <w:rPr>
          <w:i/>
          <w:color w:val="000000"/>
          <w:sz w:val="22"/>
          <w:szCs w:val="22"/>
        </w:rPr>
      </w:pPr>
    </w:p>
    <w:p w14:paraId="4232E891" w14:textId="3AC930B8" w:rsidR="002771B2" w:rsidRDefault="00E63F79" w:rsidP="00A83976">
      <w:pPr>
        <w:tabs>
          <w:tab w:val="left" w:pos="9270"/>
          <w:tab w:val="left" w:pos="9360"/>
          <w:tab w:val="decimal" w:pos="9720"/>
        </w:tabs>
        <w:ind w:left="8820" w:hanging="8820"/>
        <w:rPr>
          <w:sz w:val="22"/>
          <w:szCs w:val="22"/>
        </w:rPr>
      </w:pPr>
      <w:r w:rsidRPr="0082167E">
        <w:rPr>
          <w:i/>
          <w:color w:val="000000"/>
          <w:sz w:val="22"/>
          <w:szCs w:val="22"/>
        </w:rPr>
        <w:t xml:space="preserve">BRIDGES, </w:t>
      </w:r>
      <w:r w:rsidRPr="0082167E">
        <w:rPr>
          <w:sz w:val="22"/>
          <w:szCs w:val="22"/>
        </w:rPr>
        <w:t xml:space="preserve">an intensive </w:t>
      </w:r>
      <w:r w:rsidR="00A83976">
        <w:rPr>
          <w:sz w:val="22"/>
          <w:szCs w:val="22"/>
        </w:rPr>
        <w:t>leadership professional development for</w:t>
      </w:r>
      <w:r w:rsidRPr="0082167E">
        <w:rPr>
          <w:sz w:val="22"/>
          <w:szCs w:val="22"/>
        </w:rPr>
        <w:t xml:space="preserve"> women in higher education </w:t>
      </w:r>
      <w:r w:rsidR="002771B2">
        <w:rPr>
          <w:sz w:val="22"/>
          <w:szCs w:val="22"/>
        </w:rPr>
        <w:tab/>
      </w:r>
      <w:r w:rsidR="009869F2">
        <w:rPr>
          <w:sz w:val="22"/>
          <w:szCs w:val="22"/>
        </w:rPr>
        <w:tab/>
      </w:r>
      <w:r w:rsidR="002771B2">
        <w:rPr>
          <w:sz w:val="22"/>
          <w:szCs w:val="22"/>
        </w:rPr>
        <w:t>2016</w:t>
      </w:r>
    </w:p>
    <w:p w14:paraId="32B50AAC" w14:textId="77777777" w:rsidR="002F0B81" w:rsidRDefault="002F0B81" w:rsidP="009869F2">
      <w:pPr>
        <w:tabs>
          <w:tab w:val="right" w:pos="720"/>
          <w:tab w:val="right" w:pos="1440"/>
          <w:tab w:val="right" w:pos="2160"/>
          <w:tab w:val="right" w:pos="2880"/>
          <w:tab w:val="right" w:pos="3600"/>
          <w:tab w:val="right" w:pos="4320"/>
          <w:tab w:val="right" w:pos="9360"/>
          <w:tab w:val="decimal" w:pos="9720"/>
        </w:tabs>
        <w:rPr>
          <w:b/>
          <w:i/>
          <w:color w:val="000000"/>
          <w:sz w:val="22"/>
          <w:szCs w:val="22"/>
        </w:rPr>
      </w:pPr>
    </w:p>
    <w:p w14:paraId="3DED4DFB" w14:textId="77777777" w:rsidR="00E63F79" w:rsidRPr="0082167E" w:rsidRDefault="00E63F79" w:rsidP="00E63F79">
      <w:pPr>
        <w:pStyle w:val="Heading1"/>
        <w:tabs>
          <w:tab w:val="right" w:pos="360"/>
          <w:tab w:val="right" w:pos="720"/>
          <w:tab w:val="right" w:pos="1440"/>
          <w:tab w:val="right" w:pos="2160"/>
          <w:tab w:val="right" w:pos="2880"/>
          <w:tab w:val="right" w:pos="3600"/>
          <w:tab w:val="right" w:pos="4320"/>
          <w:tab w:val="right" w:pos="9360"/>
        </w:tabs>
        <w:rPr>
          <w:rFonts w:ascii="Times New Roman" w:hAnsi="Times New Roman"/>
          <w:sz w:val="22"/>
          <w:szCs w:val="22"/>
        </w:rPr>
      </w:pPr>
      <w:r w:rsidRPr="0082167E">
        <w:rPr>
          <w:rFonts w:ascii="Times New Roman" w:hAnsi="Times New Roman"/>
          <w:sz w:val="22"/>
          <w:szCs w:val="22"/>
        </w:rPr>
        <w:t>GRANT PROJECTS</w:t>
      </w:r>
    </w:p>
    <w:p w14:paraId="53D5605D" w14:textId="77777777" w:rsidR="00E63F79" w:rsidRPr="0082167E" w:rsidRDefault="00E63F79" w:rsidP="00E63F79">
      <w:pPr>
        <w:rPr>
          <w:sz w:val="22"/>
          <w:szCs w:val="22"/>
        </w:rPr>
      </w:pPr>
      <w:r w:rsidRPr="0082167E">
        <w:rPr>
          <w:noProof/>
          <w:sz w:val="22"/>
          <w:szCs w:val="22"/>
        </w:rPr>
        <mc:AlternateContent>
          <mc:Choice Requires="wps">
            <w:drawing>
              <wp:anchor distT="4294967290" distB="4294967290" distL="114300" distR="114300" simplePos="0" relativeHeight="251673600" behindDoc="0" locked="0" layoutInCell="1" allowOverlap="1" wp14:anchorId="5BD60C1B" wp14:editId="46438291">
                <wp:simplePos x="0" y="0"/>
                <wp:positionH relativeFrom="column">
                  <wp:posOffset>-7620</wp:posOffset>
                </wp:positionH>
                <wp:positionV relativeFrom="paragraph">
                  <wp:posOffset>5715</wp:posOffset>
                </wp:positionV>
                <wp:extent cx="6309360" cy="0"/>
                <wp:effectExtent l="0" t="0" r="3429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51733" id="AutoShape 12" o:spid="_x0000_s1026" type="#_x0000_t32" style="position:absolute;margin-left:-.6pt;margin-top:.45pt;width:496.8pt;height:0;z-index:2516736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"/>
            </w:pict>
          </mc:Fallback>
        </mc:AlternateContent>
      </w:r>
    </w:p>
    <w:p w14:paraId="5F6B3FAD" w14:textId="6D31F1AF" w:rsidR="00511B17" w:rsidRPr="00532709" w:rsidRDefault="00BF1679" w:rsidP="00532709">
      <w:pPr>
        <w:outlineLvl w:val="0"/>
        <w:rPr>
          <w:b/>
          <w:sz w:val="22"/>
          <w:szCs w:val="22"/>
        </w:rPr>
      </w:pPr>
      <w:r>
        <w:rPr>
          <w:b/>
          <w:sz w:val="22"/>
          <w:szCs w:val="22"/>
        </w:rPr>
        <w:t>In revie</w:t>
      </w:r>
      <w:r w:rsidR="00532709">
        <w:rPr>
          <w:b/>
          <w:sz w:val="22"/>
          <w:szCs w:val="22"/>
        </w:rPr>
        <w:t>w</w:t>
      </w:r>
      <w:r w:rsidR="00511B17">
        <w:rPr>
          <w:color w:val="000000"/>
          <w:sz w:val="22"/>
          <w:szCs w:val="22"/>
        </w:rPr>
        <w:t>.</w:t>
      </w:r>
    </w:p>
    <w:p w14:paraId="0FDA35B0" w14:textId="77777777" w:rsidR="00511B17" w:rsidRDefault="00511B17" w:rsidP="001B23E0">
      <w:pPr>
        <w:rPr>
          <w:sz w:val="21"/>
          <w:szCs w:val="21"/>
        </w:rPr>
      </w:pPr>
    </w:p>
    <w:p w14:paraId="4D4A7789" w14:textId="2916706C" w:rsidR="00D536DC" w:rsidRPr="00D536DC" w:rsidRDefault="001B23E0" w:rsidP="00D536DC">
      <w:r w:rsidRPr="00D536DC">
        <w:rPr>
          <w:sz w:val="22"/>
          <w:szCs w:val="22"/>
        </w:rPr>
        <w:t xml:space="preserve">NSF </w:t>
      </w:r>
      <w:r w:rsidR="00D536DC" w:rsidRPr="00D536DC">
        <w:rPr>
          <w:sz w:val="22"/>
          <w:szCs w:val="22"/>
        </w:rPr>
        <w:t xml:space="preserve">ITEST. </w:t>
      </w:r>
      <w:r w:rsidR="00D536DC" w:rsidRPr="00D536DC">
        <w:rPr>
          <w:i/>
          <w:iCs/>
          <w:color w:val="000000"/>
          <w:sz w:val="22"/>
          <w:szCs w:val="22"/>
        </w:rPr>
        <w:t>Pathway to Impact: Students Communicating and Engaging in Science</w:t>
      </w:r>
      <w:r w:rsidR="00D536DC" w:rsidRPr="00D536DC">
        <w:rPr>
          <w:b/>
          <w:bCs/>
          <w:i/>
          <w:iCs/>
          <w:color w:val="000000"/>
          <w:sz w:val="22"/>
          <w:szCs w:val="22"/>
        </w:rPr>
        <w:t xml:space="preserve"> </w:t>
      </w:r>
      <w:r w:rsidR="00D536DC">
        <w:rPr>
          <w:b/>
          <w:bCs/>
          <w:i/>
          <w:iCs/>
          <w:color w:val="000000"/>
          <w:sz w:val="22"/>
          <w:szCs w:val="22"/>
        </w:rPr>
        <w:t>–</w:t>
      </w:r>
      <w:r w:rsidR="00D536DC" w:rsidRPr="00D536DC">
        <w:rPr>
          <w:b/>
          <w:bCs/>
          <w:i/>
          <w:iCs/>
          <w:color w:val="000000"/>
          <w:sz w:val="22"/>
          <w:szCs w:val="22"/>
        </w:rPr>
        <w:t xml:space="preserve"> </w:t>
      </w:r>
      <w:r w:rsidR="00D536DC" w:rsidRPr="00D536DC">
        <w:rPr>
          <w:i/>
          <w:iCs/>
          <w:color w:val="000000"/>
          <w:sz w:val="22"/>
          <w:szCs w:val="22"/>
        </w:rPr>
        <w:t>PISCES</w:t>
      </w:r>
      <w:r w:rsidR="00D536DC">
        <w:rPr>
          <w:color w:val="000000"/>
          <w:sz w:val="22"/>
          <w:szCs w:val="22"/>
        </w:rPr>
        <w:t xml:space="preserve">.  IP M. Gail Jones; Co PIs Sarah J Carrier; Lynn Cross, Museum of Natural Sciences, Erin Apple, Museum of Natural Sciences. Testing model of museum volunteer youth </w:t>
      </w:r>
      <w:r w:rsidR="00D536DC" w:rsidRPr="00D536DC">
        <w:rPr>
          <w:color w:val="000000"/>
          <w:sz w:val="22"/>
          <w:szCs w:val="22"/>
        </w:rPr>
        <w:t>to enhance knowledge, skills, interest, and career aspirations of high school students for science education and communication.</w:t>
      </w:r>
    </w:p>
    <w:p w14:paraId="132BE509" w14:textId="2728E09C" w:rsidR="00ED16AB" w:rsidRPr="00221707" w:rsidRDefault="00ED16AB" w:rsidP="00E63F79">
      <w:pPr>
        <w:rPr>
          <w:sz w:val="22"/>
          <w:szCs w:val="22"/>
        </w:rPr>
      </w:pPr>
    </w:p>
    <w:p w14:paraId="46D0731D" w14:textId="77777777" w:rsidR="00E63F79" w:rsidRPr="00221707" w:rsidRDefault="00E63F79" w:rsidP="00E63F79">
      <w:pPr>
        <w:outlineLvl w:val="0"/>
        <w:rPr>
          <w:b/>
          <w:sz w:val="22"/>
          <w:szCs w:val="22"/>
        </w:rPr>
      </w:pPr>
      <w:r w:rsidRPr="00221707">
        <w:rPr>
          <w:b/>
          <w:sz w:val="22"/>
          <w:szCs w:val="22"/>
        </w:rPr>
        <w:t>Funded</w:t>
      </w:r>
    </w:p>
    <w:p w14:paraId="45DCF88D" w14:textId="77777777" w:rsidR="00E63F79" w:rsidRPr="00221707" w:rsidRDefault="00E63F79" w:rsidP="00E63F79">
      <w:pPr>
        <w:outlineLvl w:val="0"/>
        <w:rPr>
          <w:b/>
          <w:sz w:val="22"/>
          <w:szCs w:val="22"/>
        </w:rPr>
      </w:pPr>
    </w:p>
    <w:p w14:paraId="398A1E09" w14:textId="0773D237" w:rsidR="00D536DC" w:rsidRDefault="00D536DC" w:rsidP="00D536DC">
      <w:pPr>
        <w:rPr>
          <w:sz w:val="22"/>
          <w:szCs w:val="22"/>
        </w:rPr>
      </w:pPr>
      <w:r w:rsidRPr="00221707">
        <w:rPr>
          <w:sz w:val="22"/>
          <w:szCs w:val="22"/>
        </w:rPr>
        <w:t xml:space="preserve">NSF DRK12- </w:t>
      </w:r>
      <w:r w:rsidRPr="00221707">
        <w:rPr>
          <w:b/>
          <w:bCs/>
          <w:i/>
          <w:iCs/>
          <w:color w:val="000000"/>
          <w:sz w:val="22"/>
          <w:szCs w:val="22"/>
        </w:rPr>
        <w:t xml:space="preserve">Situating </w:t>
      </w:r>
      <w:r w:rsidRPr="00221707">
        <w:rPr>
          <w:i/>
          <w:iCs/>
          <w:color w:val="000000"/>
          <w:sz w:val="22"/>
          <w:szCs w:val="22"/>
        </w:rPr>
        <w:t xml:space="preserve">and Supporting Elementary Teacher Learning </w:t>
      </w:r>
      <w:r w:rsidRPr="00221707">
        <w:rPr>
          <w:b/>
          <w:bCs/>
          <w:i/>
          <w:iCs/>
          <w:color w:val="000000"/>
          <w:sz w:val="22"/>
          <w:szCs w:val="22"/>
        </w:rPr>
        <w:t xml:space="preserve">for </w:t>
      </w:r>
      <w:r w:rsidRPr="00221707">
        <w:rPr>
          <w:i/>
          <w:iCs/>
          <w:color w:val="000000"/>
          <w:sz w:val="22"/>
          <w:szCs w:val="22"/>
        </w:rPr>
        <w:t xml:space="preserve">Effective School-Based </w:t>
      </w:r>
      <w:r w:rsidRPr="00221707">
        <w:rPr>
          <w:b/>
          <w:bCs/>
          <w:i/>
          <w:iCs/>
          <w:color w:val="000000"/>
          <w:sz w:val="22"/>
          <w:szCs w:val="22"/>
        </w:rPr>
        <w:t xml:space="preserve">Citizen Science </w:t>
      </w:r>
      <w:r w:rsidRPr="00221707">
        <w:rPr>
          <w:color w:val="000000"/>
          <w:sz w:val="22"/>
          <w:szCs w:val="22"/>
        </w:rPr>
        <w:t xml:space="preserve">(Situating for Citizen Science). PI Sean Smith, Horizon Research; Co-PIs Meredith Hayes, Horizon Research; </w:t>
      </w:r>
      <w:r w:rsidRPr="00221707">
        <w:rPr>
          <w:b/>
          <w:bCs/>
          <w:color w:val="000000"/>
          <w:sz w:val="22"/>
          <w:szCs w:val="22"/>
        </w:rPr>
        <w:t xml:space="preserve">Sarah </w:t>
      </w:r>
      <w:r>
        <w:rPr>
          <w:b/>
          <w:bCs/>
          <w:color w:val="000000"/>
          <w:sz w:val="22"/>
          <w:szCs w:val="22"/>
        </w:rPr>
        <w:t xml:space="preserve">J. </w:t>
      </w:r>
      <w:r w:rsidRPr="00221707">
        <w:rPr>
          <w:b/>
          <w:bCs/>
          <w:color w:val="000000"/>
          <w:sz w:val="22"/>
          <w:szCs w:val="22"/>
        </w:rPr>
        <w:t>Carrier</w:t>
      </w:r>
      <w:r w:rsidRPr="00221707">
        <w:rPr>
          <w:color w:val="000000"/>
          <w:sz w:val="22"/>
          <w:szCs w:val="22"/>
        </w:rPr>
        <w:t>, NC State; Chris Goforth, NC Museum of Natural Sciences</w:t>
      </w:r>
      <w:r w:rsidRPr="00221707">
        <w:rPr>
          <w:sz w:val="22"/>
          <w:szCs w:val="22"/>
        </w:rPr>
        <w:t xml:space="preserve">. </w:t>
      </w:r>
      <w:r w:rsidR="00812CF5">
        <w:rPr>
          <w:sz w:val="22"/>
          <w:szCs w:val="22"/>
        </w:rPr>
        <w:t>(Awarded June 17, 2020).</w:t>
      </w:r>
      <w:r w:rsidR="00812CF5">
        <w:rPr>
          <w:sz w:val="22"/>
          <w:szCs w:val="22"/>
        </w:rPr>
        <w:t xml:space="preserve"> </w:t>
      </w:r>
      <w:bookmarkStart w:id="0" w:name="_GoBack"/>
      <w:bookmarkEnd w:id="0"/>
      <w:proofErr w:type="gramStart"/>
      <w:r w:rsidRPr="00221707">
        <w:rPr>
          <w:sz w:val="22"/>
          <w:szCs w:val="22"/>
        </w:rPr>
        <w:t>$</w:t>
      </w:r>
      <w:proofErr w:type="gramEnd"/>
      <w:r w:rsidRPr="00221707">
        <w:rPr>
          <w:sz w:val="22"/>
          <w:szCs w:val="22"/>
        </w:rPr>
        <w:t>1,995,538 - NC State subaward</w:t>
      </w:r>
      <w:r>
        <w:rPr>
          <w:sz w:val="22"/>
          <w:szCs w:val="22"/>
        </w:rPr>
        <w:t xml:space="preserve"> </w:t>
      </w:r>
      <w:r w:rsidRPr="00221707">
        <w:rPr>
          <w:sz w:val="22"/>
          <w:szCs w:val="22"/>
        </w:rPr>
        <w:t>$422,665.</w:t>
      </w:r>
      <w:r w:rsidR="00812CF5">
        <w:rPr>
          <w:sz w:val="22"/>
          <w:szCs w:val="22"/>
        </w:rPr>
        <w:t xml:space="preserve"> </w:t>
      </w:r>
    </w:p>
    <w:p w14:paraId="7EB1BD0E" w14:textId="77777777" w:rsidR="00812CF5" w:rsidRPr="00221707" w:rsidRDefault="00812CF5" w:rsidP="00D536DC">
      <w:pPr>
        <w:rPr>
          <w:sz w:val="22"/>
          <w:szCs w:val="22"/>
        </w:rPr>
      </w:pPr>
    </w:p>
    <w:p w14:paraId="5469FBD3" w14:textId="77777777" w:rsidR="00AF4850" w:rsidRPr="00AF4850" w:rsidRDefault="00532709" w:rsidP="00AF4850">
      <w:r>
        <w:rPr>
          <w:color w:val="000000"/>
          <w:sz w:val="22"/>
          <w:szCs w:val="22"/>
        </w:rPr>
        <w:t xml:space="preserve">2020-2021 – </w:t>
      </w:r>
      <w:r w:rsidRPr="00511B17">
        <w:rPr>
          <w:i/>
          <w:iCs/>
          <w:color w:val="000000"/>
          <w:sz w:val="22"/>
          <w:szCs w:val="22"/>
        </w:rPr>
        <w:t>Elementary Pre-Service Teachers’ Explorations of Awe in Science Instruction</w:t>
      </w:r>
      <w:r>
        <w:rPr>
          <w:color w:val="000000"/>
          <w:sz w:val="22"/>
          <w:szCs w:val="22"/>
        </w:rPr>
        <w:t xml:space="preserve">. North Carolina State University. PI Gail Jones, STEM; Co-PIs Sarah J. Carrier, Jill </w:t>
      </w:r>
      <w:proofErr w:type="spellStart"/>
      <w:r>
        <w:rPr>
          <w:color w:val="000000"/>
          <w:sz w:val="22"/>
          <w:szCs w:val="22"/>
        </w:rPr>
        <w:t>Grifenhagen</w:t>
      </w:r>
      <w:proofErr w:type="spellEnd"/>
      <w:r>
        <w:rPr>
          <w:color w:val="000000"/>
          <w:sz w:val="22"/>
          <w:szCs w:val="22"/>
        </w:rPr>
        <w:t xml:space="preserve">, TELS; Cesar Delgado, STEM; </w:t>
      </w:r>
      <w:proofErr w:type="spellStart"/>
      <w:r>
        <w:rPr>
          <w:color w:val="000000"/>
          <w:sz w:val="22"/>
          <w:szCs w:val="22"/>
        </w:rPr>
        <w:t>LaTricia</w:t>
      </w:r>
      <w:proofErr w:type="spellEnd"/>
      <w:r>
        <w:rPr>
          <w:color w:val="000000"/>
          <w:sz w:val="22"/>
          <w:szCs w:val="22"/>
        </w:rPr>
        <w:t xml:space="preserve"> Townsend, FI. $10,000. </w:t>
      </w:r>
      <w:r w:rsidR="00AF4850" w:rsidRPr="00AF4850">
        <w:rPr>
          <w:color w:val="000000"/>
          <w:sz w:val="22"/>
          <w:szCs w:val="22"/>
        </w:rPr>
        <w:t>This research study documented teachers' experiences with awe in personal and professional contexts.</w:t>
      </w:r>
    </w:p>
    <w:p w14:paraId="5314E901" w14:textId="5259CBB5" w:rsidR="00532709" w:rsidRDefault="00532709" w:rsidP="001B23E0">
      <w:pPr>
        <w:pStyle w:val="NormalWeb"/>
        <w:spacing w:before="2" w:after="2"/>
        <w:rPr>
          <w:rFonts w:ascii="Times New Roman" w:hAnsi="Times New Roman"/>
          <w:sz w:val="22"/>
          <w:szCs w:val="22"/>
        </w:rPr>
      </w:pPr>
    </w:p>
    <w:p w14:paraId="4BED3395" w14:textId="57326286" w:rsidR="001B23E0" w:rsidRPr="00221707" w:rsidRDefault="001B23E0" w:rsidP="001B23E0">
      <w:pPr>
        <w:pStyle w:val="NormalWeb"/>
        <w:spacing w:before="2" w:after="2"/>
        <w:rPr>
          <w:rFonts w:ascii="Times New Roman" w:hAnsi="Times New Roman"/>
          <w:sz w:val="22"/>
          <w:szCs w:val="22"/>
        </w:rPr>
      </w:pPr>
      <w:r w:rsidRPr="00221707">
        <w:rPr>
          <w:rFonts w:ascii="Times New Roman" w:hAnsi="Times New Roman"/>
          <w:sz w:val="22"/>
          <w:szCs w:val="22"/>
        </w:rPr>
        <w:t>2019-2021</w:t>
      </w:r>
      <w:r w:rsidR="00532709">
        <w:rPr>
          <w:rFonts w:ascii="Times New Roman" w:hAnsi="Times New Roman"/>
          <w:sz w:val="22"/>
          <w:szCs w:val="22"/>
        </w:rPr>
        <w:t>.</w:t>
      </w:r>
      <w:r w:rsidRPr="00221707">
        <w:rPr>
          <w:rFonts w:ascii="Times New Roman" w:hAnsi="Times New Roman"/>
          <w:sz w:val="22"/>
          <w:szCs w:val="22"/>
        </w:rPr>
        <w:t xml:space="preserve"> NC </w:t>
      </w:r>
      <w:proofErr w:type="spellStart"/>
      <w:r w:rsidRPr="00221707">
        <w:rPr>
          <w:rFonts w:ascii="Times New Roman" w:hAnsi="Times New Roman"/>
          <w:sz w:val="22"/>
          <w:szCs w:val="22"/>
        </w:rPr>
        <w:t>SeaGrant</w:t>
      </w:r>
      <w:proofErr w:type="spellEnd"/>
      <w:r w:rsidRPr="00221707">
        <w:rPr>
          <w:rFonts w:ascii="Times New Roman" w:hAnsi="Times New Roman"/>
          <w:sz w:val="22"/>
          <w:szCs w:val="22"/>
        </w:rPr>
        <w:t xml:space="preserve"> - </w:t>
      </w:r>
      <w:r w:rsidRPr="00221707">
        <w:rPr>
          <w:rFonts w:ascii="Times New Roman" w:hAnsi="Times New Roman"/>
          <w:i/>
          <w:sz w:val="22"/>
          <w:szCs w:val="22"/>
        </w:rPr>
        <w:t>Strengthening community networks for environmental learning and resilience through children</w:t>
      </w:r>
      <w:r w:rsidRPr="00221707">
        <w:rPr>
          <w:rFonts w:ascii="Times New Roman" w:hAnsi="Times New Roman"/>
          <w:sz w:val="22"/>
          <w:szCs w:val="22"/>
        </w:rPr>
        <w:t xml:space="preserve">. PI Kathryn Stevenson, Co-PIs M. Nils Peterson, Sarah </w:t>
      </w:r>
      <w:r w:rsidR="00D536DC">
        <w:rPr>
          <w:rFonts w:ascii="Times New Roman" w:hAnsi="Times New Roman"/>
          <w:sz w:val="22"/>
          <w:szCs w:val="22"/>
        </w:rPr>
        <w:t xml:space="preserve">J. </w:t>
      </w:r>
      <w:r w:rsidRPr="00221707">
        <w:rPr>
          <w:rFonts w:ascii="Times New Roman" w:hAnsi="Times New Roman"/>
          <w:sz w:val="22"/>
          <w:szCs w:val="22"/>
        </w:rPr>
        <w:t>Carrier</w:t>
      </w:r>
      <w:r w:rsidR="00C62512" w:rsidRPr="00221707">
        <w:rPr>
          <w:rFonts w:ascii="Times New Roman" w:hAnsi="Times New Roman"/>
          <w:sz w:val="22"/>
          <w:szCs w:val="22"/>
        </w:rPr>
        <w:t>, KC Busch</w:t>
      </w:r>
      <w:r w:rsidRPr="00221707">
        <w:rPr>
          <w:rFonts w:ascii="Times New Roman" w:hAnsi="Times New Roman"/>
          <w:sz w:val="22"/>
          <w:szCs w:val="22"/>
        </w:rPr>
        <w:t xml:space="preserve">. This project will </w:t>
      </w:r>
      <w:r w:rsidRPr="00221707">
        <w:rPr>
          <w:rFonts w:ascii="Times New Roman" w:hAnsi="Times New Roman"/>
          <w:bCs/>
          <w:iCs/>
          <w:sz w:val="22"/>
          <w:szCs w:val="22"/>
        </w:rPr>
        <w:t>define and develop ways to measure community-level environmental literacy (EL)</w:t>
      </w:r>
      <w:r w:rsidRPr="00221707">
        <w:rPr>
          <w:rFonts w:ascii="Times New Roman" w:hAnsi="Times New Roman"/>
          <w:sz w:val="22"/>
          <w:szCs w:val="22"/>
        </w:rPr>
        <w:t xml:space="preserve"> to develop </w:t>
      </w:r>
      <w:r w:rsidRPr="00221707">
        <w:rPr>
          <w:rFonts w:ascii="Times New Roman" w:hAnsi="Times New Roman"/>
          <w:bCs/>
          <w:iCs/>
          <w:sz w:val="22"/>
          <w:szCs w:val="22"/>
        </w:rPr>
        <w:t>Citizen Science-based Environmental Education (CSEE)</w:t>
      </w:r>
      <w:r w:rsidR="00A83976" w:rsidRPr="00221707">
        <w:rPr>
          <w:rFonts w:ascii="Times New Roman" w:hAnsi="Times New Roman"/>
          <w:bCs/>
          <w:iCs/>
          <w:sz w:val="22"/>
          <w:szCs w:val="22"/>
        </w:rPr>
        <w:t xml:space="preserve"> </w:t>
      </w:r>
      <w:r w:rsidRPr="00221707">
        <w:rPr>
          <w:rFonts w:ascii="Times New Roman" w:hAnsi="Times New Roman"/>
          <w:sz w:val="22"/>
          <w:szCs w:val="22"/>
        </w:rPr>
        <w:t>through intergenerational learning (IGL) through a pre-post, treatment-control experimental design. $120,000.</w:t>
      </w:r>
    </w:p>
    <w:p w14:paraId="32529754" w14:textId="77777777" w:rsidR="001B23E0" w:rsidRPr="00221707" w:rsidRDefault="001B23E0" w:rsidP="001B23E0">
      <w:pPr>
        <w:autoSpaceDE w:val="0"/>
        <w:autoSpaceDN w:val="0"/>
        <w:adjustRightInd w:val="0"/>
        <w:rPr>
          <w:sz w:val="22"/>
          <w:szCs w:val="22"/>
        </w:rPr>
      </w:pPr>
    </w:p>
    <w:p w14:paraId="2A5DEFCA" w14:textId="0922ED3D" w:rsidR="0047377F" w:rsidRPr="00221707" w:rsidRDefault="0047377F" w:rsidP="001B23E0">
      <w:pPr>
        <w:autoSpaceDE w:val="0"/>
        <w:autoSpaceDN w:val="0"/>
        <w:adjustRightInd w:val="0"/>
        <w:rPr>
          <w:rFonts w:eastAsiaTheme="minorHAnsi"/>
          <w:sz w:val="22"/>
          <w:szCs w:val="22"/>
        </w:rPr>
      </w:pPr>
      <w:r w:rsidRPr="00221707">
        <w:rPr>
          <w:sz w:val="22"/>
          <w:szCs w:val="22"/>
        </w:rPr>
        <w:t xml:space="preserve">2019 </w:t>
      </w:r>
      <w:r w:rsidR="001B23E0" w:rsidRPr="00221707">
        <w:rPr>
          <w:sz w:val="22"/>
          <w:szCs w:val="22"/>
        </w:rPr>
        <w:t>-2020</w:t>
      </w:r>
      <w:r w:rsidRPr="00221707">
        <w:rPr>
          <w:sz w:val="22"/>
          <w:szCs w:val="22"/>
        </w:rPr>
        <w:t xml:space="preserve">– </w:t>
      </w:r>
      <w:r w:rsidR="001B23E0" w:rsidRPr="00221707">
        <w:rPr>
          <w:sz w:val="22"/>
          <w:szCs w:val="22"/>
        </w:rPr>
        <w:t xml:space="preserve">Delta - </w:t>
      </w:r>
      <w:r w:rsidR="001B23E0" w:rsidRPr="00221707">
        <w:rPr>
          <w:bCs/>
          <w:i/>
          <w:sz w:val="22"/>
          <w:szCs w:val="22"/>
        </w:rPr>
        <w:t>Transitioning Elementary Science Specialist Maste</w:t>
      </w:r>
      <w:r w:rsidR="004243AD" w:rsidRPr="00221707">
        <w:rPr>
          <w:bCs/>
          <w:i/>
          <w:sz w:val="22"/>
          <w:szCs w:val="22"/>
        </w:rPr>
        <w:t>r</w:t>
      </w:r>
      <w:r w:rsidR="001B23E0" w:rsidRPr="00221707">
        <w:rPr>
          <w:bCs/>
          <w:i/>
          <w:sz w:val="22"/>
          <w:szCs w:val="22"/>
        </w:rPr>
        <w:t>s of Education Courses from Blended to Online Format</w:t>
      </w:r>
      <w:r w:rsidR="001B23E0" w:rsidRPr="00221707">
        <w:rPr>
          <w:i/>
          <w:sz w:val="22"/>
          <w:szCs w:val="22"/>
        </w:rPr>
        <w:t>.</w:t>
      </w:r>
      <w:r w:rsidR="001B23E0" w:rsidRPr="00221707">
        <w:rPr>
          <w:sz w:val="22"/>
          <w:szCs w:val="22"/>
        </w:rPr>
        <w:t xml:space="preserve"> </w:t>
      </w:r>
      <w:r w:rsidR="001B23E0" w:rsidRPr="00221707">
        <w:rPr>
          <w:rFonts w:eastAsiaTheme="minorHAnsi"/>
          <w:sz w:val="22"/>
          <w:szCs w:val="22"/>
        </w:rPr>
        <w:t xml:space="preserve">This shift will expand program access from teachers in the 10 surrounding counties to teachers from all 100 NC counties and to teachers in other states. </w:t>
      </w:r>
      <w:r w:rsidR="00221707">
        <w:rPr>
          <w:rFonts w:eastAsiaTheme="minorHAnsi"/>
          <w:sz w:val="22"/>
          <w:szCs w:val="22"/>
        </w:rPr>
        <w:t xml:space="preserve">PI – Sarah J. Carrier. </w:t>
      </w:r>
      <w:r w:rsidR="001B23E0" w:rsidRPr="00221707">
        <w:rPr>
          <w:rFonts w:eastAsiaTheme="minorHAnsi"/>
          <w:sz w:val="22"/>
          <w:szCs w:val="22"/>
        </w:rPr>
        <w:t>$8000</w:t>
      </w:r>
      <w:r w:rsidR="00221707">
        <w:rPr>
          <w:rFonts w:eastAsiaTheme="minorHAnsi"/>
          <w:sz w:val="22"/>
          <w:szCs w:val="22"/>
        </w:rPr>
        <w:t>.</w:t>
      </w:r>
    </w:p>
    <w:p w14:paraId="4B95408E" w14:textId="77777777" w:rsidR="0047377F" w:rsidRPr="00221707" w:rsidRDefault="0047377F" w:rsidP="00EF5F61">
      <w:pPr>
        <w:rPr>
          <w:sz w:val="22"/>
          <w:szCs w:val="22"/>
        </w:rPr>
      </w:pPr>
    </w:p>
    <w:p w14:paraId="75B9CA47" w14:textId="043B3B34" w:rsidR="00EF5F61" w:rsidRPr="00221707" w:rsidRDefault="00EF5F61" w:rsidP="00EF5F61">
      <w:pPr>
        <w:rPr>
          <w:sz w:val="22"/>
          <w:szCs w:val="22"/>
        </w:rPr>
      </w:pPr>
      <w:r w:rsidRPr="00221707">
        <w:rPr>
          <w:sz w:val="22"/>
          <w:szCs w:val="22"/>
        </w:rPr>
        <w:t xml:space="preserve">2018- </w:t>
      </w:r>
      <w:r w:rsidR="008D6C9A" w:rsidRPr="00221707">
        <w:rPr>
          <w:sz w:val="22"/>
          <w:szCs w:val="22"/>
        </w:rPr>
        <w:t>Catalyst Grant</w:t>
      </w:r>
      <w:r w:rsidR="008D6C9A" w:rsidRPr="00221707">
        <w:rPr>
          <w:i/>
          <w:sz w:val="22"/>
          <w:szCs w:val="22"/>
        </w:rPr>
        <w:t xml:space="preserve">. </w:t>
      </w:r>
      <w:r w:rsidRPr="00221707">
        <w:rPr>
          <w:bCs/>
          <w:i/>
          <w:color w:val="000000"/>
          <w:sz w:val="22"/>
          <w:szCs w:val="22"/>
        </w:rPr>
        <w:t>The Next Generation of Scientists, Science Communicators and Science Educators</w:t>
      </w:r>
      <w:r w:rsidRPr="00221707">
        <w:rPr>
          <w:color w:val="000000"/>
          <w:sz w:val="22"/>
          <w:szCs w:val="22"/>
        </w:rPr>
        <w:t> </w:t>
      </w:r>
      <w:r w:rsidR="00221707">
        <w:rPr>
          <w:color w:val="000000"/>
          <w:sz w:val="22"/>
          <w:szCs w:val="22"/>
        </w:rPr>
        <w:t>–</w:t>
      </w:r>
      <w:r w:rsidRPr="00221707">
        <w:rPr>
          <w:color w:val="000000"/>
          <w:sz w:val="22"/>
          <w:szCs w:val="22"/>
        </w:rPr>
        <w:t xml:space="preserve"> </w:t>
      </w:r>
      <w:r w:rsidR="00221707">
        <w:rPr>
          <w:color w:val="000000"/>
          <w:sz w:val="22"/>
          <w:szCs w:val="22"/>
        </w:rPr>
        <w:t xml:space="preserve">PI - </w:t>
      </w:r>
      <w:r w:rsidRPr="00221707">
        <w:rPr>
          <w:color w:val="000000"/>
          <w:sz w:val="22"/>
          <w:szCs w:val="22"/>
        </w:rPr>
        <w:t>Gail Jones</w:t>
      </w:r>
      <w:r w:rsidR="00221707">
        <w:rPr>
          <w:color w:val="000000"/>
          <w:sz w:val="22"/>
          <w:szCs w:val="22"/>
        </w:rPr>
        <w:t>; Co-PIs -</w:t>
      </w:r>
      <w:r w:rsidRPr="00221707">
        <w:rPr>
          <w:color w:val="000000"/>
          <w:sz w:val="22"/>
          <w:szCs w:val="22"/>
        </w:rPr>
        <w:t xml:space="preserve"> Sarah </w:t>
      </w:r>
      <w:r w:rsidR="00221707">
        <w:rPr>
          <w:color w:val="000000"/>
          <w:sz w:val="22"/>
          <w:szCs w:val="22"/>
        </w:rPr>
        <w:t xml:space="preserve">J. </w:t>
      </w:r>
      <w:r w:rsidRPr="00221707">
        <w:rPr>
          <w:color w:val="000000"/>
          <w:sz w:val="22"/>
          <w:szCs w:val="22"/>
        </w:rPr>
        <w:t xml:space="preserve">Carrier, Melanie Smith, </w:t>
      </w:r>
      <w:proofErr w:type="spellStart"/>
      <w:r w:rsidRPr="00221707">
        <w:rPr>
          <w:color w:val="000000"/>
          <w:sz w:val="22"/>
          <w:szCs w:val="22"/>
        </w:rPr>
        <w:t>Tamecia</w:t>
      </w:r>
      <w:proofErr w:type="spellEnd"/>
      <w:r w:rsidRPr="00221707">
        <w:rPr>
          <w:color w:val="000000"/>
          <w:sz w:val="22"/>
          <w:szCs w:val="22"/>
        </w:rPr>
        <w:t xml:space="preserve"> Jones, Lynn Cross and Sherry Freeman ($10,000)</w:t>
      </w:r>
    </w:p>
    <w:p w14:paraId="36CA2012" w14:textId="77777777" w:rsidR="00EF5F61" w:rsidRPr="00221707" w:rsidRDefault="00EF5F61" w:rsidP="004F11D4">
      <w:pPr>
        <w:rPr>
          <w:sz w:val="22"/>
          <w:szCs w:val="22"/>
        </w:rPr>
      </w:pPr>
    </w:p>
    <w:p w14:paraId="2E195186" w14:textId="4DB058ED" w:rsidR="005E48CD" w:rsidRPr="00221707" w:rsidRDefault="005E48CD" w:rsidP="004F11D4">
      <w:pPr>
        <w:rPr>
          <w:sz w:val="22"/>
          <w:szCs w:val="22"/>
        </w:rPr>
      </w:pPr>
      <w:r w:rsidRPr="00221707">
        <w:rPr>
          <w:sz w:val="22"/>
          <w:szCs w:val="22"/>
        </w:rPr>
        <w:t>201</w:t>
      </w:r>
      <w:r w:rsidR="004E68BF" w:rsidRPr="00221707">
        <w:rPr>
          <w:sz w:val="22"/>
          <w:szCs w:val="22"/>
        </w:rPr>
        <w:t>7-201</w:t>
      </w:r>
      <w:r w:rsidRPr="00221707">
        <w:rPr>
          <w:sz w:val="22"/>
          <w:szCs w:val="22"/>
        </w:rPr>
        <w:t>8 – NC State Graduate School Recruitment gr</w:t>
      </w:r>
      <w:r w:rsidR="00835208" w:rsidRPr="00221707">
        <w:rPr>
          <w:sz w:val="22"/>
          <w:szCs w:val="22"/>
        </w:rPr>
        <w:t xml:space="preserve">ant for doctoral program Elementary Learning Sciences (ELM – LS) with matching TELS Department funding. </w:t>
      </w:r>
      <w:r w:rsidR="00221707">
        <w:rPr>
          <w:sz w:val="22"/>
          <w:szCs w:val="22"/>
        </w:rPr>
        <w:t xml:space="preserve">PI – Sarah J. Carrier. </w:t>
      </w:r>
      <w:r w:rsidR="00835208" w:rsidRPr="00221707">
        <w:rPr>
          <w:sz w:val="22"/>
          <w:szCs w:val="22"/>
        </w:rPr>
        <w:t>$3400.</w:t>
      </w:r>
    </w:p>
    <w:p w14:paraId="2AE23172" w14:textId="77777777" w:rsidR="005E48CD" w:rsidRPr="00221707" w:rsidRDefault="005E48CD" w:rsidP="004F11D4">
      <w:pPr>
        <w:rPr>
          <w:sz w:val="22"/>
          <w:szCs w:val="22"/>
        </w:rPr>
      </w:pPr>
    </w:p>
    <w:p w14:paraId="54C53BBE" w14:textId="2D7C2438" w:rsidR="00110805" w:rsidRPr="00221707" w:rsidRDefault="00141C7C" w:rsidP="004F11D4">
      <w:pPr>
        <w:rPr>
          <w:sz w:val="22"/>
          <w:szCs w:val="22"/>
        </w:rPr>
      </w:pPr>
      <w:r w:rsidRPr="00221707">
        <w:rPr>
          <w:sz w:val="22"/>
          <w:szCs w:val="22"/>
        </w:rPr>
        <w:t xml:space="preserve">2017 - </w:t>
      </w:r>
      <w:r w:rsidR="00525B29" w:rsidRPr="00221707">
        <w:rPr>
          <w:sz w:val="22"/>
          <w:szCs w:val="22"/>
        </w:rPr>
        <w:t>STEM Education Initiative grant from NC State to support</w:t>
      </w:r>
      <w:r w:rsidRPr="00221707">
        <w:rPr>
          <w:sz w:val="22"/>
          <w:szCs w:val="22"/>
        </w:rPr>
        <w:t xml:space="preserve"> our new Master’s program for </w:t>
      </w:r>
      <w:r w:rsidR="00525B29" w:rsidRPr="00221707">
        <w:rPr>
          <w:sz w:val="22"/>
          <w:szCs w:val="22"/>
        </w:rPr>
        <w:t xml:space="preserve">Elementary Science Teacher Leaders. </w:t>
      </w:r>
      <w:r w:rsidR="00221707">
        <w:rPr>
          <w:sz w:val="22"/>
          <w:szCs w:val="22"/>
        </w:rPr>
        <w:t xml:space="preserve">PI – Sarah J. Carrier. </w:t>
      </w:r>
      <w:r w:rsidR="00525B29" w:rsidRPr="00221707">
        <w:rPr>
          <w:sz w:val="22"/>
          <w:szCs w:val="22"/>
        </w:rPr>
        <w:t>$20,000</w:t>
      </w:r>
      <w:r w:rsidRPr="00221707">
        <w:rPr>
          <w:sz w:val="22"/>
          <w:szCs w:val="22"/>
        </w:rPr>
        <w:t>.</w:t>
      </w:r>
      <w:r w:rsidR="00525B29" w:rsidRPr="00221707">
        <w:rPr>
          <w:sz w:val="22"/>
          <w:szCs w:val="22"/>
        </w:rPr>
        <w:br/>
        <w:t> </w:t>
      </w:r>
    </w:p>
    <w:p w14:paraId="49380AF8" w14:textId="07967A5E" w:rsidR="00E63F79" w:rsidRPr="00221707" w:rsidRDefault="00E63F79" w:rsidP="00E63F79">
      <w:pPr>
        <w:rPr>
          <w:sz w:val="22"/>
          <w:szCs w:val="22"/>
        </w:rPr>
      </w:pPr>
      <w:r w:rsidRPr="00221707">
        <w:rPr>
          <w:sz w:val="22"/>
          <w:szCs w:val="22"/>
        </w:rPr>
        <w:t xml:space="preserve">North Carolina Sea Grant </w:t>
      </w:r>
      <w:r w:rsidRPr="00221707">
        <w:rPr>
          <w:i/>
          <w:sz w:val="22"/>
          <w:szCs w:val="22"/>
        </w:rPr>
        <w:t xml:space="preserve">Improving </w:t>
      </w:r>
      <w:r w:rsidR="004243AD" w:rsidRPr="00221707">
        <w:rPr>
          <w:i/>
          <w:sz w:val="22"/>
          <w:szCs w:val="22"/>
        </w:rPr>
        <w:t>E</w:t>
      </w:r>
      <w:r w:rsidRPr="00221707">
        <w:rPr>
          <w:i/>
          <w:sz w:val="22"/>
          <w:szCs w:val="22"/>
        </w:rPr>
        <w:t xml:space="preserve">nvironmental </w:t>
      </w:r>
      <w:r w:rsidR="004243AD" w:rsidRPr="00221707">
        <w:rPr>
          <w:i/>
          <w:sz w:val="22"/>
          <w:szCs w:val="22"/>
        </w:rPr>
        <w:t>D</w:t>
      </w:r>
      <w:r w:rsidRPr="00221707">
        <w:rPr>
          <w:i/>
          <w:sz w:val="22"/>
          <w:szCs w:val="22"/>
        </w:rPr>
        <w:t>ecision</w:t>
      </w:r>
      <w:r w:rsidR="004243AD" w:rsidRPr="00221707">
        <w:rPr>
          <w:i/>
          <w:sz w:val="22"/>
          <w:szCs w:val="22"/>
        </w:rPr>
        <w:t xml:space="preserve"> M</w:t>
      </w:r>
      <w:r w:rsidRPr="00221707">
        <w:rPr>
          <w:i/>
          <w:sz w:val="22"/>
          <w:szCs w:val="22"/>
        </w:rPr>
        <w:t>aking in Coastal Communities through Children: Building Science Literacy, Civic Engagement, and Coastal Resilience with K-12 Citizen Science</w:t>
      </w:r>
      <w:r w:rsidRPr="00221707">
        <w:rPr>
          <w:sz w:val="22"/>
          <w:szCs w:val="22"/>
        </w:rPr>
        <w:t xml:space="preserve"> *2018-2021). </w:t>
      </w:r>
      <w:r w:rsidR="004243AD" w:rsidRPr="00221707">
        <w:rPr>
          <w:sz w:val="22"/>
          <w:szCs w:val="22"/>
        </w:rPr>
        <w:t>Project impacts</w:t>
      </w:r>
      <w:r w:rsidRPr="00221707">
        <w:rPr>
          <w:sz w:val="22"/>
          <w:szCs w:val="22"/>
        </w:rPr>
        <w:t xml:space="preserve"> 30 middle grade classrooms across the CAMA counties </w:t>
      </w:r>
      <w:r w:rsidR="004243AD" w:rsidRPr="00221707">
        <w:rPr>
          <w:sz w:val="22"/>
          <w:szCs w:val="22"/>
        </w:rPr>
        <w:t>to</w:t>
      </w:r>
      <w:r w:rsidRPr="00221707">
        <w:rPr>
          <w:sz w:val="22"/>
          <w:szCs w:val="22"/>
        </w:rPr>
        <w:t xml:space="preserve"> test impacts on knowledge of and engagement with coastal environmental challenges, environmental self-efficacy, and pro-environmental behavior among students; and increased salience of coastal environmental issues in the eyes of decision makers and community members with whom students engage. PI - Kathryn Stevenson, Co-PIs – M. Nils Peterson, Sarah Carrier, Danielle Lawson, Howard </w:t>
      </w:r>
      <w:proofErr w:type="spellStart"/>
      <w:r w:rsidRPr="00221707">
        <w:rPr>
          <w:sz w:val="22"/>
          <w:szCs w:val="22"/>
        </w:rPr>
        <w:t>Bondell</w:t>
      </w:r>
      <w:proofErr w:type="spellEnd"/>
      <w:r w:rsidRPr="00221707">
        <w:rPr>
          <w:sz w:val="22"/>
          <w:szCs w:val="22"/>
        </w:rPr>
        <w:t xml:space="preserve">, Liz </w:t>
      </w:r>
      <w:proofErr w:type="spellStart"/>
      <w:r w:rsidRPr="00221707">
        <w:rPr>
          <w:sz w:val="22"/>
          <w:szCs w:val="22"/>
        </w:rPr>
        <w:t>Demattia</w:t>
      </w:r>
      <w:proofErr w:type="spellEnd"/>
      <w:r w:rsidRPr="00221707">
        <w:rPr>
          <w:sz w:val="22"/>
          <w:szCs w:val="22"/>
        </w:rPr>
        <w:t>, KC Busch. $119,998</w:t>
      </w:r>
    </w:p>
    <w:p w14:paraId="0609AC75" w14:textId="77777777" w:rsidR="00E63F79" w:rsidRPr="00221707" w:rsidRDefault="00E63F79" w:rsidP="00E63F79">
      <w:pPr>
        <w:rPr>
          <w:sz w:val="22"/>
          <w:szCs w:val="22"/>
        </w:rPr>
      </w:pPr>
    </w:p>
    <w:p w14:paraId="3C29A83F" w14:textId="2A9C99E3" w:rsidR="00E63F79" w:rsidRPr="00221707" w:rsidRDefault="00E63F79" w:rsidP="00E63F79">
      <w:pPr>
        <w:rPr>
          <w:sz w:val="22"/>
          <w:szCs w:val="22"/>
        </w:rPr>
      </w:pPr>
      <w:r w:rsidRPr="00221707">
        <w:rPr>
          <w:sz w:val="22"/>
          <w:szCs w:val="22"/>
        </w:rPr>
        <w:lastRenderedPageBreak/>
        <w:t xml:space="preserve">North Carolina Sea Grant </w:t>
      </w:r>
      <w:r w:rsidRPr="00221707">
        <w:rPr>
          <w:i/>
          <w:sz w:val="22"/>
          <w:szCs w:val="22"/>
        </w:rPr>
        <w:t xml:space="preserve">Fostering </w:t>
      </w:r>
      <w:r w:rsidR="004243AD" w:rsidRPr="00221707">
        <w:rPr>
          <w:i/>
          <w:sz w:val="22"/>
          <w:szCs w:val="22"/>
        </w:rPr>
        <w:t>C</w:t>
      </w:r>
      <w:r w:rsidRPr="00221707">
        <w:rPr>
          <w:i/>
          <w:sz w:val="22"/>
          <w:szCs w:val="22"/>
        </w:rPr>
        <w:t xml:space="preserve">limate </w:t>
      </w:r>
      <w:r w:rsidR="004243AD" w:rsidRPr="00221707">
        <w:rPr>
          <w:i/>
          <w:sz w:val="22"/>
          <w:szCs w:val="22"/>
        </w:rPr>
        <w:t>L</w:t>
      </w:r>
      <w:r w:rsidRPr="00221707">
        <w:rPr>
          <w:i/>
          <w:sz w:val="22"/>
          <w:szCs w:val="22"/>
        </w:rPr>
        <w:t xml:space="preserve">iteracy and </w:t>
      </w:r>
      <w:r w:rsidR="004243AD" w:rsidRPr="00221707">
        <w:rPr>
          <w:i/>
          <w:sz w:val="22"/>
          <w:szCs w:val="22"/>
        </w:rPr>
        <w:t>C</w:t>
      </w:r>
      <w:r w:rsidRPr="00221707">
        <w:rPr>
          <w:i/>
          <w:sz w:val="22"/>
          <w:szCs w:val="22"/>
        </w:rPr>
        <w:t xml:space="preserve">oastal </w:t>
      </w:r>
      <w:r w:rsidR="004243AD" w:rsidRPr="00221707">
        <w:rPr>
          <w:i/>
          <w:sz w:val="22"/>
          <w:szCs w:val="22"/>
        </w:rPr>
        <w:t>H</w:t>
      </w:r>
      <w:r w:rsidRPr="00221707">
        <w:rPr>
          <w:i/>
          <w:sz w:val="22"/>
          <w:szCs w:val="22"/>
        </w:rPr>
        <w:t xml:space="preserve">azard </w:t>
      </w:r>
      <w:r w:rsidR="004243AD" w:rsidRPr="00221707">
        <w:rPr>
          <w:i/>
          <w:sz w:val="22"/>
          <w:szCs w:val="22"/>
        </w:rPr>
        <w:t>R</w:t>
      </w:r>
      <w:r w:rsidRPr="00221707">
        <w:rPr>
          <w:i/>
          <w:sz w:val="22"/>
          <w:szCs w:val="22"/>
        </w:rPr>
        <w:t xml:space="preserve">esilience in </w:t>
      </w:r>
      <w:r w:rsidR="004243AD" w:rsidRPr="00221707">
        <w:rPr>
          <w:i/>
          <w:sz w:val="22"/>
          <w:szCs w:val="22"/>
        </w:rPr>
        <w:t>C</w:t>
      </w:r>
      <w:r w:rsidRPr="00221707">
        <w:rPr>
          <w:i/>
          <w:sz w:val="22"/>
          <w:szCs w:val="22"/>
        </w:rPr>
        <w:t xml:space="preserve">oastal </w:t>
      </w:r>
      <w:r w:rsidR="004243AD" w:rsidRPr="00221707">
        <w:rPr>
          <w:i/>
          <w:sz w:val="22"/>
          <w:szCs w:val="22"/>
        </w:rPr>
        <w:t>C</w:t>
      </w:r>
      <w:r w:rsidRPr="00221707">
        <w:rPr>
          <w:i/>
          <w:sz w:val="22"/>
          <w:szCs w:val="22"/>
        </w:rPr>
        <w:t xml:space="preserve">ommunities through K-12 </w:t>
      </w:r>
      <w:r w:rsidR="004243AD" w:rsidRPr="00221707">
        <w:rPr>
          <w:i/>
          <w:sz w:val="22"/>
          <w:szCs w:val="22"/>
        </w:rPr>
        <w:t>E</w:t>
      </w:r>
      <w:r w:rsidRPr="00221707">
        <w:rPr>
          <w:i/>
          <w:sz w:val="22"/>
          <w:szCs w:val="22"/>
        </w:rPr>
        <w:t>ducation (2016-2018).</w:t>
      </w:r>
      <w:r w:rsidRPr="00221707">
        <w:rPr>
          <w:sz w:val="22"/>
          <w:szCs w:val="22"/>
        </w:rPr>
        <w:t xml:space="preserve"> </w:t>
      </w:r>
      <w:r w:rsidR="004243AD" w:rsidRPr="00221707">
        <w:rPr>
          <w:sz w:val="22"/>
          <w:szCs w:val="22"/>
        </w:rPr>
        <w:t>Year</w:t>
      </w:r>
      <w:r w:rsidRPr="00221707">
        <w:rPr>
          <w:sz w:val="22"/>
          <w:szCs w:val="22"/>
        </w:rPr>
        <w:t>-long CL curriculum designed for intergenerational transfer of CL and concern for climate-related coastal hazards by coupling existing Sea Grant funded Project WILD CL activities with a service-learning project partnering with community organizations to evaluate change in CL and concern for climate-related coastal hazards among teachers, students, and parents. PI –Nils Peterson. Co</w:t>
      </w:r>
      <w:r w:rsidR="004243AD" w:rsidRPr="00221707">
        <w:rPr>
          <w:sz w:val="22"/>
          <w:szCs w:val="22"/>
        </w:rPr>
        <w:t>-</w:t>
      </w:r>
      <w:r w:rsidRPr="00221707">
        <w:rPr>
          <w:sz w:val="22"/>
          <w:szCs w:val="22"/>
        </w:rPr>
        <w:t xml:space="preserve">PIs- Kathryn Stevenson, Susan Moore, Sarah Carrier, Renee </w:t>
      </w:r>
      <w:proofErr w:type="spellStart"/>
      <w:r w:rsidRPr="00221707">
        <w:rPr>
          <w:sz w:val="22"/>
          <w:szCs w:val="22"/>
        </w:rPr>
        <w:t>Strnad</w:t>
      </w:r>
      <w:proofErr w:type="spellEnd"/>
      <w:r w:rsidRPr="00221707">
        <w:rPr>
          <w:sz w:val="22"/>
          <w:szCs w:val="22"/>
        </w:rPr>
        <w:t xml:space="preserve">. $100,000. </w:t>
      </w:r>
    </w:p>
    <w:p w14:paraId="25284504" w14:textId="77777777" w:rsidR="00E63F79" w:rsidRPr="00221707" w:rsidRDefault="00E63F79" w:rsidP="00E63F79">
      <w:pPr>
        <w:tabs>
          <w:tab w:val="right" w:pos="360"/>
          <w:tab w:val="right" w:pos="720"/>
          <w:tab w:val="right" w:pos="1440"/>
          <w:tab w:val="right" w:pos="2160"/>
          <w:tab w:val="right" w:pos="2880"/>
          <w:tab w:val="right" w:pos="3600"/>
          <w:tab w:val="right" w:pos="4320"/>
          <w:tab w:val="left" w:pos="4860"/>
          <w:tab w:val="right" w:pos="9360"/>
          <w:tab w:val="left" w:pos="9899"/>
        </w:tabs>
        <w:ind w:right="36"/>
        <w:rPr>
          <w:color w:val="000000"/>
          <w:sz w:val="22"/>
          <w:szCs w:val="22"/>
        </w:rPr>
      </w:pPr>
    </w:p>
    <w:p w14:paraId="14EC72E9" w14:textId="252DD4DA" w:rsidR="00E63F79" w:rsidRPr="00221707" w:rsidRDefault="00E63F79" w:rsidP="00E63F79">
      <w:pPr>
        <w:tabs>
          <w:tab w:val="right" w:pos="0"/>
          <w:tab w:val="right" w:pos="720"/>
          <w:tab w:val="right" w:pos="1440"/>
          <w:tab w:val="right" w:pos="2160"/>
          <w:tab w:val="right" w:pos="2880"/>
          <w:tab w:val="right" w:pos="3600"/>
          <w:tab w:val="right" w:pos="4320"/>
          <w:tab w:val="left" w:pos="4860"/>
          <w:tab w:val="right" w:pos="9360"/>
          <w:tab w:val="left" w:pos="9899"/>
        </w:tabs>
        <w:ind w:right="36"/>
        <w:rPr>
          <w:color w:val="000000"/>
          <w:sz w:val="22"/>
          <w:szCs w:val="22"/>
        </w:rPr>
      </w:pPr>
      <w:r w:rsidRPr="00221707">
        <w:rPr>
          <w:i/>
          <w:color w:val="000000"/>
          <w:sz w:val="22"/>
          <w:szCs w:val="22"/>
        </w:rPr>
        <w:t>Muddy Sneakers</w:t>
      </w:r>
      <w:r w:rsidRPr="00221707">
        <w:rPr>
          <w:color w:val="000000"/>
          <w:sz w:val="22"/>
          <w:szCs w:val="22"/>
        </w:rPr>
        <w:t xml:space="preserve"> program evaluation. </w:t>
      </w:r>
      <w:r w:rsidRPr="00221707">
        <w:rPr>
          <w:sz w:val="22"/>
          <w:szCs w:val="22"/>
        </w:rPr>
        <w:t xml:space="preserve">This project will rigorously evaluate the </w:t>
      </w:r>
      <w:r w:rsidRPr="00221707">
        <w:rPr>
          <w:i/>
          <w:sz w:val="22"/>
          <w:szCs w:val="22"/>
        </w:rPr>
        <w:t>Muddy Sneakers</w:t>
      </w:r>
      <w:r w:rsidRPr="00221707">
        <w:rPr>
          <w:sz w:val="22"/>
          <w:szCs w:val="22"/>
        </w:rPr>
        <w:t xml:space="preserve"> program, an informal environmental science extension for schools currently focused in Western North Carolina, using evaluation data to support expansion. This project will produce evaluation instruments that will allow for ongoing evaluation and improvement of </w:t>
      </w:r>
      <w:r w:rsidRPr="00221707">
        <w:rPr>
          <w:i/>
          <w:sz w:val="22"/>
          <w:szCs w:val="22"/>
        </w:rPr>
        <w:t>Muddy Sneakers</w:t>
      </w:r>
      <w:r w:rsidRPr="00221707">
        <w:rPr>
          <w:sz w:val="22"/>
          <w:szCs w:val="22"/>
        </w:rPr>
        <w:t xml:space="preserve"> and similar programs.  </w:t>
      </w:r>
      <w:r w:rsidRPr="00221707">
        <w:rPr>
          <w:color w:val="000000"/>
          <w:sz w:val="22"/>
          <w:szCs w:val="22"/>
        </w:rPr>
        <w:t>PI – Kathryn Stevenson. Co</w:t>
      </w:r>
      <w:r w:rsidR="004243AD" w:rsidRPr="00221707">
        <w:rPr>
          <w:color w:val="000000"/>
          <w:sz w:val="22"/>
          <w:szCs w:val="22"/>
        </w:rPr>
        <w:t>-</w:t>
      </w:r>
      <w:r w:rsidRPr="00221707">
        <w:rPr>
          <w:color w:val="000000"/>
          <w:sz w:val="22"/>
          <w:szCs w:val="22"/>
        </w:rPr>
        <w:t xml:space="preserve"> PIs: Howard </w:t>
      </w:r>
      <w:proofErr w:type="spellStart"/>
      <w:r w:rsidRPr="00221707">
        <w:rPr>
          <w:color w:val="000000"/>
          <w:sz w:val="22"/>
          <w:szCs w:val="22"/>
        </w:rPr>
        <w:t>Bondell</w:t>
      </w:r>
      <w:proofErr w:type="spellEnd"/>
      <w:r w:rsidRPr="00221707">
        <w:rPr>
          <w:color w:val="000000"/>
          <w:sz w:val="22"/>
          <w:szCs w:val="22"/>
        </w:rPr>
        <w:t xml:space="preserve">, Sarah Carrier, Susan Moore, John </w:t>
      </w:r>
      <w:proofErr w:type="spellStart"/>
      <w:r w:rsidRPr="00221707">
        <w:rPr>
          <w:color w:val="000000"/>
          <w:sz w:val="22"/>
          <w:szCs w:val="22"/>
        </w:rPr>
        <w:t>Nietfeld</w:t>
      </w:r>
      <w:proofErr w:type="spellEnd"/>
      <w:r w:rsidRPr="00221707">
        <w:rPr>
          <w:color w:val="000000"/>
          <w:sz w:val="22"/>
          <w:szCs w:val="22"/>
        </w:rPr>
        <w:t xml:space="preserve">, Nils Peterson, Renee </w:t>
      </w:r>
      <w:proofErr w:type="spellStart"/>
      <w:r w:rsidRPr="00221707">
        <w:rPr>
          <w:color w:val="000000"/>
          <w:sz w:val="22"/>
          <w:szCs w:val="22"/>
        </w:rPr>
        <w:t>Strnad</w:t>
      </w:r>
      <w:proofErr w:type="spellEnd"/>
      <w:r w:rsidRPr="00221707">
        <w:rPr>
          <w:color w:val="000000"/>
          <w:sz w:val="22"/>
          <w:szCs w:val="22"/>
        </w:rPr>
        <w:t xml:space="preserve">. </w:t>
      </w:r>
      <w:r w:rsidRPr="00221707">
        <w:rPr>
          <w:sz w:val="22"/>
          <w:szCs w:val="22"/>
        </w:rPr>
        <w:t>$65,731</w:t>
      </w:r>
    </w:p>
    <w:p w14:paraId="4E0120EC" w14:textId="77777777" w:rsidR="00E63F79" w:rsidRPr="00221707" w:rsidRDefault="00E63F79" w:rsidP="00E63F79">
      <w:pPr>
        <w:tabs>
          <w:tab w:val="right" w:pos="0"/>
          <w:tab w:val="right" w:pos="720"/>
          <w:tab w:val="right" w:pos="1440"/>
          <w:tab w:val="right" w:pos="2160"/>
          <w:tab w:val="right" w:pos="2880"/>
          <w:tab w:val="right" w:pos="3600"/>
          <w:tab w:val="right" w:pos="4320"/>
          <w:tab w:val="left" w:pos="4860"/>
          <w:tab w:val="right" w:pos="9360"/>
          <w:tab w:val="left" w:pos="9899"/>
        </w:tabs>
        <w:ind w:right="36"/>
        <w:rPr>
          <w:color w:val="000000"/>
          <w:sz w:val="22"/>
          <w:szCs w:val="22"/>
        </w:rPr>
      </w:pPr>
    </w:p>
    <w:p w14:paraId="1C58D421" w14:textId="7FD4CC07" w:rsidR="00E63F79" w:rsidRPr="00221707" w:rsidRDefault="00E63F79" w:rsidP="00E63F79">
      <w:pPr>
        <w:tabs>
          <w:tab w:val="right" w:pos="0"/>
          <w:tab w:val="right" w:pos="720"/>
          <w:tab w:val="right" w:pos="1440"/>
          <w:tab w:val="right" w:pos="2160"/>
          <w:tab w:val="right" w:pos="2880"/>
          <w:tab w:val="right" w:pos="3600"/>
          <w:tab w:val="right" w:pos="4320"/>
          <w:tab w:val="left" w:pos="4860"/>
          <w:tab w:val="right" w:pos="9360"/>
          <w:tab w:val="left" w:pos="9899"/>
        </w:tabs>
        <w:ind w:right="36"/>
        <w:rPr>
          <w:color w:val="000000"/>
          <w:sz w:val="22"/>
          <w:szCs w:val="22"/>
        </w:rPr>
      </w:pPr>
      <w:r w:rsidRPr="00221707">
        <w:rPr>
          <w:color w:val="000000"/>
          <w:sz w:val="22"/>
          <w:szCs w:val="22"/>
        </w:rPr>
        <w:t>NC State Graduate Student Recruitment Grant for Department of Elementary Education</w:t>
      </w:r>
      <w:r w:rsidR="004E68BF" w:rsidRPr="00221707">
        <w:rPr>
          <w:color w:val="000000"/>
          <w:sz w:val="22"/>
          <w:szCs w:val="22"/>
        </w:rPr>
        <w:t xml:space="preserve"> (2014-2015)</w:t>
      </w:r>
      <w:r w:rsidRPr="00221707">
        <w:rPr>
          <w:color w:val="000000"/>
          <w:sz w:val="22"/>
          <w:szCs w:val="22"/>
        </w:rPr>
        <w:t xml:space="preserve">. Recruitment grant for elementary Master’s program. </w:t>
      </w:r>
      <w:r w:rsidR="00221707" w:rsidRPr="00221707">
        <w:rPr>
          <w:color w:val="000000"/>
          <w:sz w:val="22"/>
          <w:szCs w:val="22"/>
        </w:rPr>
        <w:t xml:space="preserve">PI - Sarah J. Carrier. </w:t>
      </w:r>
      <w:r w:rsidRPr="00221707">
        <w:rPr>
          <w:color w:val="000000"/>
          <w:sz w:val="22"/>
          <w:szCs w:val="22"/>
        </w:rPr>
        <w:t xml:space="preserve">$1300. </w:t>
      </w:r>
    </w:p>
    <w:p w14:paraId="16CEBA07" w14:textId="77777777" w:rsidR="00E63F79" w:rsidRPr="00221707" w:rsidRDefault="00E63F79" w:rsidP="00E63F79">
      <w:pPr>
        <w:tabs>
          <w:tab w:val="right" w:pos="0"/>
          <w:tab w:val="right" w:pos="720"/>
          <w:tab w:val="right" w:pos="1440"/>
          <w:tab w:val="right" w:pos="2160"/>
          <w:tab w:val="right" w:pos="2880"/>
          <w:tab w:val="right" w:pos="3600"/>
          <w:tab w:val="right" w:pos="4320"/>
          <w:tab w:val="left" w:pos="4860"/>
          <w:tab w:val="right" w:pos="9360"/>
          <w:tab w:val="left" w:pos="9899"/>
        </w:tabs>
        <w:ind w:right="36"/>
        <w:rPr>
          <w:color w:val="000000"/>
          <w:sz w:val="22"/>
          <w:szCs w:val="22"/>
        </w:rPr>
      </w:pPr>
    </w:p>
    <w:p w14:paraId="13C34F53" w14:textId="67AD0899" w:rsidR="00E63F79" w:rsidRPr="00221707" w:rsidRDefault="00E63F79" w:rsidP="00E63F79">
      <w:pPr>
        <w:tabs>
          <w:tab w:val="right" w:pos="0"/>
          <w:tab w:val="right" w:pos="720"/>
          <w:tab w:val="right" w:pos="1440"/>
          <w:tab w:val="right" w:pos="2160"/>
          <w:tab w:val="right" w:pos="2880"/>
          <w:tab w:val="right" w:pos="3600"/>
          <w:tab w:val="right" w:pos="4320"/>
          <w:tab w:val="left" w:pos="4860"/>
          <w:tab w:val="right" w:pos="9360"/>
          <w:tab w:val="left" w:pos="9899"/>
        </w:tabs>
        <w:ind w:right="36"/>
        <w:rPr>
          <w:sz w:val="22"/>
          <w:szCs w:val="22"/>
        </w:rPr>
      </w:pPr>
      <w:r w:rsidRPr="00221707">
        <w:rPr>
          <w:color w:val="000000"/>
          <w:sz w:val="22"/>
          <w:szCs w:val="22"/>
        </w:rPr>
        <w:t xml:space="preserve">North Carolina </w:t>
      </w:r>
      <w:proofErr w:type="spellStart"/>
      <w:r w:rsidRPr="00221707">
        <w:rPr>
          <w:color w:val="000000"/>
          <w:sz w:val="22"/>
          <w:szCs w:val="22"/>
        </w:rPr>
        <w:t>SeaGrant</w:t>
      </w:r>
      <w:proofErr w:type="spellEnd"/>
      <w:r w:rsidRPr="00221707">
        <w:rPr>
          <w:color w:val="000000"/>
          <w:sz w:val="22"/>
          <w:szCs w:val="22"/>
        </w:rPr>
        <w:t xml:space="preserve"> </w:t>
      </w:r>
      <w:r w:rsidRPr="00221707">
        <w:rPr>
          <w:i/>
          <w:color w:val="000000"/>
          <w:sz w:val="22"/>
          <w:szCs w:val="22"/>
        </w:rPr>
        <w:t>Building Ocean and Climate Literacy in North Carolina through a Project WET Climate Literacy Module.</w:t>
      </w:r>
      <w:r w:rsidRPr="00221707">
        <w:rPr>
          <w:color w:val="000000"/>
          <w:sz w:val="22"/>
          <w:szCs w:val="22"/>
        </w:rPr>
        <w:t xml:space="preserve"> (2014-2016). </w:t>
      </w:r>
      <w:r w:rsidR="004243AD" w:rsidRPr="00221707">
        <w:rPr>
          <w:color w:val="000000"/>
          <w:sz w:val="22"/>
          <w:szCs w:val="22"/>
        </w:rPr>
        <w:t>C</w:t>
      </w:r>
      <w:r w:rsidRPr="00221707">
        <w:rPr>
          <w:color w:val="000000"/>
          <w:sz w:val="22"/>
          <w:szCs w:val="22"/>
        </w:rPr>
        <w:t xml:space="preserve">reate, test, and train teachers on a climate literacy module for Project WET, and existing curriculum that has yet to include climate literacy modules. NCSU </w:t>
      </w:r>
      <w:r w:rsidR="004243AD" w:rsidRPr="00221707">
        <w:rPr>
          <w:color w:val="000000"/>
          <w:sz w:val="22"/>
          <w:szCs w:val="22"/>
        </w:rPr>
        <w:t>collaborated</w:t>
      </w:r>
      <w:r w:rsidRPr="00221707">
        <w:rPr>
          <w:color w:val="000000"/>
          <w:sz w:val="22"/>
          <w:szCs w:val="22"/>
        </w:rPr>
        <w:t xml:space="preserve"> with NCCU, a public Historically Black College and University</w:t>
      </w:r>
      <w:r w:rsidR="004243AD" w:rsidRPr="00221707">
        <w:rPr>
          <w:color w:val="000000"/>
          <w:sz w:val="22"/>
          <w:szCs w:val="22"/>
        </w:rPr>
        <w:t>,</w:t>
      </w:r>
      <w:r w:rsidRPr="00221707">
        <w:rPr>
          <w:color w:val="000000"/>
          <w:sz w:val="22"/>
          <w:szCs w:val="22"/>
        </w:rPr>
        <w:t xml:space="preserve"> engaging minority undergraduate students in summer internships. PI – Nils Peterson. Co PIs: Sarah J. Carrier, Susan Moore, Renee </w:t>
      </w:r>
      <w:proofErr w:type="spellStart"/>
      <w:r w:rsidRPr="00221707">
        <w:rPr>
          <w:color w:val="000000"/>
          <w:sz w:val="22"/>
          <w:szCs w:val="22"/>
        </w:rPr>
        <w:t>Strnad</w:t>
      </w:r>
      <w:proofErr w:type="spellEnd"/>
      <w:r w:rsidRPr="00221707">
        <w:rPr>
          <w:color w:val="000000"/>
          <w:sz w:val="22"/>
          <w:szCs w:val="22"/>
        </w:rPr>
        <w:t xml:space="preserve">, Kathryn Stevenson. Co-PI from NCCU: </w:t>
      </w:r>
      <w:proofErr w:type="spellStart"/>
      <w:r w:rsidRPr="00221707">
        <w:rPr>
          <w:color w:val="000000"/>
          <w:sz w:val="22"/>
          <w:szCs w:val="22"/>
        </w:rPr>
        <w:t>Laurell</w:t>
      </w:r>
      <w:proofErr w:type="spellEnd"/>
      <w:r w:rsidRPr="00221707">
        <w:rPr>
          <w:color w:val="000000"/>
          <w:sz w:val="22"/>
          <w:szCs w:val="22"/>
        </w:rPr>
        <w:t xml:space="preserve"> Malone. $34.399</w:t>
      </w:r>
    </w:p>
    <w:p w14:paraId="46C6E025" w14:textId="77777777" w:rsidR="00E63F79" w:rsidRPr="00221707" w:rsidRDefault="00E63F79" w:rsidP="00E63F79">
      <w:pPr>
        <w:tabs>
          <w:tab w:val="right" w:pos="0"/>
          <w:tab w:val="right" w:pos="720"/>
          <w:tab w:val="right" w:pos="1440"/>
          <w:tab w:val="right" w:pos="2160"/>
          <w:tab w:val="right" w:pos="2880"/>
          <w:tab w:val="right" w:pos="3600"/>
          <w:tab w:val="right" w:pos="4320"/>
          <w:tab w:val="left" w:pos="4860"/>
          <w:tab w:val="right" w:pos="9360"/>
          <w:tab w:val="left" w:pos="9899"/>
        </w:tabs>
        <w:ind w:right="36"/>
        <w:rPr>
          <w:color w:val="000000"/>
          <w:sz w:val="22"/>
          <w:szCs w:val="22"/>
        </w:rPr>
      </w:pPr>
    </w:p>
    <w:p w14:paraId="5691BFBC" w14:textId="7AF71E82" w:rsidR="00E63F79" w:rsidRPr="00221707" w:rsidRDefault="00E63F79" w:rsidP="00E63F79">
      <w:pPr>
        <w:tabs>
          <w:tab w:val="right" w:pos="-5580"/>
          <w:tab w:val="right" w:pos="-5310"/>
          <w:tab w:val="right" w:pos="-5220"/>
          <w:tab w:val="right" w:pos="2160"/>
          <w:tab w:val="right" w:pos="2880"/>
          <w:tab w:val="right" w:pos="3600"/>
          <w:tab w:val="right" w:pos="4320"/>
          <w:tab w:val="right" w:pos="9360"/>
        </w:tabs>
        <w:ind w:right="36"/>
        <w:outlineLvl w:val="0"/>
        <w:rPr>
          <w:sz w:val="22"/>
          <w:szCs w:val="22"/>
        </w:rPr>
      </w:pPr>
      <w:r w:rsidRPr="00221707">
        <w:rPr>
          <w:sz w:val="22"/>
          <w:szCs w:val="22"/>
        </w:rPr>
        <w:t xml:space="preserve">ELM department funding for research assistant (2013-2014) </w:t>
      </w:r>
      <w:r w:rsidRPr="00221707">
        <w:rPr>
          <w:i/>
          <w:sz w:val="22"/>
          <w:szCs w:val="22"/>
        </w:rPr>
        <w:t xml:space="preserve">Researching identities related to science teaching, </w:t>
      </w:r>
      <w:r w:rsidRPr="00221707">
        <w:rPr>
          <w:sz w:val="22"/>
          <w:szCs w:val="22"/>
        </w:rPr>
        <w:t xml:space="preserve">Review literature related to teacher identities in science. </w:t>
      </w:r>
      <w:r w:rsidR="00221707" w:rsidRPr="00221707">
        <w:rPr>
          <w:sz w:val="22"/>
          <w:szCs w:val="22"/>
        </w:rPr>
        <w:t xml:space="preserve">PI – Sarah J. Carrier. </w:t>
      </w:r>
      <w:r w:rsidRPr="00221707">
        <w:rPr>
          <w:sz w:val="22"/>
          <w:szCs w:val="22"/>
        </w:rPr>
        <w:t>$1400.</w:t>
      </w:r>
    </w:p>
    <w:p w14:paraId="30757666" w14:textId="77777777" w:rsidR="00E63F79" w:rsidRPr="00221707" w:rsidRDefault="00E63F79" w:rsidP="00E63F79">
      <w:pPr>
        <w:tabs>
          <w:tab w:val="right" w:pos="-5580"/>
          <w:tab w:val="right" w:pos="-5310"/>
          <w:tab w:val="right" w:pos="-5220"/>
          <w:tab w:val="right" w:pos="2160"/>
          <w:tab w:val="right" w:pos="2880"/>
          <w:tab w:val="right" w:pos="3600"/>
          <w:tab w:val="right" w:pos="4320"/>
          <w:tab w:val="right" w:pos="9360"/>
        </w:tabs>
        <w:ind w:right="36"/>
        <w:outlineLvl w:val="0"/>
        <w:rPr>
          <w:sz w:val="22"/>
          <w:szCs w:val="22"/>
        </w:rPr>
      </w:pPr>
    </w:p>
    <w:p w14:paraId="254BFE7F" w14:textId="77777777" w:rsidR="00E63F79" w:rsidRPr="00221707" w:rsidRDefault="00E63F79" w:rsidP="00E63F79">
      <w:pPr>
        <w:tabs>
          <w:tab w:val="right" w:pos="360"/>
          <w:tab w:val="right" w:pos="720"/>
          <w:tab w:val="right" w:pos="1440"/>
          <w:tab w:val="right" w:pos="2160"/>
          <w:tab w:val="right" w:pos="2880"/>
          <w:tab w:val="right" w:pos="3600"/>
          <w:tab w:val="right" w:pos="4320"/>
          <w:tab w:val="left" w:pos="4860"/>
          <w:tab w:val="right" w:pos="9360"/>
          <w:tab w:val="left" w:pos="9899"/>
        </w:tabs>
        <w:ind w:right="36"/>
        <w:rPr>
          <w:i/>
          <w:color w:val="000000"/>
          <w:sz w:val="22"/>
          <w:szCs w:val="22"/>
        </w:rPr>
      </w:pPr>
      <w:r w:rsidRPr="00221707">
        <w:rPr>
          <w:color w:val="000000"/>
          <w:sz w:val="22"/>
          <w:szCs w:val="22"/>
        </w:rPr>
        <w:t xml:space="preserve">Research and Innovation Seed Funding Program (RISF) </w:t>
      </w:r>
      <w:r w:rsidRPr="00221707">
        <w:rPr>
          <w:i/>
          <w:color w:val="000000"/>
          <w:sz w:val="22"/>
          <w:szCs w:val="22"/>
        </w:rPr>
        <w:t>Environmental Literacy for Teachers and Students</w:t>
      </w:r>
    </w:p>
    <w:p w14:paraId="6F6F2700" w14:textId="0AA2666E" w:rsidR="00E63F79" w:rsidRPr="00221707" w:rsidRDefault="00E63F79" w:rsidP="00E63F79">
      <w:pPr>
        <w:rPr>
          <w:sz w:val="22"/>
          <w:szCs w:val="22"/>
        </w:rPr>
      </w:pPr>
      <w:r w:rsidRPr="00221707">
        <w:rPr>
          <w:color w:val="000000"/>
          <w:sz w:val="22"/>
          <w:szCs w:val="22"/>
        </w:rPr>
        <w:t xml:space="preserve">Funded by the Office of Research, Innovation, and Economic Development (2013-2014). </w:t>
      </w:r>
      <w:r w:rsidRPr="00221707">
        <w:rPr>
          <w:sz w:val="22"/>
          <w:szCs w:val="22"/>
        </w:rPr>
        <w:t xml:space="preserve">The one-year was designed to determine the level of environmental literacy of elementary teachers in NC with the ultimate goal of advancing students’ knowledge and awareness of the state’s environment and environmental sciences. </w:t>
      </w:r>
      <w:r w:rsidR="00221707">
        <w:rPr>
          <w:sz w:val="22"/>
          <w:szCs w:val="22"/>
        </w:rPr>
        <w:t xml:space="preserve">PI – </w:t>
      </w:r>
      <w:r w:rsidRPr="00221707">
        <w:rPr>
          <w:sz w:val="22"/>
          <w:szCs w:val="22"/>
        </w:rPr>
        <w:t>Sarah</w:t>
      </w:r>
      <w:r w:rsidR="00221707">
        <w:rPr>
          <w:sz w:val="22"/>
          <w:szCs w:val="22"/>
        </w:rPr>
        <w:t xml:space="preserve"> J. </w:t>
      </w:r>
      <w:r w:rsidRPr="00221707">
        <w:rPr>
          <w:sz w:val="22"/>
          <w:szCs w:val="22"/>
        </w:rPr>
        <w:t xml:space="preserve"> Carrier</w:t>
      </w:r>
      <w:r w:rsidR="00221707">
        <w:rPr>
          <w:sz w:val="22"/>
          <w:szCs w:val="22"/>
        </w:rPr>
        <w:t xml:space="preserve">; </w:t>
      </w:r>
      <w:r w:rsidR="004243AD" w:rsidRPr="00221707">
        <w:rPr>
          <w:sz w:val="22"/>
          <w:szCs w:val="22"/>
        </w:rPr>
        <w:t>C</w:t>
      </w:r>
      <w:r w:rsidRPr="00221707">
        <w:rPr>
          <w:sz w:val="22"/>
          <w:szCs w:val="22"/>
        </w:rPr>
        <w:t>o-PIs Nils Peterson (CNR) and Susan Moore (CNR). Research assistant Kathryn T. Stevenson (CNR doctoral student). $14,838</w:t>
      </w:r>
    </w:p>
    <w:p w14:paraId="1638152D" w14:textId="77777777" w:rsidR="00E63F79" w:rsidRPr="00221707" w:rsidRDefault="00E63F79" w:rsidP="00E63F79">
      <w:pPr>
        <w:tabs>
          <w:tab w:val="right" w:pos="360"/>
          <w:tab w:val="right" w:pos="720"/>
          <w:tab w:val="right" w:pos="1440"/>
          <w:tab w:val="right" w:pos="2160"/>
          <w:tab w:val="right" w:pos="2880"/>
          <w:tab w:val="right" w:pos="3600"/>
          <w:tab w:val="right" w:pos="4320"/>
          <w:tab w:val="left" w:pos="4860"/>
          <w:tab w:val="right" w:pos="9360"/>
          <w:tab w:val="left" w:pos="9899"/>
        </w:tabs>
        <w:ind w:right="36"/>
        <w:rPr>
          <w:color w:val="000000"/>
          <w:sz w:val="22"/>
          <w:szCs w:val="22"/>
        </w:rPr>
      </w:pPr>
    </w:p>
    <w:p w14:paraId="009121AA" w14:textId="61AA2128" w:rsidR="00E63F79" w:rsidRPr="00221707" w:rsidRDefault="00E63F79" w:rsidP="00E63F79">
      <w:pPr>
        <w:tabs>
          <w:tab w:val="right" w:pos="-5580"/>
          <w:tab w:val="right" w:pos="-5310"/>
          <w:tab w:val="right" w:pos="-5220"/>
          <w:tab w:val="right" w:pos="2160"/>
          <w:tab w:val="right" w:pos="2880"/>
          <w:tab w:val="right" w:pos="3600"/>
          <w:tab w:val="right" w:pos="4320"/>
          <w:tab w:val="right" w:pos="9360"/>
        </w:tabs>
        <w:ind w:right="36"/>
        <w:outlineLvl w:val="0"/>
        <w:rPr>
          <w:sz w:val="22"/>
          <w:szCs w:val="22"/>
        </w:rPr>
      </w:pPr>
      <w:r w:rsidRPr="00221707">
        <w:rPr>
          <w:sz w:val="22"/>
          <w:szCs w:val="22"/>
        </w:rPr>
        <w:t xml:space="preserve">ELM department funding for research assistant. </w:t>
      </w:r>
      <w:r w:rsidRPr="00221707">
        <w:rPr>
          <w:i/>
          <w:sz w:val="22"/>
          <w:szCs w:val="22"/>
        </w:rPr>
        <w:t>Qualitative data analysis of preservice teachers’ memories and identities in elementary science (</w:t>
      </w:r>
      <w:r w:rsidRPr="00221707">
        <w:rPr>
          <w:sz w:val="22"/>
          <w:szCs w:val="22"/>
        </w:rPr>
        <w:t>2012-2013). Research revealed connections with pre-service teachers’ identification of memories of elementary science instruction with potential personal identities as teachers of science. $1400.</w:t>
      </w:r>
    </w:p>
    <w:p w14:paraId="5AC520B7" w14:textId="77777777" w:rsidR="00E63F79" w:rsidRPr="00221707" w:rsidRDefault="00E63F79" w:rsidP="00E63F79">
      <w:pPr>
        <w:tabs>
          <w:tab w:val="right" w:pos="-5580"/>
          <w:tab w:val="right" w:pos="-5310"/>
          <w:tab w:val="right" w:pos="-5220"/>
          <w:tab w:val="right" w:pos="2160"/>
          <w:tab w:val="right" w:pos="2880"/>
          <w:tab w:val="right" w:pos="3600"/>
          <w:tab w:val="right" w:pos="4320"/>
          <w:tab w:val="right" w:pos="9360"/>
        </w:tabs>
        <w:ind w:right="36"/>
        <w:outlineLvl w:val="0"/>
        <w:rPr>
          <w:i/>
          <w:sz w:val="22"/>
          <w:szCs w:val="22"/>
        </w:rPr>
      </w:pPr>
    </w:p>
    <w:p w14:paraId="578501E5" w14:textId="27B0E810" w:rsidR="00E63F79" w:rsidRPr="00221707" w:rsidRDefault="00E63F79" w:rsidP="00E63F79">
      <w:pPr>
        <w:tabs>
          <w:tab w:val="right" w:pos="-5580"/>
          <w:tab w:val="right" w:pos="-5310"/>
          <w:tab w:val="right" w:pos="-5220"/>
          <w:tab w:val="right" w:pos="2160"/>
          <w:tab w:val="right" w:pos="2880"/>
          <w:tab w:val="right" w:pos="3600"/>
          <w:tab w:val="right" w:pos="4320"/>
          <w:tab w:val="right" w:pos="9360"/>
        </w:tabs>
        <w:ind w:right="36"/>
        <w:outlineLvl w:val="0"/>
        <w:rPr>
          <w:sz w:val="22"/>
          <w:szCs w:val="22"/>
        </w:rPr>
      </w:pPr>
      <w:r w:rsidRPr="00221707">
        <w:rPr>
          <w:i/>
          <w:sz w:val="22"/>
          <w:szCs w:val="22"/>
        </w:rPr>
        <w:t>Developing Diverse Departments (D3) External Grant Mentoring Mini-Grant.</w:t>
      </w:r>
      <w:r w:rsidRPr="00221707">
        <w:rPr>
          <w:sz w:val="22"/>
          <w:szCs w:val="22"/>
        </w:rPr>
        <w:t xml:space="preserve"> This project supported Dr. Richard</w:t>
      </w:r>
      <w:r w:rsidRPr="00221707">
        <w:rPr>
          <w:sz w:val="22"/>
          <w:szCs w:val="22"/>
        </w:rPr>
        <w:tab/>
        <w:t xml:space="preserve"> </w:t>
      </w:r>
      <w:proofErr w:type="spellStart"/>
      <w:r w:rsidRPr="00221707">
        <w:rPr>
          <w:sz w:val="22"/>
          <w:szCs w:val="22"/>
        </w:rPr>
        <w:t>Duschl</w:t>
      </w:r>
      <w:proofErr w:type="spellEnd"/>
      <w:r w:rsidRPr="00221707">
        <w:rPr>
          <w:sz w:val="22"/>
          <w:szCs w:val="22"/>
        </w:rPr>
        <w:t xml:space="preserve">, a national leader in science education from The Pennsylvania State University, to visit North Carolina State University on May 10-11, 2012. </w:t>
      </w:r>
      <w:r w:rsidR="00E05C49">
        <w:rPr>
          <w:sz w:val="22"/>
          <w:szCs w:val="22"/>
        </w:rPr>
        <w:t xml:space="preserve">PI – Sarah J. Carrier. </w:t>
      </w:r>
      <w:r w:rsidRPr="00221707">
        <w:rPr>
          <w:sz w:val="22"/>
          <w:szCs w:val="22"/>
        </w:rPr>
        <w:t xml:space="preserve">$1200. </w:t>
      </w:r>
      <w:r w:rsidRPr="00221707">
        <w:rPr>
          <w:color w:val="000000"/>
          <w:sz w:val="22"/>
          <w:szCs w:val="22"/>
        </w:rPr>
        <w:t>Additional funding for the D3 project $454</w:t>
      </w:r>
    </w:p>
    <w:p w14:paraId="24A68556" w14:textId="77777777" w:rsidR="00E63F79" w:rsidRPr="00221707" w:rsidRDefault="00E63F79" w:rsidP="00E63F79">
      <w:pPr>
        <w:tabs>
          <w:tab w:val="right" w:pos="-5580"/>
          <w:tab w:val="right" w:pos="-5310"/>
          <w:tab w:val="right" w:pos="-5220"/>
          <w:tab w:val="right" w:pos="2160"/>
          <w:tab w:val="right" w:pos="2880"/>
          <w:tab w:val="right" w:pos="3600"/>
          <w:tab w:val="right" w:pos="4320"/>
          <w:tab w:val="right" w:pos="9360"/>
        </w:tabs>
        <w:ind w:right="36"/>
        <w:outlineLvl w:val="0"/>
        <w:rPr>
          <w:sz w:val="22"/>
          <w:szCs w:val="22"/>
        </w:rPr>
      </w:pPr>
    </w:p>
    <w:p w14:paraId="2355F13C" w14:textId="77777777" w:rsidR="00E63F79" w:rsidRPr="00221707" w:rsidRDefault="00E63F79" w:rsidP="00E63F79">
      <w:pPr>
        <w:rPr>
          <w:sz w:val="22"/>
          <w:szCs w:val="22"/>
        </w:rPr>
      </w:pPr>
      <w:r w:rsidRPr="00221707">
        <w:rPr>
          <w:sz w:val="22"/>
          <w:szCs w:val="22"/>
        </w:rPr>
        <w:t xml:space="preserve">NSF-DRK-12Project ATOMS (Accomplished Elementary Teachers of Mathematics and Science). This (2011-2016; no cost extension 2017-18) is designed to examine an innovative Science, Technology, Engineering, and Mathematics (STEM)-focused ELM program at NCSU. In this study we are examining five dimensions of teacher preparation: mathematics and science content knowledge, pedagogical content knowledge for mathematics and science, knowledge of teaching, a sense of self-efficacy, and beliefs about mathematics and science instruction. Value added data of student achievement will help us further understand the effectiveness of NCSU graduates. This five-year project (currently in the second year) will provide insight into elementary teacher preparation in STEM areas and information about the critical link between teacher preparation, practice, and student achievement. Principal Investigator is Temple </w:t>
      </w:r>
      <w:proofErr w:type="spellStart"/>
      <w:r w:rsidRPr="00221707">
        <w:rPr>
          <w:sz w:val="22"/>
          <w:szCs w:val="22"/>
        </w:rPr>
        <w:t>Walkowiak</w:t>
      </w:r>
      <w:proofErr w:type="spellEnd"/>
      <w:r w:rsidRPr="00221707">
        <w:rPr>
          <w:sz w:val="22"/>
          <w:szCs w:val="22"/>
        </w:rPr>
        <w:t xml:space="preserve"> (ELM Mathematics). Co-PIs include: Ellen McIntyre (Dean UNC-Charlotte), Jayne Fleener (Dean of NCSU College of Education), Sarah Carrier </w:t>
      </w:r>
      <w:r w:rsidRPr="00221707">
        <w:rPr>
          <w:sz w:val="22"/>
          <w:szCs w:val="22"/>
        </w:rPr>
        <w:lastRenderedPageBreak/>
        <w:t>(NCSU Science Education), Margareta Thomson (NCSU Educational Psychology), Michael Maher (Assistant Dean College of Education NCSU), Steve Porter (NCSU). $3.1 million.</w:t>
      </w:r>
    </w:p>
    <w:p w14:paraId="33145F18" w14:textId="77777777" w:rsidR="00E63F79" w:rsidRPr="00221707" w:rsidRDefault="00E63F79" w:rsidP="00E63F79">
      <w:pPr>
        <w:tabs>
          <w:tab w:val="right" w:pos="-5580"/>
          <w:tab w:val="right" w:pos="-5310"/>
          <w:tab w:val="right" w:pos="-5220"/>
          <w:tab w:val="right" w:pos="2160"/>
          <w:tab w:val="right" w:pos="2880"/>
          <w:tab w:val="right" w:pos="3600"/>
          <w:tab w:val="right" w:pos="4320"/>
          <w:tab w:val="right" w:pos="9360"/>
        </w:tabs>
        <w:ind w:right="36"/>
        <w:jc w:val="both"/>
        <w:outlineLvl w:val="0"/>
        <w:rPr>
          <w:sz w:val="22"/>
          <w:szCs w:val="22"/>
        </w:rPr>
      </w:pPr>
    </w:p>
    <w:p w14:paraId="63664BF2" w14:textId="537E8FCE" w:rsidR="00E63F79" w:rsidRPr="00221707" w:rsidRDefault="00E63F79" w:rsidP="00E63F79">
      <w:pPr>
        <w:tabs>
          <w:tab w:val="right" w:pos="-5580"/>
          <w:tab w:val="right" w:pos="-5310"/>
          <w:tab w:val="right" w:pos="-5220"/>
          <w:tab w:val="right" w:pos="2160"/>
          <w:tab w:val="right" w:pos="2880"/>
          <w:tab w:val="right" w:pos="3600"/>
          <w:tab w:val="right" w:pos="4320"/>
          <w:tab w:val="right" w:pos="9360"/>
        </w:tabs>
        <w:ind w:right="36"/>
        <w:outlineLvl w:val="0"/>
        <w:rPr>
          <w:sz w:val="22"/>
          <w:szCs w:val="22"/>
        </w:rPr>
      </w:pPr>
      <w:r w:rsidRPr="00221707">
        <w:rPr>
          <w:sz w:val="22"/>
          <w:szCs w:val="22"/>
        </w:rPr>
        <w:t xml:space="preserve">Extension Seed Grant entitled </w:t>
      </w:r>
      <w:r w:rsidRPr="00221707">
        <w:rPr>
          <w:rStyle w:val="Emphasis"/>
          <w:color w:val="000000"/>
          <w:sz w:val="22"/>
          <w:szCs w:val="22"/>
        </w:rPr>
        <w:t xml:space="preserve">Enhancing Science Teaching in Elementary Schools: Bringing Rainforest Research to Classrooms. </w:t>
      </w:r>
      <w:r w:rsidRPr="00221707">
        <w:rPr>
          <w:rStyle w:val="Emphasis"/>
          <w:i w:val="0"/>
          <w:iCs w:val="0"/>
          <w:color w:val="000000"/>
          <w:sz w:val="22"/>
          <w:szCs w:val="22"/>
        </w:rPr>
        <w:t xml:space="preserve">This project </w:t>
      </w:r>
      <w:r w:rsidRPr="00221707">
        <w:rPr>
          <w:sz w:val="22"/>
          <w:szCs w:val="22"/>
        </w:rPr>
        <w:t>addressed the goals of creating educational innovation and driving innovation in energy and the environment by providing practicing elementary teachers and teacher candidates (NC State students) with current research data about the rainforest and its relation to climate change and strategies that scientists use for the study of tropical rainforests on March 17, 2012. This project combined content knowledge with pedagogical strategies to help both groups learn about and participate in science inquiry</w:t>
      </w:r>
      <w:r w:rsidR="00BF1679" w:rsidRPr="00221707">
        <w:rPr>
          <w:sz w:val="22"/>
          <w:szCs w:val="22"/>
        </w:rPr>
        <w:t>.</w:t>
      </w:r>
      <w:r w:rsidRPr="00221707">
        <w:rPr>
          <w:sz w:val="22"/>
          <w:szCs w:val="22"/>
        </w:rPr>
        <w:t xml:space="preserve"> This project extended the in-kind grant of $3120</w:t>
      </w:r>
      <w:r w:rsidRPr="00221707">
        <w:rPr>
          <w:b/>
          <w:sz w:val="22"/>
          <w:szCs w:val="22"/>
        </w:rPr>
        <w:t xml:space="preserve"> </w:t>
      </w:r>
      <w:r w:rsidRPr="00221707">
        <w:rPr>
          <w:sz w:val="22"/>
          <w:szCs w:val="22"/>
        </w:rPr>
        <w:t xml:space="preserve">from the Department of Elementary Education that provided Carrier, PI of this project to participate in tree canopy research in the Amazon rainforest in Iquitos, Peru in July, 2011. </w:t>
      </w:r>
      <w:r w:rsidRPr="00221707">
        <w:rPr>
          <w:color w:val="000000"/>
          <w:sz w:val="22"/>
          <w:szCs w:val="22"/>
        </w:rPr>
        <w:t xml:space="preserve">PI </w:t>
      </w:r>
      <w:r w:rsidR="00E05C49">
        <w:rPr>
          <w:color w:val="000000"/>
          <w:sz w:val="22"/>
          <w:szCs w:val="22"/>
        </w:rPr>
        <w:t>-</w:t>
      </w:r>
      <w:r w:rsidRPr="00221707">
        <w:rPr>
          <w:color w:val="000000"/>
          <w:sz w:val="22"/>
          <w:szCs w:val="22"/>
        </w:rPr>
        <w:t xml:space="preserve"> Sarah Carrier). $9,270 Project #261105</w:t>
      </w:r>
    </w:p>
    <w:p w14:paraId="667C5BC7" w14:textId="77777777" w:rsidR="00E63F79" w:rsidRPr="00221707" w:rsidRDefault="00E63F79" w:rsidP="00E63F79">
      <w:pPr>
        <w:tabs>
          <w:tab w:val="right" w:pos="360"/>
          <w:tab w:val="right" w:pos="1440"/>
          <w:tab w:val="right" w:pos="2160"/>
          <w:tab w:val="right" w:pos="2880"/>
          <w:tab w:val="right" w:pos="3600"/>
          <w:tab w:val="right" w:pos="4320"/>
          <w:tab w:val="left" w:pos="4860"/>
          <w:tab w:val="right" w:pos="9360"/>
          <w:tab w:val="left" w:pos="9899"/>
        </w:tabs>
        <w:ind w:right="36"/>
        <w:jc w:val="both"/>
        <w:rPr>
          <w:color w:val="000000"/>
          <w:sz w:val="22"/>
          <w:szCs w:val="22"/>
        </w:rPr>
      </w:pPr>
    </w:p>
    <w:p w14:paraId="4BD9CB77" w14:textId="0E175674" w:rsidR="00E63F79" w:rsidRPr="00221707" w:rsidRDefault="00E63F79" w:rsidP="00E63F79">
      <w:pPr>
        <w:tabs>
          <w:tab w:val="right" w:pos="360"/>
          <w:tab w:val="right" w:pos="1440"/>
          <w:tab w:val="right" w:pos="2160"/>
          <w:tab w:val="right" w:pos="2880"/>
          <w:tab w:val="right" w:pos="3600"/>
          <w:tab w:val="right" w:pos="4320"/>
          <w:tab w:val="left" w:pos="4860"/>
          <w:tab w:val="right" w:pos="9360"/>
          <w:tab w:val="left" w:pos="9899"/>
        </w:tabs>
        <w:ind w:right="36"/>
        <w:rPr>
          <w:color w:val="000000"/>
          <w:sz w:val="22"/>
          <w:szCs w:val="22"/>
        </w:rPr>
      </w:pPr>
      <w:r w:rsidRPr="00221707">
        <w:rPr>
          <w:color w:val="000000"/>
          <w:sz w:val="22"/>
          <w:szCs w:val="22"/>
        </w:rPr>
        <w:t xml:space="preserve">Faculty Research and Professional Development (FRPD). </w:t>
      </w:r>
      <w:r w:rsidRPr="00221707">
        <w:rPr>
          <w:i/>
          <w:color w:val="000000"/>
          <w:sz w:val="22"/>
          <w:szCs w:val="22"/>
        </w:rPr>
        <w:t>Elementary Students’ Science Learning: Indoor and Outdoor Experiences</w:t>
      </w:r>
      <w:r w:rsidRPr="00221707">
        <w:rPr>
          <w:color w:val="000000"/>
          <w:sz w:val="22"/>
          <w:szCs w:val="22"/>
        </w:rPr>
        <w:t xml:space="preserve">. </w:t>
      </w:r>
      <w:r w:rsidR="00BF1679" w:rsidRPr="00221707">
        <w:rPr>
          <w:color w:val="000000"/>
          <w:sz w:val="22"/>
          <w:szCs w:val="22"/>
        </w:rPr>
        <w:t>A</w:t>
      </w:r>
      <w:r w:rsidRPr="00221707">
        <w:rPr>
          <w:color w:val="000000"/>
          <w:sz w:val="22"/>
          <w:szCs w:val="22"/>
        </w:rPr>
        <w:t>pprov</w:t>
      </w:r>
      <w:r w:rsidR="00BF1679" w:rsidRPr="00221707">
        <w:rPr>
          <w:color w:val="000000"/>
          <w:sz w:val="22"/>
          <w:szCs w:val="22"/>
        </w:rPr>
        <w:t xml:space="preserve">ed by </w:t>
      </w:r>
      <w:r w:rsidRPr="00221707">
        <w:rPr>
          <w:color w:val="000000"/>
          <w:sz w:val="22"/>
          <w:szCs w:val="22"/>
        </w:rPr>
        <w:t xml:space="preserve">IRB and Durham Public Schools’ research office. </w:t>
      </w:r>
      <w:r w:rsidR="00E05C49">
        <w:rPr>
          <w:color w:val="000000"/>
          <w:sz w:val="22"/>
          <w:szCs w:val="22"/>
        </w:rPr>
        <w:t xml:space="preserve">PI – Sarah J. Carrier. </w:t>
      </w:r>
      <w:r w:rsidRPr="00221707">
        <w:rPr>
          <w:color w:val="000000"/>
          <w:sz w:val="22"/>
          <w:szCs w:val="22"/>
        </w:rPr>
        <w:t xml:space="preserve">$8000.  </w:t>
      </w:r>
    </w:p>
    <w:p w14:paraId="19A1BB27" w14:textId="77777777" w:rsidR="00BF1679" w:rsidRPr="00221707" w:rsidRDefault="00BF1679" w:rsidP="00E63F79">
      <w:pPr>
        <w:tabs>
          <w:tab w:val="right" w:pos="360"/>
          <w:tab w:val="right" w:pos="1440"/>
          <w:tab w:val="right" w:pos="2160"/>
          <w:tab w:val="right" w:pos="2880"/>
          <w:tab w:val="right" w:pos="3600"/>
          <w:tab w:val="right" w:pos="4320"/>
          <w:tab w:val="left" w:pos="4860"/>
          <w:tab w:val="right" w:pos="9360"/>
          <w:tab w:val="left" w:pos="9899"/>
        </w:tabs>
        <w:ind w:right="36"/>
        <w:rPr>
          <w:color w:val="000000"/>
          <w:sz w:val="22"/>
          <w:szCs w:val="22"/>
        </w:rPr>
      </w:pPr>
    </w:p>
    <w:p w14:paraId="5344C0BC" w14:textId="3D1B9356" w:rsidR="00E63F79" w:rsidRPr="00221707" w:rsidRDefault="00E63F79" w:rsidP="00E63F79">
      <w:pPr>
        <w:tabs>
          <w:tab w:val="right" w:pos="-5310"/>
          <w:tab w:val="right" w:pos="1440"/>
          <w:tab w:val="right" w:pos="2160"/>
          <w:tab w:val="right" w:pos="2880"/>
          <w:tab w:val="right" w:pos="3600"/>
          <w:tab w:val="right" w:pos="4320"/>
          <w:tab w:val="left" w:pos="4860"/>
          <w:tab w:val="right" w:pos="9360"/>
          <w:tab w:val="left" w:pos="9899"/>
        </w:tabs>
        <w:ind w:right="36"/>
        <w:rPr>
          <w:color w:val="000000"/>
          <w:sz w:val="22"/>
          <w:szCs w:val="22"/>
        </w:rPr>
      </w:pPr>
      <w:r w:rsidRPr="00221707">
        <w:rPr>
          <w:color w:val="000000"/>
          <w:sz w:val="22"/>
          <w:szCs w:val="22"/>
        </w:rPr>
        <w:t xml:space="preserve">ELM department </w:t>
      </w:r>
      <w:r w:rsidRPr="00221707">
        <w:rPr>
          <w:color w:val="000000"/>
          <w:sz w:val="22"/>
          <w:szCs w:val="22"/>
        </w:rPr>
        <w:tab/>
        <w:t xml:space="preserve">funding research and participant compensation support </w:t>
      </w:r>
      <w:r w:rsidRPr="00221707">
        <w:rPr>
          <w:i/>
          <w:color w:val="000000"/>
          <w:sz w:val="22"/>
          <w:szCs w:val="22"/>
        </w:rPr>
        <w:t>Elementary Students’ Science Learning: Indoor and Outdoor Experiences</w:t>
      </w:r>
      <w:r w:rsidRPr="00221707">
        <w:rPr>
          <w:color w:val="000000"/>
          <w:sz w:val="22"/>
          <w:szCs w:val="22"/>
        </w:rPr>
        <w:t xml:space="preserve"> </w:t>
      </w:r>
      <w:r w:rsidRPr="00221707">
        <w:rPr>
          <w:color w:val="000000"/>
          <w:sz w:val="22"/>
          <w:szCs w:val="22"/>
        </w:rPr>
        <w:tab/>
        <w:t xml:space="preserve">2010-2011. Supplemental funds for a course release for Spring, 2011, Graduate student support plan (GSSP), incentives for teacher participants, and translation services. </w:t>
      </w:r>
      <w:r w:rsidR="00E05C49">
        <w:rPr>
          <w:color w:val="000000"/>
          <w:sz w:val="22"/>
          <w:szCs w:val="22"/>
        </w:rPr>
        <w:t xml:space="preserve">PI – Sarah J. Carrier. </w:t>
      </w:r>
      <w:r w:rsidRPr="00221707">
        <w:rPr>
          <w:color w:val="000000"/>
          <w:sz w:val="22"/>
          <w:szCs w:val="22"/>
        </w:rPr>
        <w:t xml:space="preserve">$11,000.  </w:t>
      </w:r>
    </w:p>
    <w:p w14:paraId="0FA2BF8C" w14:textId="77777777" w:rsidR="00E63F79" w:rsidRPr="00221707" w:rsidRDefault="00E63F79" w:rsidP="00E63F79">
      <w:pPr>
        <w:tabs>
          <w:tab w:val="right" w:pos="-5310"/>
          <w:tab w:val="right" w:pos="1440"/>
          <w:tab w:val="right" w:pos="2160"/>
          <w:tab w:val="right" w:pos="2880"/>
          <w:tab w:val="right" w:pos="3600"/>
          <w:tab w:val="right" w:pos="4320"/>
          <w:tab w:val="left" w:pos="4860"/>
          <w:tab w:val="right" w:pos="9360"/>
          <w:tab w:val="left" w:pos="9899"/>
        </w:tabs>
        <w:ind w:right="36"/>
        <w:rPr>
          <w:color w:val="000000"/>
          <w:sz w:val="22"/>
          <w:szCs w:val="22"/>
        </w:rPr>
      </w:pPr>
    </w:p>
    <w:p w14:paraId="719B09C4" w14:textId="037296F4" w:rsidR="00E63F79" w:rsidRPr="00221707" w:rsidRDefault="00E63F79" w:rsidP="00E63F79">
      <w:pPr>
        <w:tabs>
          <w:tab w:val="right" w:pos="-5490"/>
          <w:tab w:val="right" w:pos="360"/>
          <w:tab w:val="right" w:pos="1440"/>
          <w:tab w:val="right" w:pos="2160"/>
          <w:tab w:val="right" w:pos="2880"/>
          <w:tab w:val="right" w:pos="3600"/>
          <w:tab w:val="right" w:pos="4320"/>
          <w:tab w:val="left" w:pos="4860"/>
          <w:tab w:val="right" w:pos="9360"/>
          <w:tab w:val="left" w:pos="9899"/>
        </w:tabs>
        <w:ind w:right="36"/>
        <w:jc w:val="both"/>
        <w:rPr>
          <w:color w:val="000000"/>
          <w:sz w:val="22"/>
          <w:szCs w:val="22"/>
        </w:rPr>
      </w:pPr>
      <w:r w:rsidRPr="00221707">
        <w:rPr>
          <w:color w:val="000000"/>
          <w:sz w:val="22"/>
          <w:szCs w:val="22"/>
        </w:rPr>
        <w:t xml:space="preserve">NSF-HER/DRL DRK-12 (2008-2012). </w:t>
      </w:r>
      <w:r w:rsidRPr="00221707">
        <w:rPr>
          <w:i/>
          <w:color w:val="000000"/>
          <w:sz w:val="22"/>
          <w:szCs w:val="22"/>
        </w:rPr>
        <w:t xml:space="preserve">Universal BEATS: Modules to Help Educators Develop Universal </w:t>
      </w:r>
      <w:proofErr w:type="spellStart"/>
      <w:r w:rsidRPr="00221707">
        <w:rPr>
          <w:i/>
          <w:color w:val="000000"/>
          <w:sz w:val="22"/>
          <w:szCs w:val="22"/>
        </w:rPr>
        <w:t>BioMusic</w:t>
      </w:r>
      <w:proofErr w:type="spellEnd"/>
      <w:r w:rsidRPr="00221707">
        <w:rPr>
          <w:i/>
          <w:color w:val="000000"/>
          <w:sz w:val="22"/>
          <w:szCs w:val="22"/>
        </w:rPr>
        <w:t xml:space="preserve"> Education Achievement Tier in Science</w:t>
      </w:r>
      <w:r w:rsidRPr="00221707">
        <w:rPr>
          <w:color w:val="000000"/>
          <w:sz w:val="22"/>
          <w:szCs w:val="22"/>
        </w:rPr>
        <w:t xml:space="preserve">. UBEATS researched the marriage of music and science to support elementary students’ and teachers’ learning about the role of music related product has been instructional materials for grades 2-5 that will support science instruction through music, linking physical and life sciences. PI Patricia Gray (Music Education, UNC-G). Co-PIs Eric </w:t>
      </w:r>
      <w:proofErr w:type="spellStart"/>
      <w:r w:rsidRPr="00221707">
        <w:rPr>
          <w:color w:val="000000"/>
          <w:sz w:val="22"/>
          <w:szCs w:val="22"/>
        </w:rPr>
        <w:t>Weibe</w:t>
      </w:r>
      <w:proofErr w:type="spellEnd"/>
      <w:r w:rsidRPr="00221707">
        <w:rPr>
          <w:color w:val="000000"/>
          <w:sz w:val="22"/>
          <w:szCs w:val="22"/>
        </w:rPr>
        <w:t xml:space="preserve"> (Science Education), Sarah J. Carrier (Elementary science education), David Teachout (Music Education, UNC-G). $333,000 ($153,000 for the NCSU sub-award) over 30 months. </w:t>
      </w:r>
    </w:p>
    <w:p w14:paraId="63D28EF9" w14:textId="77777777" w:rsidR="00E63F79" w:rsidRPr="00221707" w:rsidRDefault="00E63F79" w:rsidP="00E63F79">
      <w:pPr>
        <w:tabs>
          <w:tab w:val="right" w:pos="-5490"/>
          <w:tab w:val="right" w:pos="360"/>
          <w:tab w:val="right" w:pos="1440"/>
          <w:tab w:val="right" w:pos="2160"/>
          <w:tab w:val="right" w:pos="2880"/>
          <w:tab w:val="right" w:pos="3600"/>
          <w:tab w:val="right" w:pos="4320"/>
          <w:tab w:val="left" w:pos="4860"/>
          <w:tab w:val="right" w:pos="9360"/>
          <w:tab w:val="left" w:pos="9899"/>
        </w:tabs>
        <w:ind w:right="36"/>
        <w:jc w:val="both"/>
        <w:rPr>
          <w:sz w:val="22"/>
          <w:szCs w:val="22"/>
        </w:rPr>
      </w:pPr>
    </w:p>
    <w:p w14:paraId="3888FDAC" w14:textId="6588836F" w:rsidR="00E63F79" w:rsidRPr="00221707" w:rsidRDefault="00E63F79" w:rsidP="00E63F79">
      <w:pPr>
        <w:tabs>
          <w:tab w:val="right" w:pos="360"/>
          <w:tab w:val="right" w:pos="720"/>
          <w:tab w:val="right" w:pos="1440"/>
          <w:tab w:val="right" w:pos="2160"/>
          <w:tab w:val="right" w:pos="2880"/>
          <w:tab w:val="right" w:pos="3600"/>
          <w:tab w:val="right" w:pos="4320"/>
          <w:tab w:val="right" w:pos="9360"/>
          <w:tab w:val="left" w:pos="9899"/>
        </w:tabs>
        <w:ind w:right="36"/>
        <w:outlineLvl w:val="0"/>
        <w:rPr>
          <w:b/>
          <w:sz w:val="22"/>
          <w:szCs w:val="22"/>
        </w:rPr>
      </w:pPr>
      <w:r w:rsidRPr="00221707">
        <w:rPr>
          <w:b/>
          <w:sz w:val="22"/>
          <w:szCs w:val="22"/>
        </w:rPr>
        <w:t>Not Funded</w:t>
      </w:r>
    </w:p>
    <w:p w14:paraId="3FDD4046" w14:textId="37BBDB92" w:rsidR="00FD4A2F" w:rsidRDefault="00FD4A2F" w:rsidP="00240070">
      <w:pPr>
        <w:pStyle w:val="ListParagraph"/>
        <w:numPr>
          <w:ilvl w:val="0"/>
          <w:numId w:val="33"/>
        </w:numPr>
        <w:rPr>
          <w:sz w:val="22"/>
          <w:szCs w:val="22"/>
        </w:rPr>
      </w:pPr>
      <w:r>
        <w:rPr>
          <w:sz w:val="22"/>
          <w:szCs w:val="22"/>
        </w:rPr>
        <w:t xml:space="preserve">RISF – </w:t>
      </w:r>
      <w:r w:rsidR="009C3483">
        <w:rPr>
          <w:sz w:val="22"/>
          <w:szCs w:val="22"/>
        </w:rPr>
        <w:t xml:space="preserve">Awe in Science - </w:t>
      </w:r>
      <w:r>
        <w:rPr>
          <w:sz w:val="22"/>
          <w:szCs w:val="22"/>
        </w:rPr>
        <w:t>2020</w:t>
      </w:r>
    </w:p>
    <w:p w14:paraId="04FEC4CF" w14:textId="37FB5449" w:rsidR="00BF1679" w:rsidRPr="00221707" w:rsidRDefault="00BF1679" w:rsidP="00240070">
      <w:pPr>
        <w:pStyle w:val="ListParagraph"/>
        <w:numPr>
          <w:ilvl w:val="0"/>
          <w:numId w:val="33"/>
        </w:numPr>
        <w:rPr>
          <w:sz w:val="22"/>
          <w:szCs w:val="22"/>
        </w:rPr>
      </w:pPr>
      <w:r w:rsidRPr="00221707">
        <w:rPr>
          <w:sz w:val="22"/>
          <w:szCs w:val="22"/>
        </w:rPr>
        <w:t>STEM Education Initiative - 2019</w:t>
      </w:r>
    </w:p>
    <w:p w14:paraId="08611613" w14:textId="3B2491EB" w:rsidR="009F38F1" w:rsidRPr="00221707" w:rsidRDefault="00240070" w:rsidP="00240070">
      <w:pPr>
        <w:pStyle w:val="ListParagraph"/>
        <w:numPr>
          <w:ilvl w:val="0"/>
          <w:numId w:val="33"/>
        </w:numPr>
        <w:rPr>
          <w:sz w:val="22"/>
          <w:szCs w:val="22"/>
        </w:rPr>
      </w:pPr>
      <w:r w:rsidRPr="00221707">
        <w:rPr>
          <w:sz w:val="22"/>
          <w:szCs w:val="22"/>
        </w:rPr>
        <w:t>National Science Foundation</w:t>
      </w:r>
      <w:r w:rsidR="009F38F1" w:rsidRPr="00221707">
        <w:rPr>
          <w:sz w:val="22"/>
          <w:szCs w:val="22"/>
        </w:rPr>
        <w:t xml:space="preserve"> DRK12</w:t>
      </w:r>
      <w:r w:rsidRPr="00221707">
        <w:rPr>
          <w:sz w:val="22"/>
          <w:szCs w:val="22"/>
        </w:rPr>
        <w:t xml:space="preserve"> - </w:t>
      </w:r>
      <w:r w:rsidR="00FF7331" w:rsidRPr="00221707">
        <w:rPr>
          <w:color w:val="000000"/>
          <w:sz w:val="22"/>
          <w:szCs w:val="22"/>
        </w:rPr>
        <w:t>2019</w:t>
      </w:r>
    </w:p>
    <w:p w14:paraId="7CC8D792" w14:textId="55E6AEFE" w:rsidR="00F9078B" w:rsidRPr="00221707" w:rsidRDefault="00CE0CD1" w:rsidP="00240070">
      <w:pPr>
        <w:pStyle w:val="ListParagraph"/>
        <w:numPr>
          <w:ilvl w:val="0"/>
          <w:numId w:val="33"/>
        </w:numPr>
        <w:rPr>
          <w:sz w:val="22"/>
          <w:szCs w:val="22"/>
        </w:rPr>
      </w:pPr>
      <w:r w:rsidRPr="00221707">
        <w:rPr>
          <w:sz w:val="22"/>
          <w:szCs w:val="22"/>
        </w:rPr>
        <w:t xml:space="preserve">Smith Richardson Policy Grant </w:t>
      </w:r>
      <w:r w:rsidR="00240070" w:rsidRPr="00221707">
        <w:rPr>
          <w:sz w:val="22"/>
          <w:szCs w:val="22"/>
        </w:rPr>
        <w:t>-</w:t>
      </w:r>
      <w:r w:rsidR="00FF7331" w:rsidRPr="00221707">
        <w:rPr>
          <w:sz w:val="22"/>
          <w:szCs w:val="22"/>
        </w:rPr>
        <w:t>2018</w:t>
      </w:r>
      <w:r w:rsidRPr="00221707">
        <w:rPr>
          <w:sz w:val="22"/>
          <w:szCs w:val="22"/>
        </w:rPr>
        <w:t xml:space="preserve"> </w:t>
      </w:r>
    </w:p>
    <w:p w14:paraId="62173AA0" w14:textId="0E42642B" w:rsidR="00FF7331" w:rsidRPr="00221707" w:rsidRDefault="00B02425" w:rsidP="00240070">
      <w:pPr>
        <w:pStyle w:val="ListParagraph"/>
        <w:numPr>
          <w:ilvl w:val="0"/>
          <w:numId w:val="33"/>
        </w:numPr>
        <w:rPr>
          <w:sz w:val="22"/>
          <w:szCs w:val="22"/>
        </w:rPr>
      </w:pPr>
      <w:r w:rsidRPr="00221707">
        <w:rPr>
          <w:sz w:val="22"/>
          <w:szCs w:val="22"/>
        </w:rPr>
        <w:t>NC State Outreach and Engagement Incentive Grant</w:t>
      </w:r>
      <w:r w:rsidR="00240070" w:rsidRPr="00221707">
        <w:rPr>
          <w:sz w:val="22"/>
          <w:szCs w:val="22"/>
        </w:rPr>
        <w:t xml:space="preserve"> -</w:t>
      </w:r>
      <w:r w:rsidR="00FF7331" w:rsidRPr="00221707">
        <w:rPr>
          <w:sz w:val="22"/>
          <w:szCs w:val="22"/>
        </w:rPr>
        <w:t>2018</w:t>
      </w:r>
      <w:r w:rsidRPr="00221707">
        <w:rPr>
          <w:sz w:val="22"/>
          <w:szCs w:val="22"/>
        </w:rPr>
        <w:t xml:space="preserve"> </w:t>
      </w:r>
    </w:p>
    <w:p w14:paraId="6B638EED" w14:textId="78A5599D" w:rsidR="00ED16AB" w:rsidRPr="00221707" w:rsidRDefault="00ED16AB" w:rsidP="00240070">
      <w:pPr>
        <w:pStyle w:val="ListParagraph"/>
        <w:numPr>
          <w:ilvl w:val="0"/>
          <w:numId w:val="33"/>
        </w:numPr>
        <w:rPr>
          <w:color w:val="1F1F1F"/>
          <w:sz w:val="22"/>
          <w:szCs w:val="22"/>
        </w:rPr>
      </w:pPr>
      <w:r w:rsidRPr="00221707">
        <w:rPr>
          <w:sz w:val="22"/>
          <w:szCs w:val="22"/>
        </w:rPr>
        <w:t>National Science Foundation, ECR</w:t>
      </w:r>
      <w:r w:rsidR="00240070" w:rsidRPr="00221707">
        <w:rPr>
          <w:sz w:val="22"/>
          <w:szCs w:val="22"/>
        </w:rPr>
        <w:t xml:space="preserve"> - </w:t>
      </w:r>
      <w:r w:rsidR="00FF7331" w:rsidRPr="00221707">
        <w:rPr>
          <w:sz w:val="22"/>
          <w:szCs w:val="22"/>
        </w:rPr>
        <w:t>2017</w:t>
      </w:r>
    </w:p>
    <w:p w14:paraId="432CA190" w14:textId="154D0F76" w:rsidR="00E63F79" w:rsidRPr="00221707" w:rsidRDefault="00E63F79" w:rsidP="00240070">
      <w:pPr>
        <w:pStyle w:val="ListParagraph"/>
        <w:widowControl w:val="0"/>
        <w:numPr>
          <w:ilvl w:val="0"/>
          <w:numId w:val="33"/>
        </w:numPr>
        <w:autoSpaceDE w:val="0"/>
        <w:autoSpaceDN w:val="0"/>
        <w:adjustRightInd w:val="0"/>
        <w:rPr>
          <w:i/>
          <w:iCs/>
          <w:color w:val="1F1F1F"/>
          <w:sz w:val="22"/>
          <w:szCs w:val="22"/>
        </w:rPr>
      </w:pPr>
      <w:r w:rsidRPr="00221707">
        <w:rPr>
          <w:color w:val="1F1F1F"/>
          <w:sz w:val="22"/>
          <w:szCs w:val="22"/>
        </w:rPr>
        <w:t>National Science Foundation, ITEST</w:t>
      </w:r>
      <w:r w:rsidR="00240070" w:rsidRPr="00221707">
        <w:rPr>
          <w:color w:val="1F1F1F"/>
          <w:sz w:val="22"/>
          <w:szCs w:val="22"/>
        </w:rPr>
        <w:t xml:space="preserve"> - </w:t>
      </w:r>
      <w:r w:rsidR="00FF7331" w:rsidRPr="00221707">
        <w:rPr>
          <w:color w:val="1F1F1F"/>
          <w:sz w:val="22"/>
          <w:szCs w:val="22"/>
        </w:rPr>
        <w:t>2017</w:t>
      </w:r>
      <w:r w:rsidRPr="00221707">
        <w:rPr>
          <w:color w:val="1F1F1F"/>
          <w:sz w:val="22"/>
          <w:szCs w:val="22"/>
        </w:rPr>
        <w:t xml:space="preserve"> </w:t>
      </w:r>
    </w:p>
    <w:p w14:paraId="631505BC" w14:textId="4A1859AA" w:rsidR="00E63F79" w:rsidRPr="00221707" w:rsidRDefault="00E63F79" w:rsidP="00240070">
      <w:pPr>
        <w:pStyle w:val="ListParagraph"/>
        <w:numPr>
          <w:ilvl w:val="0"/>
          <w:numId w:val="33"/>
        </w:numPr>
        <w:rPr>
          <w:sz w:val="22"/>
          <w:szCs w:val="22"/>
        </w:rPr>
      </w:pPr>
      <w:r w:rsidRPr="00221707">
        <w:rPr>
          <w:sz w:val="22"/>
          <w:szCs w:val="22"/>
        </w:rPr>
        <w:t>National Science Foundation, ECR</w:t>
      </w:r>
      <w:r w:rsidR="00240070" w:rsidRPr="00221707">
        <w:rPr>
          <w:sz w:val="22"/>
          <w:szCs w:val="22"/>
        </w:rPr>
        <w:t xml:space="preserve"> -</w:t>
      </w:r>
      <w:r w:rsidR="00FF7331" w:rsidRPr="00221707">
        <w:rPr>
          <w:sz w:val="22"/>
          <w:szCs w:val="22"/>
        </w:rPr>
        <w:t>2016</w:t>
      </w:r>
      <w:r w:rsidRPr="00221707">
        <w:rPr>
          <w:sz w:val="22"/>
          <w:szCs w:val="22"/>
        </w:rPr>
        <w:t xml:space="preserve"> </w:t>
      </w:r>
    </w:p>
    <w:p w14:paraId="1D6AD03B" w14:textId="7B48C08F" w:rsidR="00E63F79" w:rsidRPr="00221707" w:rsidRDefault="00240070" w:rsidP="00240070">
      <w:pPr>
        <w:pStyle w:val="ListParagraph"/>
        <w:numPr>
          <w:ilvl w:val="0"/>
          <w:numId w:val="33"/>
        </w:numPr>
        <w:rPr>
          <w:sz w:val="22"/>
          <w:szCs w:val="22"/>
        </w:rPr>
      </w:pPr>
      <w:r w:rsidRPr="00221707">
        <w:rPr>
          <w:sz w:val="22"/>
          <w:szCs w:val="22"/>
        </w:rPr>
        <w:t>Institute of Educational Studies – 2016</w:t>
      </w:r>
    </w:p>
    <w:p w14:paraId="00694EF7" w14:textId="3A985F5D" w:rsidR="00F9078B" w:rsidRPr="00221707" w:rsidRDefault="00E63F79" w:rsidP="00240070">
      <w:pPr>
        <w:pStyle w:val="ListParagraph"/>
        <w:numPr>
          <w:ilvl w:val="0"/>
          <w:numId w:val="33"/>
        </w:numPr>
        <w:tabs>
          <w:tab w:val="right" w:pos="0"/>
          <w:tab w:val="right" w:pos="810"/>
          <w:tab w:val="right" w:pos="1440"/>
          <w:tab w:val="right" w:pos="2160"/>
          <w:tab w:val="right" w:pos="2880"/>
          <w:tab w:val="right" w:pos="3600"/>
          <w:tab w:val="right" w:pos="4320"/>
          <w:tab w:val="left" w:pos="4860"/>
          <w:tab w:val="right" w:pos="9360"/>
          <w:tab w:val="left" w:pos="9899"/>
        </w:tabs>
        <w:ind w:left="810" w:right="36" w:hanging="390"/>
        <w:rPr>
          <w:sz w:val="22"/>
          <w:szCs w:val="22"/>
        </w:rPr>
      </w:pPr>
      <w:r w:rsidRPr="00221707">
        <w:rPr>
          <w:color w:val="000000"/>
          <w:sz w:val="22"/>
          <w:szCs w:val="22"/>
        </w:rPr>
        <w:t>National Science Foundation</w:t>
      </w:r>
      <w:r w:rsidR="00240070" w:rsidRPr="00221707">
        <w:rPr>
          <w:color w:val="000000"/>
          <w:sz w:val="22"/>
          <w:szCs w:val="22"/>
        </w:rPr>
        <w:t xml:space="preserve"> -2013</w:t>
      </w:r>
    </w:p>
    <w:p w14:paraId="6FA2B6C2" w14:textId="24361527" w:rsidR="00E63F79" w:rsidRPr="00221707" w:rsidRDefault="00E63F79" w:rsidP="00240070">
      <w:pPr>
        <w:pStyle w:val="ListParagraph"/>
        <w:widowControl w:val="0"/>
        <w:numPr>
          <w:ilvl w:val="0"/>
          <w:numId w:val="33"/>
        </w:numPr>
        <w:autoSpaceDE w:val="0"/>
        <w:autoSpaceDN w:val="0"/>
        <w:adjustRightInd w:val="0"/>
        <w:rPr>
          <w:sz w:val="22"/>
          <w:szCs w:val="22"/>
        </w:rPr>
      </w:pPr>
      <w:r w:rsidRPr="00221707">
        <w:rPr>
          <w:sz w:val="22"/>
          <w:szCs w:val="22"/>
        </w:rPr>
        <w:t>NC</w:t>
      </w:r>
      <w:r w:rsidR="00240070" w:rsidRPr="00221707">
        <w:rPr>
          <w:sz w:val="22"/>
          <w:szCs w:val="22"/>
        </w:rPr>
        <w:t xml:space="preserve"> State Research and Innovation Seed Funding Program </w:t>
      </w:r>
      <w:r w:rsidR="00240070" w:rsidRPr="00221707">
        <w:rPr>
          <w:i/>
          <w:sz w:val="22"/>
          <w:szCs w:val="22"/>
        </w:rPr>
        <w:t xml:space="preserve">(RISF) – 2012 </w:t>
      </w:r>
    </w:p>
    <w:p w14:paraId="45FE7A34" w14:textId="730EC97E" w:rsidR="00E63F79" w:rsidRPr="00221707" w:rsidRDefault="00E63F79" w:rsidP="00240070">
      <w:pPr>
        <w:pStyle w:val="ListParagraph"/>
        <w:numPr>
          <w:ilvl w:val="0"/>
          <w:numId w:val="33"/>
        </w:numPr>
        <w:rPr>
          <w:sz w:val="22"/>
          <w:szCs w:val="22"/>
        </w:rPr>
      </w:pPr>
      <w:r w:rsidRPr="00221707">
        <w:rPr>
          <w:sz w:val="22"/>
          <w:szCs w:val="22"/>
        </w:rPr>
        <w:t>National Science Foundation ECR</w:t>
      </w:r>
      <w:r w:rsidR="00240070" w:rsidRPr="00221707">
        <w:rPr>
          <w:sz w:val="22"/>
          <w:szCs w:val="22"/>
        </w:rPr>
        <w:t>-</w:t>
      </w:r>
      <w:r w:rsidRPr="00221707">
        <w:rPr>
          <w:sz w:val="22"/>
          <w:szCs w:val="22"/>
        </w:rPr>
        <w:t>2015</w:t>
      </w:r>
    </w:p>
    <w:p w14:paraId="058215DE" w14:textId="7B6BB738" w:rsidR="00F9078B" w:rsidRPr="00221707" w:rsidRDefault="00E63F79" w:rsidP="00240070">
      <w:pPr>
        <w:pStyle w:val="ListParagraph"/>
        <w:widowControl w:val="0"/>
        <w:numPr>
          <w:ilvl w:val="0"/>
          <w:numId w:val="33"/>
        </w:numPr>
        <w:autoSpaceDE w:val="0"/>
        <w:autoSpaceDN w:val="0"/>
        <w:adjustRightInd w:val="0"/>
        <w:rPr>
          <w:sz w:val="22"/>
          <w:szCs w:val="22"/>
        </w:rPr>
      </w:pPr>
      <w:r w:rsidRPr="00221707">
        <w:rPr>
          <w:sz w:val="22"/>
          <w:szCs w:val="22"/>
        </w:rPr>
        <w:t>N</w:t>
      </w:r>
      <w:r w:rsidR="00240070" w:rsidRPr="00221707">
        <w:rPr>
          <w:sz w:val="22"/>
          <w:szCs w:val="22"/>
        </w:rPr>
        <w:t>C State</w:t>
      </w:r>
      <w:r w:rsidRPr="00221707">
        <w:rPr>
          <w:sz w:val="22"/>
          <w:szCs w:val="22"/>
        </w:rPr>
        <w:t xml:space="preserve"> Research and Innovation Seed Funding Program </w:t>
      </w:r>
      <w:r w:rsidR="00240070" w:rsidRPr="00221707">
        <w:rPr>
          <w:i/>
          <w:sz w:val="22"/>
          <w:szCs w:val="22"/>
        </w:rPr>
        <w:t xml:space="preserve">(RISF) – 2012 </w:t>
      </w:r>
    </w:p>
    <w:p w14:paraId="05A46069" w14:textId="132EB0C2" w:rsidR="00E63F79" w:rsidRPr="00221707" w:rsidRDefault="00240070" w:rsidP="00240070">
      <w:pPr>
        <w:pStyle w:val="ListParagraph"/>
        <w:numPr>
          <w:ilvl w:val="0"/>
          <w:numId w:val="33"/>
        </w:numPr>
        <w:tabs>
          <w:tab w:val="right" w:pos="-5580"/>
          <w:tab w:val="right" w:pos="360"/>
          <w:tab w:val="right" w:pos="1440"/>
          <w:tab w:val="right" w:pos="2160"/>
          <w:tab w:val="right" w:pos="2880"/>
          <w:tab w:val="right" w:pos="3600"/>
          <w:tab w:val="right" w:pos="4320"/>
          <w:tab w:val="left" w:pos="4860"/>
          <w:tab w:val="right" w:pos="9360"/>
          <w:tab w:val="left" w:pos="9899"/>
        </w:tabs>
        <w:outlineLvl w:val="0"/>
        <w:rPr>
          <w:sz w:val="22"/>
          <w:szCs w:val="22"/>
        </w:rPr>
      </w:pPr>
      <w:r w:rsidRPr="00221707">
        <w:rPr>
          <w:sz w:val="22"/>
          <w:szCs w:val="22"/>
        </w:rPr>
        <w:t>National Science Foundation</w:t>
      </w:r>
      <w:r w:rsidRPr="00221707">
        <w:rPr>
          <w:color w:val="000000"/>
          <w:sz w:val="22"/>
          <w:szCs w:val="22"/>
        </w:rPr>
        <w:t xml:space="preserve"> </w:t>
      </w:r>
      <w:r w:rsidR="00E63F79" w:rsidRPr="00221707">
        <w:rPr>
          <w:color w:val="000000"/>
          <w:sz w:val="22"/>
          <w:szCs w:val="22"/>
        </w:rPr>
        <w:t>-</w:t>
      </w:r>
      <w:r w:rsidRPr="00221707">
        <w:rPr>
          <w:color w:val="000000"/>
          <w:sz w:val="22"/>
          <w:szCs w:val="22"/>
        </w:rPr>
        <w:t>2011</w:t>
      </w:r>
      <w:r w:rsidR="00E63F79" w:rsidRPr="00221707">
        <w:rPr>
          <w:color w:val="000000"/>
          <w:sz w:val="22"/>
          <w:szCs w:val="22"/>
        </w:rPr>
        <w:t xml:space="preserve"> </w:t>
      </w:r>
      <w:r w:rsidR="00E63F79" w:rsidRPr="00221707">
        <w:rPr>
          <w:b/>
          <w:sz w:val="22"/>
          <w:szCs w:val="22"/>
        </w:rPr>
        <w:tab/>
      </w:r>
    </w:p>
    <w:p w14:paraId="0AAE16EA" w14:textId="311037F8" w:rsidR="00E63F79" w:rsidRPr="00221707" w:rsidRDefault="00E63F79" w:rsidP="00240070">
      <w:pPr>
        <w:pStyle w:val="ListParagraph"/>
        <w:numPr>
          <w:ilvl w:val="0"/>
          <w:numId w:val="33"/>
        </w:numPr>
        <w:ind w:right="43"/>
        <w:outlineLvl w:val="0"/>
        <w:rPr>
          <w:sz w:val="22"/>
          <w:szCs w:val="22"/>
        </w:rPr>
      </w:pPr>
      <w:r w:rsidRPr="00221707">
        <w:rPr>
          <w:sz w:val="22"/>
          <w:szCs w:val="22"/>
        </w:rPr>
        <w:t>National Oceanic and Atmospheric Association (NOAA)</w:t>
      </w:r>
      <w:r w:rsidR="00240070" w:rsidRPr="00221707">
        <w:rPr>
          <w:sz w:val="22"/>
          <w:szCs w:val="22"/>
        </w:rPr>
        <w:t>-</w:t>
      </w:r>
      <w:r w:rsidR="00F9078B" w:rsidRPr="00221707">
        <w:rPr>
          <w:sz w:val="22"/>
          <w:szCs w:val="22"/>
        </w:rPr>
        <w:t>2010</w:t>
      </w:r>
    </w:p>
    <w:p w14:paraId="563FEF0C" w14:textId="77777777" w:rsidR="00240070" w:rsidRPr="00221707" w:rsidRDefault="00240070" w:rsidP="009C1ED0">
      <w:pPr>
        <w:ind w:right="43"/>
        <w:outlineLvl w:val="0"/>
        <w:rPr>
          <w:color w:val="000000"/>
          <w:sz w:val="22"/>
          <w:szCs w:val="22"/>
        </w:rPr>
      </w:pPr>
    </w:p>
    <w:p w14:paraId="53B1C422" w14:textId="77777777" w:rsidR="00E63F79" w:rsidRPr="0082167E" w:rsidRDefault="00E63F79" w:rsidP="00E63F79">
      <w:pPr>
        <w:pStyle w:val="Heading1"/>
        <w:rPr>
          <w:rFonts w:ascii="Times New Roman" w:hAnsi="Times New Roman"/>
          <w:sz w:val="22"/>
          <w:szCs w:val="22"/>
        </w:rPr>
      </w:pPr>
      <w:r w:rsidRPr="0082167E">
        <w:rPr>
          <w:rFonts w:ascii="Times New Roman" w:hAnsi="Times New Roman"/>
          <w:sz w:val="22"/>
          <w:szCs w:val="22"/>
        </w:rPr>
        <w:t>SERVICE ACTIVITIES</w:t>
      </w:r>
    </w:p>
    <w:p w14:paraId="65BE1DDF" w14:textId="77777777" w:rsidR="00E63F79" w:rsidRPr="0082167E" w:rsidRDefault="00E63F79" w:rsidP="00E63F79">
      <w:pPr>
        <w:rPr>
          <w:sz w:val="22"/>
          <w:szCs w:val="22"/>
        </w:rPr>
      </w:pPr>
      <w:r w:rsidRPr="0082167E">
        <w:rPr>
          <w:noProof/>
          <w:sz w:val="22"/>
          <w:szCs w:val="22"/>
        </w:rPr>
        <mc:AlternateContent>
          <mc:Choice Requires="wps">
            <w:drawing>
              <wp:anchor distT="4294967290" distB="4294967290" distL="114300" distR="114300" simplePos="0" relativeHeight="251666432" behindDoc="0" locked="0" layoutInCell="1" allowOverlap="1" wp14:anchorId="0977205E" wp14:editId="4E4B9FEF">
                <wp:simplePos x="0" y="0"/>
                <wp:positionH relativeFrom="column">
                  <wp:posOffset>-7620</wp:posOffset>
                </wp:positionH>
                <wp:positionV relativeFrom="paragraph">
                  <wp:posOffset>16510</wp:posOffset>
                </wp:positionV>
                <wp:extent cx="6309360" cy="0"/>
                <wp:effectExtent l="0" t="0" r="3429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302E1" id="AutoShape 10" o:spid="_x0000_s1026" type="#_x0000_t32" style="position:absolute;margin-left:-.6pt;margin-top:1.3pt;width:496.8pt;height:0;z-index:2516664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"/>
            </w:pict>
          </mc:Fallback>
        </mc:AlternateContent>
      </w:r>
    </w:p>
    <w:p w14:paraId="498CE5D4" w14:textId="77777777" w:rsidR="00E63F79" w:rsidRDefault="00E63F79" w:rsidP="00E63F79">
      <w:pPr>
        <w:rPr>
          <w:b/>
          <w:sz w:val="22"/>
          <w:szCs w:val="22"/>
        </w:rPr>
      </w:pPr>
      <w:r w:rsidRPr="0082167E">
        <w:rPr>
          <w:b/>
          <w:sz w:val="22"/>
          <w:szCs w:val="22"/>
        </w:rPr>
        <w:t>Service to professional organizations</w:t>
      </w:r>
    </w:p>
    <w:p w14:paraId="3D59CC7C" w14:textId="77777777" w:rsidR="00E63F79" w:rsidRPr="0082167E" w:rsidRDefault="00E63F79" w:rsidP="00E63F79">
      <w:pPr>
        <w:rPr>
          <w:b/>
          <w:sz w:val="22"/>
          <w:szCs w:val="22"/>
        </w:rPr>
      </w:pPr>
    </w:p>
    <w:p w14:paraId="39067C0D" w14:textId="39024BFF" w:rsidR="00E63F79" w:rsidRDefault="00E63F79" w:rsidP="009869F2">
      <w:pPr>
        <w:tabs>
          <w:tab w:val="right" w:pos="9720"/>
        </w:tabs>
        <w:rPr>
          <w:color w:val="000000"/>
          <w:sz w:val="22"/>
          <w:szCs w:val="22"/>
        </w:rPr>
      </w:pPr>
      <w:r w:rsidRPr="0082167E">
        <w:rPr>
          <w:color w:val="000000"/>
          <w:sz w:val="22"/>
          <w:szCs w:val="22"/>
        </w:rPr>
        <w:t xml:space="preserve">National Association for Research in Science Teaching (NARST) </w:t>
      </w:r>
      <w:r>
        <w:rPr>
          <w:color w:val="000000"/>
          <w:sz w:val="22"/>
          <w:szCs w:val="22"/>
        </w:rPr>
        <w:tab/>
      </w:r>
    </w:p>
    <w:p w14:paraId="346849C1" w14:textId="7D829929" w:rsidR="00E63F79" w:rsidRDefault="00E05C49" w:rsidP="0093089E">
      <w:pPr>
        <w:tabs>
          <w:tab w:val="right" w:pos="9720"/>
        </w:tabs>
        <w:ind w:firstLine="360"/>
        <w:rPr>
          <w:color w:val="000000"/>
          <w:sz w:val="22"/>
          <w:szCs w:val="22"/>
        </w:rPr>
      </w:pPr>
      <w:r>
        <w:rPr>
          <w:color w:val="000000"/>
          <w:sz w:val="22"/>
          <w:szCs w:val="22"/>
        </w:rPr>
        <w:lastRenderedPageBreak/>
        <w:t xml:space="preserve">NARST </w:t>
      </w:r>
      <w:r w:rsidR="00E63F79" w:rsidRPr="0082167E">
        <w:rPr>
          <w:color w:val="000000"/>
          <w:sz w:val="22"/>
          <w:szCs w:val="22"/>
        </w:rPr>
        <w:t>External Policy and Relations committee member</w:t>
      </w:r>
      <w:r w:rsidR="00E63F79" w:rsidRPr="0082167E">
        <w:rPr>
          <w:color w:val="000000"/>
          <w:sz w:val="22"/>
          <w:szCs w:val="22"/>
        </w:rPr>
        <w:tab/>
      </w:r>
      <w:r>
        <w:rPr>
          <w:color w:val="000000"/>
          <w:sz w:val="22"/>
          <w:szCs w:val="22"/>
        </w:rPr>
        <w:t>2018-2021</w:t>
      </w:r>
    </w:p>
    <w:p w14:paraId="460673F6" w14:textId="06BDA1D3" w:rsidR="00E63F79" w:rsidRDefault="00E63F79" w:rsidP="00E05C49">
      <w:pPr>
        <w:tabs>
          <w:tab w:val="right" w:pos="9720"/>
        </w:tabs>
        <w:ind w:firstLine="360"/>
        <w:rPr>
          <w:color w:val="000000"/>
          <w:sz w:val="22"/>
          <w:szCs w:val="22"/>
        </w:rPr>
      </w:pPr>
      <w:r w:rsidRPr="0082167E">
        <w:rPr>
          <w:color w:val="000000"/>
          <w:sz w:val="22"/>
          <w:szCs w:val="22"/>
        </w:rPr>
        <w:t>NARST External Policy and Relations committee member</w:t>
      </w:r>
      <w:r w:rsidRPr="0082167E">
        <w:rPr>
          <w:color w:val="000000"/>
          <w:sz w:val="22"/>
          <w:szCs w:val="22"/>
        </w:rPr>
        <w:tab/>
        <w:t>201</w:t>
      </w:r>
      <w:r w:rsidR="008B623D">
        <w:rPr>
          <w:color w:val="000000"/>
          <w:sz w:val="22"/>
          <w:szCs w:val="22"/>
        </w:rPr>
        <w:t>2</w:t>
      </w:r>
      <w:r w:rsidRPr="0082167E">
        <w:rPr>
          <w:color w:val="000000"/>
          <w:sz w:val="22"/>
          <w:szCs w:val="22"/>
        </w:rPr>
        <w:t>-20</w:t>
      </w:r>
      <w:r w:rsidR="008634AB">
        <w:rPr>
          <w:color w:val="000000"/>
          <w:sz w:val="22"/>
          <w:szCs w:val="22"/>
        </w:rPr>
        <w:t>1</w:t>
      </w:r>
      <w:r w:rsidR="008B623D">
        <w:rPr>
          <w:color w:val="000000"/>
          <w:sz w:val="22"/>
          <w:szCs w:val="22"/>
        </w:rPr>
        <w:t>4</w:t>
      </w:r>
    </w:p>
    <w:p w14:paraId="009B7DB0" w14:textId="77777777" w:rsidR="00E63F79" w:rsidRPr="0082167E" w:rsidRDefault="00E63F79" w:rsidP="00E05C49">
      <w:pPr>
        <w:tabs>
          <w:tab w:val="right" w:pos="9720"/>
        </w:tabs>
        <w:ind w:left="360"/>
        <w:rPr>
          <w:color w:val="000000"/>
          <w:sz w:val="22"/>
          <w:szCs w:val="22"/>
        </w:rPr>
      </w:pPr>
      <w:r w:rsidRPr="0082167E">
        <w:rPr>
          <w:color w:val="000000"/>
          <w:sz w:val="22"/>
          <w:szCs w:val="22"/>
        </w:rPr>
        <w:t>NARST Co-coordinator for Policy Strand 15</w:t>
      </w:r>
      <w:r w:rsidRPr="0082167E">
        <w:rPr>
          <w:color w:val="000000"/>
          <w:sz w:val="22"/>
          <w:szCs w:val="22"/>
        </w:rPr>
        <w:tab/>
        <w:t>2008 – 2012</w:t>
      </w:r>
    </w:p>
    <w:p w14:paraId="683169D4" w14:textId="77777777" w:rsidR="00E63F79" w:rsidRDefault="00E63F79" w:rsidP="008A646B">
      <w:pPr>
        <w:tabs>
          <w:tab w:val="right" w:pos="9720"/>
        </w:tabs>
        <w:ind w:left="360" w:hanging="360"/>
        <w:rPr>
          <w:color w:val="000000"/>
          <w:sz w:val="22"/>
          <w:szCs w:val="22"/>
        </w:rPr>
      </w:pPr>
    </w:p>
    <w:p w14:paraId="4AB5E041" w14:textId="09AEA5A8" w:rsidR="00E63F79" w:rsidRPr="0082167E" w:rsidRDefault="00E63F79" w:rsidP="008A646B">
      <w:pPr>
        <w:tabs>
          <w:tab w:val="right" w:pos="9720"/>
        </w:tabs>
        <w:ind w:left="360" w:hanging="360"/>
        <w:rPr>
          <w:color w:val="000000"/>
          <w:sz w:val="22"/>
          <w:szCs w:val="22"/>
        </w:rPr>
      </w:pPr>
      <w:r w:rsidRPr="0082167E">
        <w:rPr>
          <w:color w:val="000000"/>
          <w:sz w:val="22"/>
          <w:szCs w:val="22"/>
        </w:rPr>
        <w:t>Association for Science Teacher Education (ASTE)</w:t>
      </w:r>
      <w:r w:rsidRPr="00412E35">
        <w:rPr>
          <w:color w:val="000000"/>
          <w:sz w:val="22"/>
          <w:szCs w:val="22"/>
        </w:rPr>
        <w:t xml:space="preserve"> </w:t>
      </w:r>
      <w:r w:rsidRPr="0082167E">
        <w:rPr>
          <w:color w:val="000000"/>
          <w:sz w:val="22"/>
          <w:szCs w:val="22"/>
        </w:rPr>
        <w:tab/>
      </w:r>
    </w:p>
    <w:p w14:paraId="3E68F4AE" w14:textId="3A3BFDD7" w:rsidR="00E63F79" w:rsidRDefault="00AC0C9F" w:rsidP="008A646B">
      <w:pPr>
        <w:tabs>
          <w:tab w:val="right" w:pos="9720"/>
        </w:tabs>
        <w:ind w:left="360" w:hanging="360"/>
        <w:rPr>
          <w:color w:val="000000"/>
          <w:sz w:val="22"/>
          <w:szCs w:val="22"/>
        </w:rPr>
      </w:pPr>
      <w:r>
        <w:rPr>
          <w:color w:val="000000"/>
          <w:sz w:val="22"/>
          <w:szCs w:val="22"/>
        </w:rPr>
        <w:tab/>
      </w:r>
      <w:r w:rsidR="00E63F79">
        <w:rPr>
          <w:color w:val="000000"/>
          <w:sz w:val="22"/>
          <w:szCs w:val="22"/>
        </w:rPr>
        <w:t>Equity Committee member and lia</w:t>
      </w:r>
      <w:r w:rsidR="002B0288">
        <w:rPr>
          <w:color w:val="000000"/>
          <w:sz w:val="22"/>
          <w:szCs w:val="22"/>
        </w:rPr>
        <w:t>i</w:t>
      </w:r>
      <w:r w:rsidR="00E63F79">
        <w:rPr>
          <w:color w:val="000000"/>
          <w:sz w:val="22"/>
          <w:szCs w:val="22"/>
        </w:rPr>
        <w:t xml:space="preserve">son to Conference committee </w:t>
      </w:r>
      <w:r w:rsidR="00E63F79">
        <w:rPr>
          <w:color w:val="000000"/>
          <w:sz w:val="22"/>
          <w:szCs w:val="22"/>
        </w:rPr>
        <w:tab/>
        <w:t>2018-2020</w:t>
      </w:r>
    </w:p>
    <w:p w14:paraId="5B7F9399" w14:textId="2A85F70D" w:rsidR="00E63F79" w:rsidRDefault="00AC0C9F" w:rsidP="008A646B">
      <w:pPr>
        <w:tabs>
          <w:tab w:val="right" w:pos="9720"/>
        </w:tabs>
        <w:ind w:left="360" w:hanging="360"/>
        <w:rPr>
          <w:color w:val="000000"/>
          <w:sz w:val="22"/>
          <w:szCs w:val="22"/>
        </w:rPr>
      </w:pPr>
      <w:r>
        <w:rPr>
          <w:color w:val="000000"/>
          <w:sz w:val="22"/>
          <w:szCs w:val="22"/>
        </w:rPr>
        <w:tab/>
      </w:r>
      <w:r w:rsidR="00E63F79" w:rsidRPr="0082167E">
        <w:rPr>
          <w:color w:val="000000"/>
          <w:sz w:val="22"/>
          <w:szCs w:val="22"/>
        </w:rPr>
        <w:t xml:space="preserve">Equity Committee </w:t>
      </w:r>
      <w:r w:rsidR="00E63F79">
        <w:rPr>
          <w:color w:val="000000"/>
          <w:sz w:val="22"/>
          <w:szCs w:val="22"/>
        </w:rPr>
        <w:t>member and lia</w:t>
      </w:r>
      <w:r w:rsidR="002B0288">
        <w:rPr>
          <w:color w:val="000000"/>
          <w:sz w:val="22"/>
          <w:szCs w:val="22"/>
        </w:rPr>
        <w:t>i</w:t>
      </w:r>
      <w:r w:rsidR="00E63F79">
        <w:rPr>
          <w:color w:val="000000"/>
          <w:sz w:val="22"/>
          <w:szCs w:val="22"/>
        </w:rPr>
        <w:t xml:space="preserve">son to Awards committee </w:t>
      </w:r>
      <w:r w:rsidR="00E63F79">
        <w:rPr>
          <w:color w:val="000000"/>
          <w:sz w:val="22"/>
          <w:szCs w:val="22"/>
        </w:rPr>
        <w:tab/>
        <w:t>2014-2016</w:t>
      </w:r>
    </w:p>
    <w:p w14:paraId="7A21195C" w14:textId="18D44990" w:rsidR="00E63F79" w:rsidRDefault="00E63F79" w:rsidP="008A646B">
      <w:pPr>
        <w:tabs>
          <w:tab w:val="right" w:pos="9720"/>
        </w:tabs>
        <w:rPr>
          <w:color w:val="000000"/>
          <w:sz w:val="22"/>
          <w:szCs w:val="22"/>
        </w:rPr>
      </w:pPr>
    </w:p>
    <w:p w14:paraId="2316DC3A" w14:textId="04B25D4D" w:rsidR="00F928A2" w:rsidRDefault="00F928A2" w:rsidP="008A646B">
      <w:pPr>
        <w:tabs>
          <w:tab w:val="right" w:pos="9720"/>
        </w:tabs>
        <w:rPr>
          <w:b/>
          <w:bCs/>
          <w:color w:val="000000"/>
          <w:sz w:val="22"/>
          <w:szCs w:val="22"/>
        </w:rPr>
      </w:pPr>
      <w:r w:rsidRPr="00F928A2">
        <w:rPr>
          <w:b/>
          <w:bCs/>
          <w:color w:val="000000"/>
          <w:sz w:val="22"/>
          <w:szCs w:val="22"/>
        </w:rPr>
        <w:t>Reviewer</w:t>
      </w:r>
    </w:p>
    <w:p w14:paraId="49B2028D" w14:textId="77777777" w:rsidR="00F928A2" w:rsidRDefault="00F928A2" w:rsidP="008A646B">
      <w:pPr>
        <w:tabs>
          <w:tab w:val="right" w:pos="9720"/>
        </w:tabs>
        <w:rPr>
          <w:b/>
          <w:bCs/>
          <w:color w:val="000000"/>
          <w:sz w:val="22"/>
          <w:szCs w:val="22"/>
        </w:rPr>
      </w:pPr>
    </w:p>
    <w:p w14:paraId="31706C76" w14:textId="703A587B" w:rsidR="00F928A2" w:rsidRPr="00F928A2" w:rsidRDefault="00A56CB2" w:rsidP="008A646B">
      <w:pPr>
        <w:tabs>
          <w:tab w:val="right" w:pos="9720"/>
        </w:tabs>
        <w:rPr>
          <w:b/>
          <w:bCs/>
          <w:i/>
          <w:iCs/>
          <w:color w:val="000000"/>
          <w:sz w:val="22"/>
          <w:szCs w:val="22"/>
        </w:rPr>
      </w:pPr>
      <w:r>
        <w:rPr>
          <w:b/>
          <w:bCs/>
          <w:i/>
          <w:iCs/>
          <w:color w:val="000000"/>
          <w:sz w:val="22"/>
          <w:szCs w:val="22"/>
        </w:rPr>
        <w:t xml:space="preserve">Grant </w:t>
      </w:r>
      <w:r w:rsidR="00F928A2" w:rsidRPr="00F928A2">
        <w:rPr>
          <w:b/>
          <w:bCs/>
          <w:i/>
          <w:iCs/>
          <w:color w:val="000000"/>
          <w:sz w:val="22"/>
          <w:szCs w:val="22"/>
        </w:rPr>
        <w:t>Review panels</w:t>
      </w:r>
    </w:p>
    <w:p w14:paraId="59ED1852" w14:textId="2BB8492A" w:rsidR="00FA5EF9" w:rsidRPr="0082167E" w:rsidRDefault="00FA5EF9" w:rsidP="008A646B">
      <w:pPr>
        <w:tabs>
          <w:tab w:val="right" w:pos="9720"/>
        </w:tabs>
        <w:rPr>
          <w:color w:val="000000"/>
          <w:sz w:val="22"/>
          <w:szCs w:val="22"/>
        </w:rPr>
      </w:pPr>
      <w:r w:rsidRPr="0082167E">
        <w:rPr>
          <w:color w:val="000000"/>
          <w:sz w:val="22"/>
          <w:szCs w:val="22"/>
        </w:rPr>
        <w:t xml:space="preserve">National Science Foundation (NSF) </w:t>
      </w:r>
      <w:r>
        <w:rPr>
          <w:color w:val="000000"/>
          <w:sz w:val="22"/>
          <w:szCs w:val="22"/>
        </w:rPr>
        <w:t>DRPreK-12</w:t>
      </w:r>
      <w:r>
        <w:rPr>
          <w:color w:val="000000"/>
          <w:sz w:val="22"/>
          <w:szCs w:val="22"/>
        </w:rPr>
        <w:tab/>
        <w:t>January, 2018</w:t>
      </w:r>
    </w:p>
    <w:p w14:paraId="160F0986" w14:textId="41040B60" w:rsidR="00FA5EF9" w:rsidRDefault="00FA5EF9" w:rsidP="008A646B">
      <w:pPr>
        <w:tabs>
          <w:tab w:val="right" w:pos="9720"/>
        </w:tabs>
        <w:rPr>
          <w:color w:val="000000"/>
          <w:sz w:val="22"/>
          <w:szCs w:val="22"/>
        </w:rPr>
      </w:pPr>
      <w:r w:rsidRPr="0082167E">
        <w:rPr>
          <w:color w:val="000000"/>
          <w:sz w:val="22"/>
          <w:szCs w:val="22"/>
        </w:rPr>
        <w:t>A</w:t>
      </w:r>
      <w:r>
        <w:rPr>
          <w:color w:val="000000"/>
          <w:sz w:val="22"/>
          <w:szCs w:val="22"/>
        </w:rPr>
        <w:t>lexandria</w:t>
      </w:r>
      <w:r w:rsidRPr="0082167E">
        <w:rPr>
          <w:color w:val="000000"/>
          <w:sz w:val="22"/>
          <w:szCs w:val="22"/>
        </w:rPr>
        <w:t>, VA</w:t>
      </w:r>
    </w:p>
    <w:p w14:paraId="62D6DFBF" w14:textId="57DBAAD8" w:rsidR="00E63F79" w:rsidRPr="0082167E" w:rsidRDefault="00E63F79" w:rsidP="008A646B">
      <w:pPr>
        <w:tabs>
          <w:tab w:val="right" w:pos="9720"/>
        </w:tabs>
        <w:rPr>
          <w:color w:val="000000"/>
          <w:sz w:val="22"/>
          <w:szCs w:val="22"/>
        </w:rPr>
      </w:pPr>
      <w:r w:rsidRPr="0082167E">
        <w:rPr>
          <w:color w:val="000000"/>
          <w:sz w:val="22"/>
          <w:szCs w:val="22"/>
        </w:rPr>
        <w:t xml:space="preserve">National Science Foundation (NSF) ITEST </w:t>
      </w:r>
      <w:r w:rsidRPr="0082167E">
        <w:rPr>
          <w:color w:val="000000"/>
          <w:sz w:val="22"/>
          <w:szCs w:val="22"/>
        </w:rPr>
        <w:tab/>
        <w:t>September, 2016</w:t>
      </w:r>
    </w:p>
    <w:p w14:paraId="426B6C9A" w14:textId="533535F2" w:rsidR="00E63F79" w:rsidRPr="0082167E" w:rsidRDefault="00E63F79" w:rsidP="008A646B">
      <w:pPr>
        <w:tabs>
          <w:tab w:val="right" w:pos="9720"/>
        </w:tabs>
        <w:rPr>
          <w:color w:val="000000"/>
          <w:sz w:val="22"/>
          <w:szCs w:val="22"/>
        </w:rPr>
      </w:pPr>
      <w:r w:rsidRPr="0082167E">
        <w:rPr>
          <w:color w:val="000000"/>
          <w:sz w:val="22"/>
          <w:szCs w:val="22"/>
        </w:rPr>
        <w:t>Arlington, VA</w:t>
      </w:r>
    </w:p>
    <w:p w14:paraId="2E321B8D" w14:textId="21361176" w:rsidR="00E63F79" w:rsidRPr="0082167E" w:rsidRDefault="00E63F79" w:rsidP="008A646B">
      <w:pPr>
        <w:tabs>
          <w:tab w:val="right" w:pos="9720"/>
        </w:tabs>
        <w:rPr>
          <w:color w:val="000000"/>
          <w:sz w:val="22"/>
          <w:szCs w:val="22"/>
        </w:rPr>
      </w:pPr>
      <w:r w:rsidRPr="0082167E">
        <w:rPr>
          <w:color w:val="000000"/>
          <w:sz w:val="22"/>
          <w:szCs w:val="22"/>
        </w:rPr>
        <w:t xml:space="preserve">National Science Foundation (NSF) DRK-12 </w:t>
      </w:r>
      <w:r w:rsidRPr="0082167E">
        <w:rPr>
          <w:color w:val="000000"/>
          <w:sz w:val="22"/>
          <w:szCs w:val="22"/>
        </w:rPr>
        <w:tab/>
        <w:t>February, 2016</w:t>
      </w:r>
    </w:p>
    <w:p w14:paraId="65C52976" w14:textId="3B63571C" w:rsidR="00E63F79" w:rsidRPr="0082167E" w:rsidRDefault="00E63F79" w:rsidP="008A646B">
      <w:pPr>
        <w:tabs>
          <w:tab w:val="right" w:pos="9720"/>
        </w:tabs>
        <w:rPr>
          <w:color w:val="000000"/>
          <w:sz w:val="22"/>
          <w:szCs w:val="22"/>
        </w:rPr>
      </w:pPr>
      <w:r w:rsidRPr="0082167E">
        <w:rPr>
          <w:color w:val="000000"/>
          <w:sz w:val="22"/>
          <w:szCs w:val="22"/>
        </w:rPr>
        <w:t>Arlington, VA</w:t>
      </w:r>
    </w:p>
    <w:p w14:paraId="57D48E00" w14:textId="4E0B4427" w:rsidR="00E63F79" w:rsidRPr="0082167E" w:rsidRDefault="00E63F79" w:rsidP="008A646B">
      <w:pPr>
        <w:tabs>
          <w:tab w:val="right" w:pos="9720"/>
        </w:tabs>
        <w:rPr>
          <w:color w:val="000000"/>
          <w:sz w:val="22"/>
          <w:szCs w:val="22"/>
        </w:rPr>
      </w:pPr>
      <w:r w:rsidRPr="0082167E">
        <w:rPr>
          <w:color w:val="000000"/>
          <w:sz w:val="22"/>
          <w:szCs w:val="22"/>
        </w:rPr>
        <w:t xml:space="preserve">National Science Foundation (NSF) AISL Science Learning + Planning </w:t>
      </w:r>
      <w:r w:rsidRPr="0082167E">
        <w:rPr>
          <w:color w:val="000000"/>
          <w:sz w:val="22"/>
          <w:szCs w:val="22"/>
        </w:rPr>
        <w:tab/>
        <w:t>August, 2014</w:t>
      </w:r>
    </w:p>
    <w:p w14:paraId="2C3497DD" w14:textId="6D11B0F9" w:rsidR="00E63F79" w:rsidRPr="0082167E" w:rsidRDefault="00E63F79" w:rsidP="0093089E">
      <w:pPr>
        <w:tabs>
          <w:tab w:val="right" w:pos="9720"/>
        </w:tabs>
        <w:rPr>
          <w:color w:val="000000"/>
          <w:sz w:val="22"/>
          <w:szCs w:val="22"/>
        </w:rPr>
      </w:pPr>
      <w:r w:rsidRPr="0082167E">
        <w:rPr>
          <w:color w:val="000000"/>
          <w:sz w:val="22"/>
          <w:szCs w:val="22"/>
        </w:rPr>
        <w:t>Arlington, VA</w:t>
      </w:r>
    </w:p>
    <w:p w14:paraId="78B2CF86" w14:textId="0A9554CF" w:rsidR="00E63F79" w:rsidRPr="0082167E" w:rsidRDefault="00E63F79" w:rsidP="008A646B">
      <w:pPr>
        <w:tabs>
          <w:tab w:val="right" w:pos="720"/>
          <w:tab w:val="right" w:pos="1440"/>
          <w:tab w:val="right" w:pos="2160"/>
          <w:tab w:val="right" w:pos="2880"/>
          <w:tab w:val="right" w:pos="3600"/>
          <w:tab w:val="right" w:pos="4320"/>
          <w:tab w:val="right" w:pos="9720"/>
        </w:tabs>
        <w:ind w:left="360" w:hanging="360"/>
        <w:rPr>
          <w:color w:val="000000"/>
          <w:sz w:val="22"/>
          <w:szCs w:val="22"/>
        </w:rPr>
      </w:pPr>
      <w:r w:rsidRPr="0082167E">
        <w:rPr>
          <w:color w:val="000000"/>
          <w:sz w:val="22"/>
          <w:szCs w:val="22"/>
        </w:rPr>
        <w:t xml:space="preserve">National Science Foundation (NSF) Instructional Materials Division (IMD) </w:t>
      </w:r>
      <w:r w:rsidRPr="0082167E">
        <w:rPr>
          <w:color w:val="000000"/>
          <w:sz w:val="22"/>
          <w:szCs w:val="22"/>
        </w:rPr>
        <w:tab/>
        <w:t>May, 2006</w:t>
      </w:r>
    </w:p>
    <w:p w14:paraId="7ED04A80" w14:textId="77777777" w:rsidR="00E63F79" w:rsidRPr="0082167E" w:rsidRDefault="00E63F79" w:rsidP="008A646B">
      <w:pPr>
        <w:tabs>
          <w:tab w:val="right" w:pos="720"/>
          <w:tab w:val="right" w:pos="1440"/>
          <w:tab w:val="right" w:pos="2160"/>
          <w:tab w:val="right" w:pos="2880"/>
          <w:tab w:val="right" w:pos="3600"/>
          <w:tab w:val="right" w:pos="4320"/>
          <w:tab w:val="right" w:pos="9720"/>
        </w:tabs>
        <w:ind w:left="360" w:hanging="360"/>
        <w:rPr>
          <w:color w:val="000000"/>
          <w:sz w:val="22"/>
          <w:szCs w:val="22"/>
        </w:rPr>
      </w:pPr>
      <w:r w:rsidRPr="0082167E">
        <w:rPr>
          <w:color w:val="000000"/>
          <w:sz w:val="22"/>
          <w:szCs w:val="22"/>
        </w:rPr>
        <w:t>Arlington, VA</w:t>
      </w:r>
    </w:p>
    <w:p w14:paraId="17C71666" w14:textId="77777777" w:rsidR="00E63F79" w:rsidRPr="0082167E" w:rsidRDefault="00E63F79" w:rsidP="008A646B">
      <w:pPr>
        <w:tabs>
          <w:tab w:val="right" w:pos="9720"/>
        </w:tabs>
        <w:rPr>
          <w:sz w:val="22"/>
          <w:szCs w:val="22"/>
        </w:rPr>
      </w:pPr>
    </w:p>
    <w:p w14:paraId="503D145E" w14:textId="74E400B3" w:rsidR="00EB1765" w:rsidRPr="00EB1765" w:rsidRDefault="00EB1765" w:rsidP="00F928A2">
      <w:pPr>
        <w:tabs>
          <w:tab w:val="right" w:pos="9720"/>
        </w:tabs>
        <w:ind w:left="360" w:hanging="360"/>
        <w:rPr>
          <w:b/>
          <w:iCs/>
          <w:color w:val="000000"/>
          <w:sz w:val="22"/>
          <w:szCs w:val="22"/>
        </w:rPr>
      </w:pPr>
      <w:r w:rsidRPr="00EB1765">
        <w:rPr>
          <w:b/>
          <w:iCs/>
          <w:color w:val="000000"/>
          <w:sz w:val="22"/>
          <w:szCs w:val="22"/>
        </w:rPr>
        <w:t>Journals</w:t>
      </w:r>
    </w:p>
    <w:p w14:paraId="11B2055F" w14:textId="66A482DC" w:rsidR="00003FAD" w:rsidRPr="00F928A2" w:rsidRDefault="00EB1765" w:rsidP="00F928A2">
      <w:pPr>
        <w:tabs>
          <w:tab w:val="right" w:pos="9720"/>
        </w:tabs>
        <w:ind w:left="360" w:hanging="360"/>
        <w:rPr>
          <w:b/>
          <w:i/>
          <w:color w:val="000000"/>
          <w:sz w:val="22"/>
          <w:szCs w:val="22"/>
        </w:rPr>
      </w:pPr>
      <w:r>
        <w:rPr>
          <w:b/>
          <w:i/>
          <w:color w:val="000000"/>
          <w:sz w:val="22"/>
          <w:szCs w:val="22"/>
        </w:rPr>
        <w:t>Editorial roles</w:t>
      </w:r>
    </w:p>
    <w:p w14:paraId="7F6E2CC7" w14:textId="26360DE0" w:rsidR="00003FAD" w:rsidRDefault="00003FAD" w:rsidP="008A646B">
      <w:pPr>
        <w:tabs>
          <w:tab w:val="right" w:pos="9720"/>
        </w:tabs>
        <w:ind w:left="360" w:hanging="360"/>
        <w:rPr>
          <w:bCs/>
          <w:i/>
          <w:color w:val="000000"/>
          <w:sz w:val="22"/>
          <w:szCs w:val="22"/>
        </w:rPr>
      </w:pPr>
      <w:r w:rsidRPr="00003FAD">
        <w:rPr>
          <w:bCs/>
          <w:i/>
          <w:color w:val="000000"/>
          <w:sz w:val="22"/>
          <w:szCs w:val="22"/>
        </w:rPr>
        <w:t xml:space="preserve">International Journal </w:t>
      </w:r>
      <w:r>
        <w:rPr>
          <w:bCs/>
          <w:i/>
          <w:color w:val="000000"/>
          <w:sz w:val="22"/>
          <w:szCs w:val="22"/>
        </w:rPr>
        <w:t>of Science Education</w:t>
      </w:r>
      <w:r w:rsidR="0093089E">
        <w:rPr>
          <w:bCs/>
          <w:i/>
          <w:color w:val="000000"/>
          <w:sz w:val="22"/>
          <w:szCs w:val="22"/>
        </w:rPr>
        <w:t xml:space="preserve"> </w:t>
      </w:r>
      <w:r w:rsidR="0093089E" w:rsidRPr="0093089E">
        <w:rPr>
          <w:bCs/>
          <w:iCs/>
          <w:color w:val="000000"/>
          <w:sz w:val="22"/>
          <w:szCs w:val="22"/>
        </w:rPr>
        <w:t>(IJSE)</w:t>
      </w:r>
    </w:p>
    <w:p w14:paraId="2FABDDC4" w14:textId="42BE0AD8" w:rsidR="00E63F79" w:rsidRPr="00EB1765" w:rsidRDefault="00EB1765" w:rsidP="00EB1765">
      <w:pPr>
        <w:tabs>
          <w:tab w:val="right" w:pos="9720"/>
        </w:tabs>
        <w:ind w:left="360" w:hanging="360"/>
        <w:rPr>
          <w:bCs/>
          <w:iCs/>
          <w:color w:val="000000"/>
          <w:sz w:val="22"/>
          <w:szCs w:val="22"/>
        </w:rPr>
      </w:pPr>
      <w:r>
        <w:rPr>
          <w:bCs/>
          <w:iCs/>
          <w:color w:val="000000"/>
          <w:sz w:val="22"/>
          <w:szCs w:val="22"/>
        </w:rPr>
        <w:tab/>
      </w:r>
      <w:r w:rsidR="00003FAD" w:rsidRPr="00EB1765">
        <w:rPr>
          <w:bCs/>
          <w:iCs/>
          <w:color w:val="000000"/>
          <w:sz w:val="22"/>
          <w:szCs w:val="22"/>
        </w:rPr>
        <w:t xml:space="preserve">Editorial </w:t>
      </w:r>
      <w:r w:rsidR="00A56CB2">
        <w:rPr>
          <w:bCs/>
          <w:iCs/>
          <w:color w:val="000000"/>
          <w:sz w:val="22"/>
          <w:szCs w:val="22"/>
        </w:rPr>
        <w:t xml:space="preserve">Review </w:t>
      </w:r>
      <w:r w:rsidR="00003FAD" w:rsidRPr="00EB1765">
        <w:rPr>
          <w:bCs/>
          <w:iCs/>
          <w:color w:val="000000"/>
          <w:sz w:val="22"/>
          <w:szCs w:val="22"/>
        </w:rPr>
        <w:t>Board</w:t>
      </w:r>
      <w:r>
        <w:rPr>
          <w:bCs/>
          <w:iCs/>
          <w:color w:val="000000"/>
          <w:sz w:val="22"/>
          <w:szCs w:val="22"/>
        </w:rPr>
        <w:tab/>
      </w:r>
      <w:r w:rsidR="00003FAD" w:rsidRPr="00003FAD">
        <w:rPr>
          <w:bCs/>
          <w:iCs/>
          <w:color w:val="000000"/>
          <w:sz w:val="22"/>
          <w:szCs w:val="22"/>
        </w:rPr>
        <w:t>2019-present</w:t>
      </w:r>
    </w:p>
    <w:p w14:paraId="155B5420" w14:textId="249F170E" w:rsidR="007940C0" w:rsidRDefault="007940C0" w:rsidP="007C685E">
      <w:pPr>
        <w:tabs>
          <w:tab w:val="right" w:pos="9720"/>
        </w:tabs>
        <w:ind w:firstLine="360"/>
        <w:rPr>
          <w:color w:val="000000"/>
          <w:sz w:val="22"/>
          <w:szCs w:val="22"/>
        </w:rPr>
      </w:pPr>
      <w:r w:rsidRPr="00003FAD">
        <w:rPr>
          <w:i/>
          <w:iCs/>
          <w:color w:val="000000"/>
          <w:sz w:val="22"/>
          <w:szCs w:val="22"/>
        </w:rPr>
        <w:t>Journal of Science Teacher Education</w:t>
      </w:r>
      <w:r>
        <w:rPr>
          <w:color w:val="000000"/>
          <w:sz w:val="22"/>
          <w:szCs w:val="22"/>
        </w:rPr>
        <w:t xml:space="preserve"> (JSTE)</w:t>
      </w:r>
      <w:r w:rsidR="007C685E">
        <w:rPr>
          <w:color w:val="000000"/>
          <w:sz w:val="22"/>
          <w:szCs w:val="22"/>
        </w:rPr>
        <w:t xml:space="preserve"> </w:t>
      </w:r>
      <w:r w:rsidR="007C685E">
        <w:rPr>
          <w:color w:val="000000"/>
          <w:sz w:val="22"/>
          <w:szCs w:val="22"/>
        </w:rPr>
        <w:tab/>
      </w:r>
    </w:p>
    <w:p w14:paraId="65CDC6BC" w14:textId="77777777" w:rsidR="007C685E" w:rsidRDefault="0093089E" w:rsidP="007C685E">
      <w:pPr>
        <w:tabs>
          <w:tab w:val="right" w:pos="9720"/>
        </w:tabs>
        <w:ind w:firstLine="360"/>
        <w:rPr>
          <w:color w:val="000000"/>
          <w:sz w:val="22"/>
          <w:szCs w:val="22"/>
        </w:rPr>
      </w:pPr>
      <w:r>
        <w:rPr>
          <w:color w:val="000000"/>
          <w:sz w:val="22"/>
          <w:szCs w:val="22"/>
        </w:rPr>
        <w:t>Editorial Review Board</w:t>
      </w:r>
      <w:r w:rsidR="007C685E">
        <w:rPr>
          <w:color w:val="000000"/>
          <w:sz w:val="22"/>
          <w:szCs w:val="22"/>
        </w:rPr>
        <w:t xml:space="preserve"> </w:t>
      </w:r>
      <w:r w:rsidR="007C685E">
        <w:rPr>
          <w:color w:val="000000"/>
          <w:sz w:val="22"/>
          <w:szCs w:val="22"/>
        </w:rPr>
        <w:tab/>
        <w:t>2014-2017;2019-2021</w:t>
      </w:r>
    </w:p>
    <w:p w14:paraId="6F67686A" w14:textId="5415DD0B" w:rsidR="00E63F79" w:rsidRPr="0082167E" w:rsidRDefault="00E63F79" w:rsidP="007C685E">
      <w:pPr>
        <w:tabs>
          <w:tab w:val="right" w:pos="9720"/>
        </w:tabs>
        <w:ind w:firstLine="360"/>
        <w:rPr>
          <w:color w:val="000000"/>
          <w:sz w:val="22"/>
          <w:szCs w:val="22"/>
        </w:rPr>
      </w:pPr>
      <w:r w:rsidRPr="0082167E">
        <w:rPr>
          <w:i/>
          <w:iCs/>
          <w:color w:val="000000"/>
          <w:sz w:val="22"/>
          <w:szCs w:val="22"/>
        </w:rPr>
        <w:t xml:space="preserve">Electronic Journal of Science Education </w:t>
      </w:r>
      <w:r w:rsidRPr="0082167E">
        <w:rPr>
          <w:color w:val="000000"/>
          <w:sz w:val="22"/>
          <w:szCs w:val="22"/>
        </w:rPr>
        <w:t>(EJSE)</w:t>
      </w:r>
      <w:r w:rsidR="00EB1765">
        <w:rPr>
          <w:color w:val="000000"/>
          <w:sz w:val="22"/>
          <w:szCs w:val="22"/>
        </w:rPr>
        <w:tab/>
      </w:r>
    </w:p>
    <w:p w14:paraId="019F5E44" w14:textId="76E4A779" w:rsidR="0072366B" w:rsidRPr="0082167E" w:rsidRDefault="00EB1765" w:rsidP="0072366B">
      <w:pPr>
        <w:tabs>
          <w:tab w:val="right" w:pos="720"/>
          <w:tab w:val="right" w:pos="1440"/>
          <w:tab w:val="right" w:pos="2160"/>
          <w:tab w:val="right" w:pos="2880"/>
          <w:tab w:val="right" w:pos="3600"/>
          <w:tab w:val="right" w:pos="9720"/>
        </w:tabs>
        <w:rPr>
          <w:color w:val="000000"/>
          <w:sz w:val="22"/>
          <w:szCs w:val="22"/>
        </w:rPr>
      </w:pPr>
      <w:r>
        <w:rPr>
          <w:color w:val="000000"/>
          <w:sz w:val="22"/>
          <w:szCs w:val="22"/>
        </w:rPr>
        <w:tab/>
      </w:r>
      <w:r>
        <w:rPr>
          <w:color w:val="000000"/>
          <w:sz w:val="22"/>
          <w:szCs w:val="22"/>
        </w:rPr>
        <w:tab/>
      </w:r>
      <w:r w:rsidR="00E63F79">
        <w:rPr>
          <w:color w:val="000000"/>
          <w:sz w:val="22"/>
          <w:szCs w:val="22"/>
        </w:rPr>
        <w:t>Associate Editor EJSE</w:t>
      </w:r>
      <w:r w:rsidR="00E63F79">
        <w:rPr>
          <w:color w:val="000000"/>
          <w:sz w:val="22"/>
          <w:szCs w:val="22"/>
        </w:rPr>
        <w:tab/>
      </w:r>
      <w:r w:rsidR="0072366B">
        <w:rPr>
          <w:color w:val="000000"/>
          <w:sz w:val="22"/>
          <w:szCs w:val="22"/>
        </w:rPr>
        <w:tab/>
      </w:r>
      <w:r w:rsidR="0072366B">
        <w:rPr>
          <w:color w:val="000000"/>
          <w:sz w:val="22"/>
          <w:szCs w:val="22"/>
        </w:rPr>
        <w:tab/>
      </w:r>
      <w:r w:rsidR="0072366B" w:rsidRPr="0082167E">
        <w:rPr>
          <w:color w:val="000000"/>
          <w:sz w:val="22"/>
          <w:szCs w:val="22"/>
        </w:rPr>
        <w:t>20</w:t>
      </w:r>
      <w:r w:rsidR="0072366B">
        <w:rPr>
          <w:color w:val="000000"/>
          <w:sz w:val="22"/>
          <w:szCs w:val="22"/>
        </w:rPr>
        <w:t>11</w:t>
      </w:r>
      <w:r w:rsidR="0072366B" w:rsidRPr="0082167E">
        <w:rPr>
          <w:color w:val="000000"/>
          <w:sz w:val="22"/>
          <w:szCs w:val="22"/>
        </w:rPr>
        <w:t xml:space="preserve"> – 2016</w:t>
      </w:r>
    </w:p>
    <w:p w14:paraId="79CBE46D" w14:textId="77777777" w:rsidR="0093089E" w:rsidRDefault="0093089E" w:rsidP="000C50CB">
      <w:pPr>
        <w:rPr>
          <w:color w:val="000000"/>
          <w:sz w:val="22"/>
          <w:szCs w:val="22"/>
        </w:rPr>
      </w:pPr>
    </w:p>
    <w:p w14:paraId="2BE9388C" w14:textId="41CBEFE0" w:rsidR="00E63F79" w:rsidRPr="0093089E" w:rsidRDefault="0093089E" w:rsidP="000C50CB">
      <w:pPr>
        <w:rPr>
          <w:b/>
          <w:bCs/>
          <w:i/>
          <w:iCs/>
          <w:color w:val="000000"/>
          <w:sz w:val="22"/>
          <w:szCs w:val="22"/>
        </w:rPr>
      </w:pPr>
      <w:r w:rsidRPr="0093089E">
        <w:rPr>
          <w:b/>
          <w:bCs/>
          <w:i/>
          <w:iCs/>
          <w:color w:val="000000"/>
          <w:sz w:val="22"/>
          <w:szCs w:val="22"/>
        </w:rPr>
        <w:t>Reviewer</w:t>
      </w:r>
      <w:r w:rsidR="00E63F79" w:rsidRPr="0093089E">
        <w:rPr>
          <w:b/>
          <w:bCs/>
          <w:i/>
          <w:iCs/>
          <w:color w:val="000000"/>
          <w:sz w:val="22"/>
          <w:szCs w:val="22"/>
        </w:rPr>
        <w:tab/>
      </w:r>
      <w:r w:rsidR="00E63F79" w:rsidRPr="0093089E">
        <w:rPr>
          <w:b/>
          <w:bCs/>
          <w:i/>
          <w:iCs/>
          <w:color w:val="000000"/>
          <w:sz w:val="22"/>
          <w:szCs w:val="22"/>
        </w:rPr>
        <w:tab/>
      </w:r>
      <w:r w:rsidR="00E63F79" w:rsidRPr="0093089E">
        <w:rPr>
          <w:b/>
          <w:bCs/>
          <w:i/>
          <w:iCs/>
          <w:color w:val="000000"/>
          <w:sz w:val="22"/>
          <w:szCs w:val="22"/>
        </w:rPr>
        <w:tab/>
      </w:r>
      <w:r w:rsidR="00E63F79" w:rsidRPr="0093089E">
        <w:rPr>
          <w:b/>
          <w:bCs/>
          <w:i/>
          <w:iCs/>
          <w:color w:val="000000"/>
          <w:sz w:val="22"/>
          <w:szCs w:val="22"/>
        </w:rPr>
        <w:tab/>
      </w:r>
      <w:r w:rsidR="003A6DAE" w:rsidRPr="0093089E">
        <w:rPr>
          <w:b/>
          <w:bCs/>
          <w:i/>
          <w:iCs/>
          <w:color w:val="000000"/>
          <w:sz w:val="22"/>
          <w:szCs w:val="22"/>
        </w:rPr>
        <w:tab/>
      </w:r>
      <w:r w:rsidR="003A6DAE" w:rsidRPr="0093089E">
        <w:rPr>
          <w:b/>
          <w:bCs/>
          <w:i/>
          <w:iCs/>
          <w:color w:val="000000"/>
          <w:sz w:val="22"/>
          <w:szCs w:val="22"/>
        </w:rPr>
        <w:tab/>
      </w:r>
    </w:p>
    <w:p w14:paraId="67D27513" w14:textId="00FB1173" w:rsidR="00E63F79" w:rsidRPr="00F928A2" w:rsidRDefault="00E63F79" w:rsidP="00F928A2">
      <w:pPr>
        <w:pStyle w:val="ListParagraph"/>
        <w:numPr>
          <w:ilvl w:val="0"/>
          <w:numId w:val="34"/>
        </w:numPr>
        <w:tabs>
          <w:tab w:val="right" w:pos="9720"/>
        </w:tabs>
        <w:rPr>
          <w:color w:val="000000"/>
          <w:sz w:val="22"/>
          <w:szCs w:val="22"/>
        </w:rPr>
      </w:pPr>
      <w:r w:rsidRPr="00F928A2">
        <w:rPr>
          <w:i/>
          <w:color w:val="000000"/>
          <w:sz w:val="22"/>
          <w:szCs w:val="22"/>
        </w:rPr>
        <w:t>Research in Science Education</w:t>
      </w:r>
      <w:r w:rsidRPr="00F928A2">
        <w:rPr>
          <w:color w:val="000000"/>
          <w:sz w:val="22"/>
          <w:szCs w:val="22"/>
        </w:rPr>
        <w:t xml:space="preserve"> (RISE)</w:t>
      </w:r>
      <w:r w:rsidRPr="00F928A2">
        <w:rPr>
          <w:color w:val="000000"/>
          <w:sz w:val="22"/>
          <w:szCs w:val="22"/>
        </w:rPr>
        <w:tab/>
        <w:t xml:space="preserve">2016 - </w:t>
      </w:r>
      <w:r w:rsidR="00003FAD" w:rsidRPr="00F928A2">
        <w:rPr>
          <w:color w:val="000000"/>
          <w:sz w:val="22"/>
          <w:szCs w:val="22"/>
        </w:rPr>
        <w:t>p</w:t>
      </w:r>
      <w:r w:rsidRPr="00F928A2">
        <w:rPr>
          <w:color w:val="000000"/>
          <w:sz w:val="22"/>
          <w:szCs w:val="22"/>
        </w:rPr>
        <w:t>resent</w:t>
      </w:r>
    </w:p>
    <w:p w14:paraId="76BF10F9" w14:textId="3AD911D7" w:rsidR="00E63F79" w:rsidRPr="00F928A2" w:rsidRDefault="00E63F79" w:rsidP="00F928A2">
      <w:pPr>
        <w:pStyle w:val="ListParagraph"/>
        <w:numPr>
          <w:ilvl w:val="0"/>
          <w:numId w:val="34"/>
        </w:numPr>
        <w:tabs>
          <w:tab w:val="right" w:pos="9720"/>
        </w:tabs>
        <w:rPr>
          <w:color w:val="000000"/>
          <w:sz w:val="22"/>
          <w:szCs w:val="22"/>
        </w:rPr>
      </w:pPr>
      <w:r w:rsidRPr="00F928A2">
        <w:rPr>
          <w:i/>
          <w:color w:val="000000"/>
          <w:sz w:val="22"/>
          <w:szCs w:val="22"/>
        </w:rPr>
        <w:t>International Journal of Mathematics and Science Education</w:t>
      </w:r>
      <w:r w:rsidRPr="00F928A2">
        <w:rPr>
          <w:color w:val="000000"/>
          <w:sz w:val="22"/>
          <w:szCs w:val="22"/>
        </w:rPr>
        <w:t xml:space="preserve"> (IJMSE)</w:t>
      </w:r>
      <w:r w:rsidRPr="00F928A2">
        <w:rPr>
          <w:color w:val="000000"/>
          <w:sz w:val="22"/>
          <w:szCs w:val="22"/>
        </w:rPr>
        <w:tab/>
        <w:t xml:space="preserve">2016 - </w:t>
      </w:r>
      <w:r w:rsidR="00003FAD" w:rsidRPr="00F928A2">
        <w:rPr>
          <w:color w:val="000000"/>
          <w:sz w:val="22"/>
          <w:szCs w:val="22"/>
        </w:rPr>
        <w:t>p</w:t>
      </w:r>
      <w:r w:rsidRPr="00F928A2">
        <w:rPr>
          <w:color w:val="000000"/>
          <w:sz w:val="22"/>
          <w:szCs w:val="22"/>
        </w:rPr>
        <w:t>resent</w:t>
      </w:r>
    </w:p>
    <w:p w14:paraId="2E09F1C3" w14:textId="348E2D43" w:rsidR="00E63F79" w:rsidRPr="00F928A2" w:rsidRDefault="00E63F79" w:rsidP="00F928A2">
      <w:pPr>
        <w:pStyle w:val="ListParagraph"/>
        <w:numPr>
          <w:ilvl w:val="0"/>
          <w:numId w:val="34"/>
        </w:numPr>
        <w:tabs>
          <w:tab w:val="right" w:pos="9720"/>
        </w:tabs>
        <w:rPr>
          <w:color w:val="000000"/>
          <w:sz w:val="22"/>
          <w:szCs w:val="22"/>
        </w:rPr>
      </w:pPr>
      <w:r w:rsidRPr="00F928A2">
        <w:rPr>
          <w:i/>
          <w:color w:val="000000"/>
          <w:sz w:val="22"/>
          <w:szCs w:val="22"/>
        </w:rPr>
        <w:t xml:space="preserve">Early Childhood Research Quarterly. </w:t>
      </w:r>
      <w:r w:rsidRPr="00F928A2">
        <w:rPr>
          <w:i/>
          <w:color w:val="000000"/>
          <w:sz w:val="22"/>
          <w:szCs w:val="22"/>
        </w:rPr>
        <w:tab/>
      </w:r>
      <w:r w:rsidRPr="00F928A2">
        <w:rPr>
          <w:color w:val="000000"/>
          <w:sz w:val="22"/>
          <w:szCs w:val="22"/>
        </w:rPr>
        <w:t xml:space="preserve">2010 </w:t>
      </w:r>
    </w:p>
    <w:p w14:paraId="76C4FD48" w14:textId="4D6B4592" w:rsidR="00E63F79" w:rsidRPr="00F928A2" w:rsidRDefault="00E63F79" w:rsidP="00F928A2">
      <w:pPr>
        <w:pStyle w:val="ListParagraph"/>
        <w:numPr>
          <w:ilvl w:val="0"/>
          <w:numId w:val="34"/>
        </w:numPr>
        <w:tabs>
          <w:tab w:val="right" w:pos="9720"/>
        </w:tabs>
        <w:rPr>
          <w:color w:val="000000"/>
          <w:sz w:val="22"/>
          <w:szCs w:val="22"/>
        </w:rPr>
      </w:pPr>
      <w:r w:rsidRPr="00F928A2">
        <w:rPr>
          <w:i/>
          <w:color w:val="000000"/>
          <w:sz w:val="22"/>
          <w:szCs w:val="22"/>
        </w:rPr>
        <w:t xml:space="preserve">International Journal of Environmental and Science Education. </w:t>
      </w:r>
      <w:r w:rsidRPr="00F928A2">
        <w:rPr>
          <w:i/>
          <w:color w:val="000000"/>
          <w:sz w:val="22"/>
          <w:szCs w:val="22"/>
        </w:rPr>
        <w:tab/>
      </w:r>
      <w:r w:rsidRPr="00F928A2">
        <w:rPr>
          <w:color w:val="000000"/>
          <w:sz w:val="22"/>
          <w:szCs w:val="22"/>
        </w:rPr>
        <w:t>2010 – 2014</w:t>
      </w:r>
    </w:p>
    <w:p w14:paraId="6A9F5695" w14:textId="2758D0E6" w:rsidR="00E63F79" w:rsidRPr="00F928A2" w:rsidRDefault="00E63F79" w:rsidP="00F928A2">
      <w:pPr>
        <w:pStyle w:val="ListParagraph"/>
        <w:numPr>
          <w:ilvl w:val="0"/>
          <w:numId w:val="34"/>
        </w:numPr>
        <w:tabs>
          <w:tab w:val="right" w:pos="9720"/>
        </w:tabs>
        <w:rPr>
          <w:color w:val="000000"/>
          <w:sz w:val="22"/>
          <w:szCs w:val="22"/>
        </w:rPr>
      </w:pPr>
      <w:r w:rsidRPr="00F928A2">
        <w:rPr>
          <w:i/>
          <w:color w:val="000000"/>
          <w:sz w:val="22"/>
          <w:szCs w:val="22"/>
        </w:rPr>
        <w:t xml:space="preserve">The Teacher Educator </w:t>
      </w:r>
      <w:r w:rsidRPr="00F928A2">
        <w:rPr>
          <w:i/>
          <w:color w:val="000000"/>
          <w:sz w:val="22"/>
          <w:szCs w:val="22"/>
        </w:rPr>
        <w:tab/>
      </w:r>
      <w:r w:rsidRPr="00F928A2">
        <w:rPr>
          <w:color w:val="000000"/>
          <w:sz w:val="22"/>
          <w:szCs w:val="22"/>
        </w:rPr>
        <w:t>2009 – Present</w:t>
      </w:r>
    </w:p>
    <w:p w14:paraId="34AA0A79" w14:textId="1552DFC0" w:rsidR="00E63F79" w:rsidRPr="00F928A2" w:rsidRDefault="00E63F79" w:rsidP="00F928A2">
      <w:pPr>
        <w:pStyle w:val="ListParagraph"/>
        <w:numPr>
          <w:ilvl w:val="0"/>
          <w:numId w:val="34"/>
        </w:numPr>
        <w:tabs>
          <w:tab w:val="right" w:pos="9720"/>
        </w:tabs>
        <w:rPr>
          <w:color w:val="000000"/>
          <w:sz w:val="22"/>
          <w:szCs w:val="22"/>
        </w:rPr>
      </w:pPr>
      <w:r w:rsidRPr="00F928A2">
        <w:rPr>
          <w:i/>
          <w:color w:val="000000"/>
          <w:sz w:val="22"/>
          <w:szCs w:val="22"/>
        </w:rPr>
        <w:t>The Science Education Review</w:t>
      </w:r>
      <w:r w:rsidRPr="00F928A2">
        <w:rPr>
          <w:color w:val="000000"/>
          <w:sz w:val="22"/>
          <w:szCs w:val="22"/>
        </w:rPr>
        <w:t xml:space="preserve"> (SER)</w:t>
      </w:r>
      <w:r w:rsidRPr="00F928A2">
        <w:rPr>
          <w:color w:val="000000"/>
          <w:sz w:val="22"/>
          <w:szCs w:val="22"/>
        </w:rPr>
        <w:tab/>
        <w:t>2007-2009</w:t>
      </w:r>
    </w:p>
    <w:p w14:paraId="7A6088D0" w14:textId="27A3A5F6" w:rsidR="00E63F79" w:rsidRPr="00F928A2" w:rsidRDefault="00E63F79" w:rsidP="00F928A2">
      <w:pPr>
        <w:pStyle w:val="ListParagraph"/>
        <w:numPr>
          <w:ilvl w:val="0"/>
          <w:numId w:val="34"/>
        </w:numPr>
        <w:tabs>
          <w:tab w:val="right" w:pos="9720"/>
        </w:tabs>
        <w:rPr>
          <w:color w:val="000000"/>
          <w:sz w:val="22"/>
          <w:szCs w:val="22"/>
        </w:rPr>
      </w:pPr>
      <w:r w:rsidRPr="00F928A2">
        <w:rPr>
          <w:i/>
          <w:color w:val="000000"/>
          <w:sz w:val="22"/>
          <w:szCs w:val="22"/>
        </w:rPr>
        <w:t>International Journal of Science Education</w:t>
      </w:r>
      <w:r w:rsidRPr="00F928A2">
        <w:rPr>
          <w:color w:val="000000"/>
          <w:sz w:val="22"/>
          <w:szCs w:val="22"/>
        </w:rPr>
        <w:t xml:space="preserve"> (IJSE)</w:t>
      </w:r>
      <w:r w:rsidRPr="00F928A2">
        <w:rPr>
          <w:color w:val="000000"/>
          <w:sz w:val="22"/>
          <w:szCs w:val="22"/>
        </w:rPr>
        <w:tab/>
        <w:t>2009 – Present</w:t>
      </w:r>
    </w:p>
    <w:p w14:paraId="646D90FE" w14:textId="77777777" w:rsidR="00E63F79" w:rsidRPr="0082167E" w:rsidRDefault="00E63F79" w:rsidP="008A646B">
      <w:pPr>
        <w:tabs>
          <w:tab w:val="right" w:pos="9720"/>
        </w:tabs>
        <w:rPr>
          <w:color w:val="000000"/>
          <w:sz w:val="22"/>
          <w:szCs w:val="22"/>
        </w:rPr>
      </w:pPr>
      <w:r w:rsidRPr="0082167E">
        <w:rPr>
          <w:color w:val="000000"/>
          <w:sz w:val="22"/>
          <w:szCs w:val="22"/>
        </w:rPr>
        <w:tab/>
      </w:r>
    </w:p>
    <w:p w14:paraId="3984166E" w14:textId="77777777" w:rsidR="00E63F79" w:rsidRPr="0082167E" w:rsidRDefault="00E63F79" w:rsidP="008A646B">
      <w:pPr>
        <w:tabs>
          <w:tab w:val="right" w:pos="9720"/>
        </w:tabs>
        <w:rPr>
          <w:b/>
          <w:i/>
          <w:color w:val="000000"/>
          <w:sz w:val="22"/>
          <w:szCs w:val="22"/>
        </w:rPr>
      </w:pPr>
    </w:p>
    <w:p w14:paraId="1B5D43FE" w14:textId="77777777" w:rsidR="00E63F79" w:rsidRPr="0082167E" w:rsidRDefault="00E63F79" w:rsidP="008A646B">
      <w:pPr>
        <w:tabs>
          <w:tab w:val="right" w:pos="720"/>
          <w:tab w:val="right" w:pos="1440"/>
          <w:tab w:val="right" w:pos="2160"/>
          <w:tab w:val="right" w:pos="2880"/>
          <w:tab w:val="right" w:pos="3600"/>
          <w:tab w:val="right" w:pos="4320"/>
          <w:tab w:val="right" w:pos="9720"/>
        </w:tabs>
        <w:outlineLvl w:val="0"/>
        <w:rPr>
          <w:b/>
          <w:color w:val="000000"/>
          <w:sz w:val="22"/>
          <w:szCs w:val="22"/>
        </w:rPr>
      </w:pPr>
      <w:r w:rsidRPr="0082167E">
        <w:rPr>
          <w:b/>
          <w:color w:val="000000"/>
          <w:sz w:val="22"/>
          <w:szCs w:val="22"/>
        </w:rPr>
        <w:t>Service to North Carolina State University (NC State)</w:t>
      </w:r>
    </w:p>
    <w:p w14:paraId="64062C6E" w14:textId="77777777" w:rsidR="00E63F79" w:rsidRPr="0082167E" w:rsidRDefault="00E63F79" w:rsidP="008A646B">
      <w:pPr>
        <w:tabs>
          <w:tab w:val="right" w:pos="720"/>
          <w:tab w:val="right" w:pos="1440"/>
          <w:tab w:val="right" w:pos="2160"/>
          <w:tab w:val="right" w:pos="2880"/>
          <w:tab w:val="right" w:pos="3600"/>
          <w:tab w:val="right" w:pos="4320"/>
          <w:tab w:val="right" w:pos="9720"/>
        </w:tabs>
        <w:outlineLvl w:val="0"/>
        <w:rPr>
          <w:b/>
          <w:color w:val="000000"/>
          <w:sz w:val="22"/>
          <w:szCs w:val="22"/>
        </w:rPr>
      </w:pPr>
    </w:p>
    <w:p w14:paraId="5BE36AE6" w14:textId="77777777" w:rsidR="00E63F79" w:rsidRDefault="00E63F79" w:rsidP="003A6DAE">
      <w:pPr>
        <w:tabs>
          <w:tab w:val="right" w:pos="720"/>
          <w:tab w:val="right" w:pos="1440"/>
          <w:tab w:val="right" w:pos="2160"/>
          <w:tab w:val="right" w:pos="2880"/>
          <w:tab w:val="right" w:pos="3600"/>
          <w:tab w:val="right" w:pos="4320"/>
          <w:tab w:val="right" w:pos="9720"/>
        </w:tabs>
        <w:outlineLvl w:val="0"/>
        <w:rPr>
          <w:b/>
          <w:i/>
          <w:color w:val="000000"/>
          <w:sz w:val="22"/>
          <w:szCs w:val="22"/>
        </w:rPr>
      </w:pPr>
      <w:r w:rsidRPr="0082167E">
        <w:rPr>
          <w:b/>
          <w:i/>
          <w:color w:val="000000"/>
          <w:sz w:val="22"/>
          <w:szCs w:val="22"/>
        </w:rPr>
        <w:t>University Service</w:t>
      </w:r>
    </w:p>
    <w:p w14:paraId="3E88EBD2" w14:textId="77777777" w:rsidR="00E63F79" w:rsidRPr="00A87EB8" w:rsidRDefault="00E63F79" w:rsidP="003A6DAE">
      <w:pPr>
        <w:tabs>
          <w:tab w:val="right" w:pos="720"/>
          <w:tab w:val="right" w:pos="1440"/>
          <w:tab w:val="right" w:pos="2160"/>
          <w:tab w:val="right" w:pos="2880"/>
          <w:tab w:val="right" w:pos="3600"/>
          <w:tab w:val="right" w:pos="4320"/>
          <w:tab w:val="right" w:pos="9720"/>
        </w:tabs>
        <w:outlineLvl w:val="0"/>
        <w:rPr>
          <w:b/>
          <w:i/>
          <w:color w:val="000000"/>
          <w:sz w:val="22"/>
          <w:szCs w:val="22"/>
        </w:rPr>
      </w:pPr>
    </w:p>
    <w:p w14:paraId="7A6E9A41" w14:textId="16A13653" w:rsidR="00A87EB8" w:rsidRPr="00A87EB8" w:rsidRDefault="00A87EB8" w:rsidP="00A87EB8">
      <w:pPr>
        <w:pStyle w:val="ItemText"/>
        <w:ind w:hanging="1080"/>
        <w:rPr>
          <w:rFonts w:ascii="Times New Roman" w:hAnsi="Times New Roman" w:cs="Times New Roman"/>
        </w:rPr>
      </w:pPr>
      <w:r w:rsidRPr="00A87EB8">
        <w:rPr>
          <w:rFonts w:ascii="Times New Roman" w:hAnsi="Times New Roman" w:cs="Times New Roman"/>
          <w:i/>
          <w:iCs/>
        </w:rPr>
        <w:t>Backyard Activities</w:t>
      </w:r>
      <w:r w:rsidRPr="00A87EB8">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Covid</w:t>
      </w:r>
      <w:proofErr w:type="spellEnd"/>
      <w:r>
        <w:rPr>
          <w:rFonts w:ascii="Times New Roman" w:hAnsi="Times New Roman" w:cs="Times New Roman"/>
        </w:rPr>
        <w:t xml:space="preserve"> Response - </w:t>
      </w:r>
      <w:r w:rsidRPr="00A87EB8">
        <w:rPr>
          <w:rFonts w:ascii="Times New Roman" w:hAnsi="Times New Roman" w:cs="Times New Roman"/>
        </w:rPr>
        <w:t>March 19, 2020</w:t>
      </w:r>
    </w:p>
    <w:p w14:paraId="0020B105" w14:textId="77777777" w:rsidR="00A87EB8" w:rsidRPr="00A87EB8" w:rsidRDefault="008B0A68" w:rsidP="00A87EB8">
      <w:pPr>
        <w:pStyle w:val="ItemText"/>
        <w:ind w:left="90" w:firstLine="0"/>
        <w:rPr>
          <w:rFonts w:ascii="Times New Roman" w:hAnsi="Times New Roman" w:cs="Times New Roman"/>
        </w:rPr>
      </w:pPr>
      <w:hyperlink r:id="rId17" w:history="1">
        <w:r w:rsidR="00A87EB8" w:rsidRPr="00A87EB8">
          <w:rPr>
            <w:rStyle w:val="Hyperlink"/>
            <w:rFonts w:ascii="Times New Roman" w:eastAsia="Times" w:hAnsi="Times New Roman" w:cs="Times New Roman"/>
          </w:rPr>
          <w:t>https://ced.ncsu.edu/news/2020/03/19/backyard-activities-can-provide-educational-respite-from-cabin-fever-during-coronavirus-covid-19-outbreak-says-associate-professor-sarah-carrier/</w:t>
        </w:r>
      </w:hyperlink>
    </w:p>
    <w:p w14:paraId="0133B49C" w14:textId="77777777" w:rsidR="00A87EB8" w:rsidRPr="00A87EB8" w:rsidRDefault="00A87EB8" w:rsidP="00A87EB8">
      <w:pPr>
        <w:pStyle w:val="ItemText"/>
        <w:ind w:firstLine="0"/>
        <w:rPr>
          <w:rFonts w:ascii="Times New Roman" w:hAnsi="Times New Roman" w:cs="Times New Roman"/>
        </w:rPr>
      </w:pPr>
      <w:r w:rsidRPr="00A87EB8">
        <w:rPr>
          <w:rFonts w:ascii="Times New Roman" w:hAnsi="Times New Roman" w:cs="Times New Roman"/>
        </w:rPr>
        <w:t>Top performing search week of March 20, 2020</w:t>
      </w:r>
    </w:p>
    <w:p w14:paraId="573BA0F1" w14:textId="77777777" w:rsidR="00A87EB8" w:rsidRDefault="00A87EB8" w:rsidP="00F9480C">
      <w:pPr>
        <w:rPr>
          <w:color w:val="000000"/>
          <w:sz w:val="22"/>
          <w:szCs w:val="22"/>
        </w:rPr>
      </w:pPr>
    </w:p>
    <w:p w14:paraId="5AF0DC7E" w14:textId="259A294D" w:rsidR="00F9480C" w:rsidRDefault="00F9480C" w:rsidP="00F9480C">
      <w:pPr>
        <w:rPr>
          <w:color w:val="000000"/>
          <w:sz w:val="22"/>
          <w:szCs w:val="22"/>
        </w:rPr>
      </w:pPr>
      <w:r>
        <w:rPr>
          <w:color w:val="000000"/>
          <w:sz w:val="22"/>
          <w:szCs w:val="22"/>
        </w:rPr>
        <w:t>T</w:t>
      </w:r>
      <w:r w:rsidRPr="00F9480C">
        <w:rPr>
          <w:color w:val="000000"/>
          <w:sz w:val="22"/>
          <w:szCs w:val="22"/>
        </w:rPr>
        <w:t xml:space="preserve">he Gertrude Cox Award for Innovative Excellence in </w:t>
      </w:r>
    </w:p>
    <w:p w14:paraId="13346E9F" w14:textId="53F56DED" w:rsidR="00F9480C" w:rsidRDefault="00F9480C" w:rsidP="003A6DAE">
      <w:pPr>
        <w:tabs>
          <w:tab w:val="right" w:pos="720"/>
          <w:tab w:val="right" w:pos="1440"/>
          <w:tab w:val="right" w:pos="2160"/>
          <w:tab w:val="right" w:pos="2880"/>
          <w:tab w:val="right" w:pos="4320"/>
          <w:tab w:val="right" w:pos="9720"/>
        </w:tabs>
        <w:outlineLvl w:val="0"/>
        <w:rPr>
          <w:color w:val="000000"/>
          <w:sz w:val="22"/>
          <w:szCs w:val="22"/>
        </w:rPr>
      </w:pPr>
      <w:r w:rsidRPr="00F9480C">
        <w:rPr>
          <w:color w:val="000000"/>
          <w:sz w:val="22"/>
          <w:szCs w:val="22"/>
        </w:rPr>
        <w:lastRenderedPageBreak/>
        <w:t>Teaching and Learning with Technology</w:t>
      </w:r>
      <w:r>
        <w:rPr>
          <w:color w:val="000000"/>
          <w:sz w:val="22"/>
          <w:szCs w:val="22"/>
        </w:rPr>
        <w:t xml:space="preserve"> Committee</w:t>
      </w:r>
      <w:r>
        <w:rPr>
          <w:color w:val="000000"/>
          <w:sz w:val="22"/>
          <w:szCs w:val="22"/>
        </w:rPr>
        <w:tab/>
        <w:t>2019</w:t>
      </w:r>
      <w:r w:rsidR="00BE1D39">
        <w:rPr>
          <w:color w:val="000000"/>
          <w:sz w:val="22"/>
          <w:szCs w:val="22"/>
        </w:rPr>
        <w:t>-2020</w:t>
      </w:r>
      <w:r>
        <w:rPr>
          <w:color w:val="000000"/>
          <w:sz w:val="22"/>
          <w:szCs w:val="22"/>
        </w:rPr>
        <w:tab/>
      </w:r>
      <w:r>
        <w:rPr>
          <w:color w:val="000000"/>
          <w:sz w:val="22"/>
          <w:szCs w:val="22"/>
        </w:rPr>
        <w:tab/>
      </w:r>
      <w:r>
        <w:rPr>
          <w:color w:val="000000"/>
          <w:sz w:val="22"/>
          <w:szCs w:val="22"/>
        </w:rPr>
        <w:tab/>
      </w:r>
      <w:r>
        <w:rPr>
          <w:color w:val="000000"/>
          <w:sz w:val="22"/>
          <w:szCs w:val="22"/>
        </w:rPr>
        <w:tab/>
      </w:r>
    </w:p>
    <w:p w14:paraId="00F78412" w14:textId="05CCF4C0" w:rsidR="00F0028A" w:rsidRDefault="003217C7" w:rsidP="003A6DAE">
      <w:pPr>
        <w:tabs>
          <w:tab w:val="right" w:pos="720"/>
          <w:tab w:val="right" w:pos="1440"/>
          <w:tab w:val="right" w:pos="2160"/>
          <w:tab w:val="right" w:pos="2880"/>
          <w:tab w:val="right" w:pos="4320"/>
          <w:tab w:val="right" w:pos="9720"/>
        </w:tabs>
        <w:outlineLvl w:val="0"/>
        <w:rPr>
          <w:color w:val="000000"/>
          <w:sz w:val="22"/>
          <w:szCs w:val="22"/>
        </w:rPr>
      </w:pPr>
      <w:r>
        <w:rPr>
          <w:color w:val="000000"/>
          <w:sz w:val="22"/>
          <w:szCs w:val="22"/>
        </w:rPr>
        <w:t>NC Faculty Senate</w:t>
      </w:r>
      <w:r w:rsidR="00007AEC">
        <w:rPr>
          <w:color w:val="000000"/>
          <w:sz w:val="22"/>
          <w:szCs w:val="22"/>
        </w:rPr>
        <w:tab/>
      </w:r>
      <w:r w:rsidR="00007AEC">
        <w:rPr>
          <w:color w:val="000000"/>
          <w:sz w:val="22"/>
          <w:szCs w:val="22"/>
        </w:rPr>
        <w:tab/>
      </w:r>
      <w:r w:rsidR="00007AEC">
        <w:rPr>
          <w:color w:val="000000"/>
          <w:sz w:val="22"/>
          <w:szCs w:val="22"/>
        </w:rPr>
        <w:tab/>
      </w:r>
      <w:r w:rsidR="00F0028A">
        <w:rPr>
          <w:color w:val="000000"/>
          <w:sz w:val="22"/>
          <w:szCs w:val="22"/>
        </w:rPr>
        <w:tab/>
        <w:t>2019-202</w:t>
      </w:r>
      <w:r w:rsidR="00007AEC">
        <w:rPr>
          <w:color w:val="000000"/>
          <w:sz w:val="22"/>
          <w:szCs w:val="22"/>
        </w:rPr>
        <w:t>1</w:t>
      </w:r>
      <w:r w:rsidR="00F0028A">
        <w:rPr>
          <w:color w:val="000000"/>
          <w:sz w:val="22"/>
          <w:szCs w:val="22"/>
        </w:rPr>
        <w:t xml:space="preserve"> </w:t>
      </w:r>
    </w:p>
    <w:p w14:paraId="462A8AE7" w14:textId="08D90684" w:rsidR="00F0028A" w:rsidRDefault="00F0028A" w:rsidP="003A6DAE">
      <w:pPr>
        <w:tabs>
          <w:tab w:val="right" w:pos="720"/>
          <w:tab w:val="right" w:pos="1440"/>
          <w:tab w:val="right" w:pos="2160"/>
          <w:tab w:val="right" w:pos="2880"/>
          <w:tab w:val="right" w:pos="4320"/>
          <w:tab w:val="right" w:pos="9720"/>
        </w:tabs>
        <w:outlineLvl w:val="0"/>
        <w:rPr>
          <w:color w:val="000000"/>
          <w:sz w:val="22"/>
          <w:szCs w:val="22"/>
        </w:rPr>
      </w:pPr>
      <w:r>
        <w:rPr>
          <w:color w:val="000000"/>
          <w:sz w:val="22"/>
          <w:szCs w:val="22"/>
        </w:rPr>
        <w:t>NC Faculty Senate Personnel Policy Committee</w:t>
      </w:r>
      <w:r>
        <w:rPr>
          <w:color w:val="000000"/>
          <w:sz w:val="22"/>
          <w:szCs w:val="22"/>
        </w:rPr>
        <w:tab/>
      </w:r>
      <w:r>
        <w:rPr>
          <w:color w:val="000000"/>
          <w:sz w:val="22"/>
          <w:szCs w:val="22"/>
        </w:rPr>
        <w:tab/>
        <w:t>2019-202</w:t>
      </w:r>
      <w:r w:rsidR="00007AEC">
        <w:rPr>
          <w:color w:val="000000"/>
          <w:sz w:val="22"/>
          <w:szCs w:val="22"/>
        </w:rPr>
        <w:t>1</w:t>
      </w:r>
    </w:p>
    <w:p w14:paraId="30D6BCAF" w14:textId="77777777" w:rsidR="00F0028A" w:rsidRDefault="00F0028A" w:rsidP="003A6DAE">
      <w:pPr>
        <w:tabs>
          <w:tab w:val="right" w:pos="720"/>
          <w:tab w:val="right" w:pos="1440"/>
          <w:tab w:val="right" w:pos="2160"/>
          <w:tab w:val="right" w:pos="2880"/>
          <w:tab w:val="right" w:pos="4320"/>
          <w:tab w:val="right" w:pos="9720"/>
        </w:tabs>
        <w:outlineLvl w:val="0"/>
        <w:rPr>
          <w:color w:val="000000"/>
          <w:sz w:val="22"/>
          <w:szCs w:val="22"/>
        </w:rPr>
      </w:pPr>
    </w:p>
    <w:p w14:paraId="5277AE39" w14:textId="60E06778" w:rsidR="00260246" w:rsidRDefault="0065082D" w:rsidP="003A6DAE">
      <w:pPr>
        <w:tabs>
          <w:tab w:val="right" w:pos="720"/>
          <w:tab w:val="right" w:pos="1440"/>
          <w:tab w:val="right" w:pos="2160"/>
          <w:tab w:val="right" w:pos="2880"/>
          <w:tab w:val="right" w:pos="4320"/>
          <w:tab w:val="right" w:pos="9720"/>
        </w:tabs>
        <w:outlineLvl w:val="0"/>
        <w:rPr>
          <w:color w:val="000000"/>
          <w:sz w:val="22"/>
          <w:szCs w:val="22"/>
        </w:rPr>
      </w:pPr>
      <w:r w:rsidRPr="0082167E">
        <w:rPr>
          <w:color w:val="000000"/>
          <w:sz w:val="22"/>
          <w:szCs w:val="22"/>
        </w:rPr>
        <w:t xml:space="preserve">NC State </w:t>
      </w:r>
      <w:r w:rsidR="00260246">
        <w:rPr>
          <w:color w:val="000000"/>
          <w:sz w:val="22"/>
          <w:szCs w:val="22"/>
        </w:rPr>
        <w:t>Faculty Well Being Committee</w:t>
      </w:r>
      <w:r w:rsidR="00260246">
        <w:rPr>
          <w:color w:val="000000"/>
          <w:sz w:val="22"/>
          <w:szCs w:val="22"/>
        </w:rPr>
        <w:tab/>
      </w:r>
      <w:r w:rsidR="00260246">
        <w:rPr>
          <w:color w:val="000000"/>
          <w:sz w:val="22"/>
          <w:szCs w:val="22"/>
        </w:rPr>
        <w:tab/>
        <w:t>2019-2021</w:t>
      </w:r>
    </w:p>
    <w:p w14:paraId="0CA858F9" w14:textId="77777777" w:rsidR="00260246" w:rsidRDefault="00260246" w:rsidP="003A6DAE">
      <w:pPr>
        <w:tabs>
          <w:tab w:val="right" w:pos="720"/>
          <w:tab w:val="right" w:pos="1440"/>
          <w:tab w:val="right" w:pos="2160"/>
          <w:tab w:val="right" w:pos="2880"/>
          <w:tab w:val="right" w:pos="3600"/>
          <w:tab w:val="right" w:pos="4320"/>
          <w:tab w:val="right" w:pos="9450"/>
          <w:tab w:val="right" w:pos="9720"/>
        </w:tabs>
        <w:outlineLvl w:val="0"/>
        <w:rPr>
          <w:color w:val="000000"/>
          <w:sz w:val="22"/>
          <w:szCs w:val="22"/>
        </w:rPr>
      </w:pPr>
    </w:p>
    <w:p w14:paraId="25CBB134" w14:textId="57E317F8" w:rsidR="00E63F79" w:rsidRPr="0082167E" w:rsidRDefault="00E63F79" w:rsidP="003A6DAE">
      <w:pPr>
        <w:tabs>
          <w:tab w:val="right" w:pos="720"/>
          <w:tab w:val="right" w:pos="1440"/>
          <w:tab w:val="right" w:pos="2160"/>
          <w:tab w:val="right" w:pos="2880"/>
          <w:tab w:val="right" w:pos="3600"/>
          <w:tab w:val="right" w:pos="4320"/>
          <w:tab w:val="right" w:pos="9720"/>
        </w:tabs>
        <w:outlineLvl w:val="0"/>
        <w:rPr>
          <w:color w:val="000000"/>
          <w:sz w:val="22"/>
          <w:szCs w:val="22"/>
        </w:rPr>
      </w:pPr>
      <w:r w:rsidRPr="0082167E">
        <w:rPr>
          <w:color w:val="000000"/>
          <w:sz w:val="22"/>
          <w:szCs w:val="22"/>
        </w:rPr>
        <w:t>NC State Mediation Committee</w:t>
      </w:r>
      <w:r w:rsidRPr="0082167E">
        <w:rPr>
          <w:color w:val="000000"/>
          <w:sz w:val="22"/>
          <w:szCs w:val="22"/>
        </w:rPr>
        <w:tab/>
      </w:r>
      <w:r w:rsidRPr="0082167E">
        <w:rPr>
          <w:color w:val="000000"/>
          <w:sz w:val="22"/>
          <w:szCs w:val="22"/>
        </w:rPr>
        <w:tab/>
      </w:r>
      <w:r w:rsidRPr="0082167E">
        <w:rPr>
          <w:color w:val="000000"/>
          <w:sz w:val="22"/>
          <w:szCs w:val="22"/>
        </w:rPr>
        <w:tab/>
      </w:r>
      <w:r w:rsidRPr="0082167E">
        <w:rPr>
          <w:color w:val="000000"/>
          <w:sz w:val="22"/>
          <w:szCs w:val="22"/>
        </w:rPr>
        <w:tab/>
        <w:t>2018-2020</w:t>
      </w:r>
    </w:p>
    <w:p w14:paraId="1259F089" w14:textId="77777777" w:rsidR="00E63F79" w:rsidRPr="009C1CC7" w:rsidRDefault="00E63F79" w:rsidP="003A6DAE">
      <w:pPr>
        <w:tabs>
          <w:tab w:val="right" w:pos="720"/>
          <w:tab w:val="right" w:pos="1440"/>
          <w:tab w:val="right" w:pos="2160"/>
          <w:tab w:val="right" w:pos="2880"/>
          <w:tab w:val="right" w:pos="3600"/>
          <w:tab w:val="right" w:pos="4320"/>
          <w:tab w:val="right" w:pos="9450"/>
          <w:tab w:val="right" w:pos="9720"/>
        </w:tabs>
        <w:outlineLvl w:val="0"/>
        <w:rPr>
          <w:color w:val="000000"/>
          <w:sz w:val="22"/>
          <w:szCs w:val="22"/>
        </w:rPr>
      </w:pPr>
    </w:p>
    <w:p w14:paraId="1F6D66AD" w14:textId="4FD2EBE1" w:rsidR="00E63F79" w:rsidRPr="009C1CC7" w:rsidRDefault="00E63F79" w:rsidP="009C1CC7">
      <w:pPr>
        <w:tabs>
          <w:tab w:val="left" w:pos="7290"/>
          <w:tab w:val="left" w:pos="8730"/>
          <w:tab w:val="left" w:pos="9720"/>
        </w:tabs>
        <w:rPr>
          <w:sz w:val="22"/>
          <w:szCs w:val="22"/>
        </w:rPr>
      </w:pPr>
      <w:r w:rsidRPr="009C1CC7">
        <w:rPr>
          <w:color w:val="000000"/>
          <w:sz w:val="22"/>
          <w:szCs w:val="22"/>
        </w:rPr>
        <w:t xml:space="preserve">NC State </w:t>
      </w:r>
      <w:r w:rsidR="009C1CC7" w:rsidRPr="009C1CC7">
        <w:rPr>
          <w:sz w:val="22"/>
          <w:szCs w:val="22"/>
        </w:rPr>
        <w:t>Faculty Grievance (607) and Non-Reappointment Review (604) Committe</w:t>
      </w:r>
      <w:r w:rsidR="009C1CC7">
        <w:rPr>
          <w:sz w:val="22"/>
          <w:szCs w:val="22"/>
        </w:rPr>
        <w:t>e</w:t>
      </w:r>
      <w:r w:rsidR="009C1CC7">
        <w:rPr>
          <w:sz w:val="22"/>
          <w:szCs w:val="22"/>
        </w:rPr>
        <w:tab/>
        <w:t xml:space="preserve"> </w:t>
      </w:r>
      <w:r w:rsidRPr="009C1CC7">
        <w:rPr>
          <w:color w:val="000000"/>
          <w:sz w:val="22"/>
          <w:szCs w:val="22"/>
        </w:rPr>
        <w:t>201</w:t>
      </w:r>
      <w:r w:rsidR="009C1CC7">
        <w:rPr>
          <w:color w:val="000000"/>
          <w:sz w:val="22"/>
          <w:szCs w:val="22"/>
        </w:rPr>
        <w:t>6</w:t>
      </w:r>
      <w:r w:rsidRPr="009C1CC7">
        <w:rPr>
          <w:color w:val="000000"/>
          <w:sz w:val="22"/>
          <w:szCs w:val="22"/>
        </w:rPr>
        <w:t>-20</w:t>
      </w:r>
      <w:r w:rsidR="009C1CC7">
        <w:rPr>
          <w:color w:val="000000"/>
          <w:sz w:val="22"/>
          <w:szCs w:val="22"/>
        </w:rPr>
        <w:t>2</w:t>
      </w:r>
      <w:r w:rsidR="001756E9">
        <w:rPr>
          <w:color w:val="000000"/>
          <w:sz w:val="22"/>
          <w:szCs w:val="22"/>
        </w:rPr>
        <w:t>1</w:t>
      </w:r>
    </w:p>
    <w:p w14:paraId="4308C973" w14:textId="77777777" w:rsidR="00E63F79" w:rsidRDefault="00E63F79" w:rsidP="003A6DAE">
      <w:pPr>
        <w:tabs>
          <w:tab w:val="right" w:pos="720"/>
          <w:tab w:val="right" w:pos="1440"/>
          <w:tab w:val="right" w:pos="2160"/>
          <w:tab w:val="right" w:pos="2880"/>
          <w:tab w:val="right" w:pos="3600"/>
          <w:tab w:val="right" w:pos="4320"/>
          <w:tab w:val="right" w:pos="9720"/>
        </w:tabs>
        <w:outlineLvl w:val="0"/>
        <w:rPr>
          <w:color w:val="000000"/>
          <w:sz w:val="22"/>
          <w:szCs w:val="22"/>
        </w:rPr>
      </w:pPr>
    </w:p>
    <w:p w14:paraId="43250902" w14:textId="77777777" w:rsidR="00E63F79" w:rsidRPr="0082167E" w:rsidRDefault="00E63F79" w:rsidP="003A6DAE">
      <w:pPr>
        <w:tabs>
          <w:tab w:val="right" w:pos="720"/>
          <w:tab w:val="right" w:pos="1440"/>
          <w:tab w:val="right" w:pos="2160"/>
          <w:tab w:val="right" w:pos="2880"/>
          <w:tab w:val="right" w:pos="3600"/>
          <w:tab w:val="right" w:pos="4320"/>
          <w:tab w:val="right" w:pos="9720"/>
        </w:tabs>
        <w:outlineLvl w:val="0"/>
        <w:rPr>
          <w:color w:val="000000"/>
          <w:sz w:val="22"/>
          <w:szCs w:val="22"/>
        </w:rPr>
      </w:pPr>
      <w:r w:rsidRPr="0082167E">
        <w:rPr>
          <w:color w:val="000000"/>
          <w:sz w:val="22"/>
          <w:szCs w:val="22"/>
        </w:rPr>
        <w:t>NC State Sustainability Committee</w:t>
      </w:r>
      <w:r w:rsidRPr="0082167E">
        <w:rPr>
          <w:color w:val="000000"/>
          <w:sz w:val="22"/>
          <w:szCs w:val="22"/>
        </w:rPr>
        <w:tab/>
      </w:r>
      <w:r w:rsidRPr="0082167E">
        <w:rPr>
          <w:color w:val="000000"/>
          <w:sz w:val="22"/>
          <w:szCs w:val="22"/>
        </w:rPr>
        <w:tab/>
      </w:r>
      <w:r w:rsidRPr="0082167E">
        <w:rPr>
          <w:color w:val="000000"/>
          <w:sz w:val="22"/>
          <w:szCs w:val="22"/>
        </w:rPr>
        <w:tab/>
        <w:t>2016-2018</w:t>
      </w:r>
    </w:p>
    <w:p w14:paraId="73DE912F" w14:textId="01A1F778" w:rsidR="00E63F79" w:rsidRDefault="00E63F79" w:rsidP="003A6DAE">
      <w:pPr>
        <w:tabs>
          <w:tab w:val="right" w:pos="720"/>
          <w:tab w:val="right" w:pos="1440"/>
          <w:tab w:val="right" w:pos="2160"/>
          <w:tab w:val="right" w:pos="2880"/>
          <w:tab w:val="right" w:pos="3600"/>
          <w:tab w:val="right" w:pos="4320"/>
          <w:tab w:val="right" w:pos="9720"/>
        </w:tabs>
        <w:outlineLvl w:val="0"/>
        <w:rPr>
          <w:color w:val="000000"/>
          <w:sz w:val="22"/>
          <w:szCs w:val="22"/>
        </w:rPr>
      </w:pPr>
    </w:p>
    <w:p w14:paraId="25B55D3C" w14:textId="77777777" w:rsidR="006515BE" w:rsidRPr="0082167E" w:rsidRDefault="006515BE" w:rsidP="006515BE">
      <w:pPr>
        <w:tabs>
          <w:tab w:val="right" w:pos="720"/>
          <w:tab w:val="right" w:pos="1440"/>
          <w:tab w:val="right" w:pos="2160"/>
          <w:tab w:val="right" w:pos="2880"/>
          <w:tab w:val="right" w:pos="3600"/>
          <w:tab w:val="right" w:pos="4320"/>
          <w:tab w:val="right" w:pos="9720"/>
        </w:tabs>
        <w:outlineLvl w:val="0"/>
        <w:rPr>
          <w:color w:val="000000"/>
          <w:sz w:val="22"/>
          <w:szCs w:val="22"/>
        </w:rPr>
      </w:pPr>
      <w:r w:rsidRPr="0082167E">
        <w:rPr>
          <w:color w:val="000000"/>
          <w:sz w:val="22"/>
          <w:szCs w:val="22"/>
        </w:rPr>
        <w:t xml:space="preserve">NC State Entomology graduate student outreach support – Kristi </w:t>
      </w:r>
      <w:proofErr w:type="spellStart"/>
      <w:r w:rsidRPr="0082167E">
        <w:rPr>
          <w:color w:val="000000"/>
          <w:sz w:val="22"/>
          <w:szCs w:val="22"/>
        </w:rPr>
        <w:t>Backe</w:t>
      </w:r>
      <w:proofErr w:type="spellEnd"/>
      <w:r w:rsidRPr="0082167E">
        <w:rPr>
          <w:color w:val="000000"/>
          <w:sz w:val="22"/>
          <w:szCs w:val="22"/>
        </w:rPr>
        <w:tab/>
        <w:t>2015</w:t>
      </w:r>
    </w:p>
    <w:p w14:paraId="3D9F5CBC" w14:textId="77777777" w:rsidR="006515BE" w:rsidRPr="0082167E" w:rsidRDefault="006515BE" w:rsidP="003A6DAE">
      <w:pPr>
        <w:tabs>
          <w:tab w:val="right" w:pos="720"/>
          <w:tab w:val="right" w:pos="1440"/>
          <w:tab w:val="right" w:pos="2160"/>
          <w:tab w:val="right" w:pos="2880"/>
          <w:tab w:val="right" w:pos="3600"/>
          <w:tab w:val="right" w:pos="4320"/>
          <w:tab w:val="right" w:pos="9720"/>
        </w:tabs>
        <w:outlineLvl w:val="0"/>
        <w:rPr>
          <w:b/>
          <w:i/>
          <w:color w:val="000000"/>
          <w:sz w:val="22"/>
          <w:szCs w:val="22"/>
        </w:rPr>
      </w:pPr>
    </w:p>
    <w:p w14:paraId="3C74A7B8" w14:textId="77777777" w:rsidR="00E63F79" w:rsidRDefault="00E63F79" w:rsidP="003A6DAE">
      <w:pPr>
        <w:tabs>
          <w:tab w:val="right" w:pos="720"/>
          <w:tab w:val="right" w:pos="1440"/>
          <w:tab w:val="right" w:pos="2160"/>
          <w:tab w:val="right" w:pos="2880"/>
          <w:tab w:val="right" w:pos="3600"/>
          <w:tab w:val="right" w:pos="4320"/>
          <w:tab w:val="right" w:pos="9720"/>
        </w:tabs>
        <w:rPr>
          <w:b/>
          <w:i/>
          <w:color w:val="000000"/>
          <w:sz w:val="22"/>
          <w:szCs w:val="22"/>
        </w:rPr>
      </w:pPr>
      <w:r w:rsidRPr="0082167E">
        <w:rPr>
          <w:b/>
          <w:i/>
          <w:color w:val="000000"/>
          <w:sz w:val="22"/>
          <w:szCs w:val="22"/>
        </w:rPr>
        <w:t>College of Education</w:t>
      </w:r>
    </w:p>
    <w:p w14:paraId="62530A32" w14:textId="77777777" w:rsidR="00E63F79" w:rsidRPr="0082167E" w:rsidRDefault="00E63F79" w:rsidP="003A6DAE">
      <w:pPr>
        <w:tabs>
          <w:tab w:val="right" w:pos="720"/>
          <w:tab w:val="right" w:pos="1440"/>
          <w:tab w:val="right" w:pos="2160"/>
          <w:tab w:val="right" w:pos="2880"/>
          <w:tab w:val="right" w:pos="3600"/>
          <w:tab w:val="right" w:pos="4320"/>
          <w:tab w:val="right" w:pos="9720"/>
        </w:tabs>
        <w:rPr>
          <w:b/>
          <w:i/>
          <w:color w:val="000000"/>
          <w:sz w:val="22"/>
          <w:szCs w:val="22"/>
        </w:rPr>
      </w:pPr>
    </w:p>
    <w:p w14:paraId="26BAFD87" w14:textId="77777777" w:rsidR="00E63F79" w:rsidRPr="0082167E"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College of Educati</w:t>
      </w:r>
      <w:r>
        <w:rPr>
          <w:color w:val="000000"/>
          <w:sz w:val="22"/>
          <w:szCs w:val="22"/>
        </w:rPr>
        <w:t>on Dean’s Nominating Committee</w:t>
      </w:r>
      <w:r>
        <w:rPr>
          <w:color w:val="000000"/>
          <w:sz w:val="22"/>
          <w:szCs w:val="22"/>
        </w:rPr>
        <w:tab/>
      </w:r>
      <w:r w:rsidRPr="0082167E">
        <w:rPr>
          <w:color w:val="000000"/>
          <w:sz w:val="22"/>
          <w:szCs w:val="22"/>
        </w:rPr>
        <w:t>2015-2016</w:t>
      </w:r>
    </w:p>
    <w:p w14:paraId="6E9CE3F4" w14:textId="1BEE5F3B" w:rsidR="00E63F79" w:rsidRPr="0082167E"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Dean Mary Ann Danowitz</w:t>
      </w:r>
    </w:p>
    <w:p w14:paraId="13E20586" w14:textId="77777777" w:rsidR="00E63F79"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p>
    <w:p w14:paraId="60FA9F26" w14:textId="77777777" w:rsidR="00E63F79" w:rsidRPr="0082167E"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College Leadership Committee (5-year review; Dean Fleener)</w:t>
      </w:r>
      <w:r w:rsidRPr="0082167E">
        <w:rPr>
          <w:color w:val="000000"/>
          <w:sz w:val="22"/>
          <w:szCs w:val="22"/>
        </w:rPr>
        <w:tab/>
        <w:t>2014-2015</w:t>
      </w:r>
    </w:p>
    <w:p w14:paraId="09B85ADC" w14:textId="77777777" w:rsidR="00E63F79" w:rsidRDefault="00E63F79" w:rsidP="003A6DAE">
      <w:pPr>
        <w:tabs>
          <w:tab w:val="right" w:pos="9720"/>
        </w:tabs>
        <w:rPr>
          <w:sz w:val="22"/>
          <w:szCs w:val="22"/>
        </w:rPr>
      </w:pPr>
    </w:p>
    <w:p w14:paraId="00826C8A" w14:textId="77777777" w:rsidR="00E63F79" w:rsidRPr="0082167E" w:rsidRDefault="00E63F79" w:rsidP="003A6DAE">
      <w:pPr>
        <w:tabs>
          <w:tab w:val="right" w:pos="9720"/>
        </w:tabs>
        <w:rPr>
          <w:sz w:val="22"/>
          <w:szCs w:val="22"/>
        </w:rPr>
      </w:pPr>
      <w:r w:rsidRPr="0082167E">
        <w:rPr>
          <w:sz w:val="22"/>
          <w:szCs w:val="22"/>
        </w:rPr>
        <w:t>NSF Graduate Research Fellowship Program (GRFP) Mentor</w:t>
      </w:r>
      <w:r w:rsidRPr="0082167E">
        <w:rPr>
          <w:sz w:val="22"/>
          <w:szCs w:val="22"/>
        </w:rPr>
        <w:tab/>
        <w:t>2015, 2016, 2017</w:t>
      </w:r>
    </w:p>
    <w:p w14:paraId="268A899B" w14:textId="77777777" w:rsidR="00E63F79"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p>
    <w:p w14:paraId="2BCDBDE0" w14:textId="77777777" w:rsidR="00E63F79" w:rsidRPr="0082167E"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STEM Dep</w:t>
      </w:r>
      <w:r>
        <w:rPr>
          <w:color w:val="000000"/>
          <w:sz w:val="22"/>
          <w:szCs w:val="22"/>
        </w:rPr>
        <w:t>artment Head Search Committee</w:t>
      </w:r>
      <w:r>
        <w:rPr>
          <w:color w:val="000000"/>
          <w:sz w:val="22"/>
          <w:szCs w:val="22"/>
        </w:rPr>
        <w:tab/>
      </w:r>
      <w:r>
        <w:rPr>
          <w:color w:val="000000"/>
          <w:sz w:val="22"/>
          <w:szCs w:val="22"/>
        </w:rPr>
        <w:tab/>
      </w:r>
      <w:r w:rsidRPr="0082167E">
        <w:rPr>
          <w:color w:val="000000"/>
          <w:sz w:val="22"/>
          <w:szCs w:val="22"/>
        </w:rPr>
        <w:t>2013</w:t>
      </w:r>
    </w:p>
    <w:p w14:paraId="0EFA130E" w14:textId="77777777" w:rsidR="00E63F79"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p>
    <w:p w14:paraId="2AB9C5A9" w14:textId="475C4949" w:rsidR="00E63F79"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MAT Governance Committee 2.0</w:t>
      </w:r>
      <w:r w:rsidRPr="0082167E">
        <w:rPr>
          <w:color w:val="000000"/>
          <w:sz w:val="22"/>
          <w:szCs w:val="22"/>
        </w:rPr>
        <w:tab/>
      </w:r>
      <w:r w:rsidRPr="0082167E">
        <w:rPr>
          <w:color w:val="000000"/>
          <w:sz w:val="22"/>
          <w:szCs w:val="22"/>
        </w:rPr>
        <w:tab/>
      </w:r>
      <w:r w:rsidRPr="0082167E">
        <w:rPr>
          <w:color w:val="000000"/>
          <w:sz w:val="22"/>
          <w:szCs w:val="22"/>
        </w:rPr>
        <w:tab/>
        <w:t>2012- 2013</w:t>
      </w:r>
    </w:p>
    <w:p w14:paraId="3A745A14" w14:textId="77777777" w:rsidR="006401B6" w:rsidRPr="0082167E" w:rsidRDefault="006401B6" w:rsidP="003A6DAE">
      <w:pPr>
        <w:tabs>
          <w:tab w:val="right" w:pos="720"/>
          <w:tab w:val="right" w:pos="1440"/>
          <w:tab w:val="right" w:pos="2160"/>
          <w:tab w:val="right" w:pos="2880"/>
          <w:tab w:val="right" w:pos="3600"/>
          <w:tab w:val="right" w:pos="4320"/>
          <w:tab w:val="right" w:pos="9720"/>
        </w:tabs>
        <w:rPr>
          <w:color w:val="000000"/>
          <w:sz w:val="22"/>
          <w:szCs w:val="22"/>
        </w:rPr>
      </w:pPr>
    </w:p>
    <w:p w14:paraId="4B10BD88" w14:textId="2F0F1C31" w:rsidR="00E63F79" w:rsidRPr="0082167E" w:rsidRDefault="0072366B" w:rsidP="0072366B">
      <w:pPr>
        <w:tabs>
          <w:tab w:val="right" w:pos="0"/>
          <w:tab w:val="right" w:pos="9720"/>
        </w:tabs>
        <w:rPr>
          <w:color w:val="000000"/>
          <w:sz w:val="22"/>
          <w:szCs w:val="22"/>
        </w:rPr>
      </w:pPr>
      <w:r>
        <w:rPr>
          <w:color w:val="000000"/>
          <w:sz w:val="22"/>
          <w:szCs w:val="22"/>
        </w:rPr>
        <w:t>Scholarship Review Committee</w:t>
      </w:r>
      <w:r w:rsidR="00E63F79" w:rsidRPr="0082167E">
        <w:rPr>
          <w:color w:val="000000"/>
          <w:sz w:val="22"/>
          <w:szCs w:val="22"/>
        </w:rPr>
        <w:tab/>
        <w:t>2010-</w:t>
      </w:r>
      <w:r w:rsidR="002905F8">
        <w:rPr>
          <w:color w:val="000000"/>
          <w:sz w:val="22"/>
          <w:szCs w:val="22"/>
        </w:rPr>
        <w:t>2019</w:t>
      </w:r>
    </w:p>
    <w:p w14:paraId="5C43E661" w14:textId="77777777" w:rsidR="00E63F79"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p>
    <w:p w14:paraId="33EA02D6" w14:textId="77777777" w:rsidR="00E63F79" w:rsidRPr="0082167E"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 xml:space="preserve">NCSU College of Education Professional Education Committee (PEC) – Co-chair. </w:t>
      </w:r>
      <w:r w:rsidRPr="0082167E">
        <w:rPr>
          <w:color w:val="000000"/>
          <w:sz w:val="22"/>
          <w:szCs w:val="22"/>
        </w:rPr>
        <w:tab/>
        <w:t>2008- 2015</w:t>
      </w:r>
    </w:p>
    <w:p w14:paraId="337B9F4A" w14:textId="77777777" w:rsidR="00E63F79"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p>
    <w:p w14:paraId="289AA1AA" w14:textId="77777777" w:rsidR="00E63F79" w:rsidRPr="0082167E"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College of Educati</w:t>
      </w:r>
      <w:r>
        <w:rPr>
          <w:color w:val="000000"/>
          <w:sz w:val="22"/>
          <w:szCs w:val="22"/>
        </w:rPr>
        <w:t>on Dean’s Nominating Committee</w:t>
      </w:r>
      <w:r>
        <w:rPr>
          <w:color w:val="000000"/>
          <w:sz w:val="22"/>
          <w:szCs w:val="22"/>
        </w:rPr>
        <w:tab/>
      </w:r>
      <w:r w:rsidRPr="0082167E">
        <w:rPr>
          <w:color w:val="000000"/>
          <w:sz w:val="22"/>
          <w:szCs w:val="22"/>
        </w:rPr>
        <w:t>2009-2010</w:t>
      </w:r>
    </w:p>
    <w:p w14:paraId="4F38D10C" w14:textId="22C81ED8" w:rsidR="00E63F79" w:rsidRPr="0082167E"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ab/>
        <w:t>Dean Jayne Fleener</w:t>
      </w:r>
    </w:p>
    <w:p w14:paraId="51B88E7A" w14:textId="77777777" w:rsidR="00E63F79"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p>
    <w:p w14:paraId="303EC559" w14:textId="77777777" w:rsidR="00E63F79" w:rsidRPr="0082167E"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 xml:space="preserve">NCSU College of Education Professional Dispositions Review Panel development. </w:t>
      </w:r>
      <w:r w:rsidRPr="0082167E">
        <w:rPr>
          <w:color w:val="000000"/>
          <w:sz w:val="22"/>
          <w:szCs w:val="22"/>
        </w:rPr>
        <w:tab/>
        <w:t>2009</w:t>
      </w:r>
    </w:p>
    <w:p w14:paraId="7325B7CD" w14:textId="77777777" w:rsidR="00E63F79" w:rsidRPr="0082167E"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p>
    <w:p w14:paraId="090936D3" w14:textId="77777777" w:rsidR="00E63F79" w:rsidRPr="0082167E" w:rsidRDefault="00E63F79" w:rsidP="003A6DAE">
      <w:pPr>
        <w:tabs>
          <w:tab w:val="right" w:pos="720"/>
          <w:tab w:val="right" w:pos="1440"/>
          <w:tab w:val="right" w:pos="2160"/>
          <w:tab w:val="right" w:pos="2880"/>
          <w:tab w:val="right" w:pos="3600"/>
          <w:tab w:val="right" w:pos="4320"/>
          <w:tab w:val="right" w:pos="9720"/>
        </w:tabs>
        <w:rPr>
          <w:b/>
          <w:i/>
          <w:color w:val="000000"/>
          <w:sz w:val="22"/>
          <w:szCs w:val="22"/>
        </w:rPr>
      </w:pPr>
      <w:r w:rsidRPr="0082167E">
        <w:rPr>
          <w:b/>
          <w:i/>
          <w:color w:val="000000"/>
          <w:sz w:val="22"/>
          <w:szCs w:val="22"/>
        </w:rPr>
        <w:t>Department - Teacher Education and Learning Sciences (TELS), formerly Elementary Education (ELM)</w:t>
      </w:r>
    </w:p>
    <w:p w14:paraId="4189002A" w14:textId="77777777" w:rsidR="00E63F79"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p>
    <w:p w14:paraId="3FD817FC" w14:textId="5B96CDD5" w:rsidR="00E63F79" w:rsidRDefault="00E63F79" w:rsidP="003A6DAE">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Graduate Program Coordinator – Elementary Education</w:t>
      </w:r>
      <w:r w:rsidR="00F928A2">
        <w:rPr>
          <w:color w:val="000000"/>
          <w:sz w:val="22"/>
          <w:szCs w:val="22"/>
        </w:rPr>
        <w:t xml:space="preserve"> program</w:t>
      </w:r>
      <w:r w:rsidRPr="0082167E">
        <w:rPr>
          <w:color w:val="000000"/>
          <w:sz w:val="22"/>
          <w:szCs w:val="22"/>
        </w:rPr>
        <w:tab/>
        <w:t>2015-Present</w:t>
      </w:r>
    </w:p>
    <w:p w14:paraId="4A368DDA" w14:textId="3CE343F6" w:rsidR="008D6C9A" w:rsidRDefault="008D6C9A" w:rsidP="003A6DAE">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Director of Graduate Programs – Department of Elementary Education</w:t>
      </w:r>
      <w:r w:rsidRPr="0082167E">
        <w:rPr>
          <w:color w:val="000000"/>
          <w:sz w:val="22"/>
          <w:szCs w:val="22"/>
        </w:rPr>
        <w:tab/>
        <w:t>2013-2015</w:t>
      </w:r>
    </w:p>
    <w:p w14:paraId="75B2F8A0" w14:textId="6DF8FE2B" w:rsidR="009C3483" w:rsidRDefault="009C3483" w:rsidP="003A6DAE">
      <w:pPr>
        <w:tabs>
          <w:tab w:val="right" w:pos="720"/>
          <w:tab w:val="right" w:pos="1440"/>
          <w:tab w:val="right" w:pos="2160"/>
          <w:tab w:val="right" w:pos="2880"/>
          <w:tab w:val="right" w:pos="3600"/>
          <w:tab w:val="right" w:pos="4320"/>
          <w:tab w:val="right" w:pos="9720"/>
        </w:tabs>
        <w:rPr>
          <w:color w:val="000000"/>
          <w:sz w:val="22"/>
          <w:szCs w:val="22"/>
        </w:rPr>
      </w:pPr>
    </w:p>
    <w:p w14:paraId="043BB521" w14:textId="69659C4B" w:rsidR="009C3483" w:rsidRDefault="009C3483" w:rsidP="003A6DAE">
      <w:pPr>
        <w:tabs>
          <w:tab w:val="right" w:pos="720"/>
          <w:tab w:val="right" w:pos="1440"/>
          <w:tab w:val="right" w:pos="2160"/>
          <w:tab w:val="right" w:pos="2880"/>
          <w:tab w:val="right" w:pos="3600"/>
          <w:tab w:val="right" w:pos="4320"/>
          <w:tab w:val="right" w:pos="9720"/>
        </w:tabs>
        <w:rPr>
          <w:color w:val="000000"/>
          <w:sz w:val="22"/>
          <w:szCs w:val="22"/>
        </w:rPr>
      </w:pPr>
      <w:r w:rsidRPr="009C3483">
        <w:rPr>
          <w:i/>
          <w:iCs/>
          <w:color w:val="000000"/>
          <w:sz w:val="22"/>
          <w:szCs w:val="22"/>
        </w:rPr>
        <w:t>Showcase Day</w:t>
      </w:r>
      <w:r>
        <w:rPr>
          <w:color w:val="000000"/>
          <w:sz w:val="22"/>
          <w:szCs w:val="22"/>
        </w:rPr>
        <w:t xml:space="preserve"> – Planned and Organized Welcome Incentive for potential EEMS students</w:t>
      </w:r>
      <w:r>
        <w:rPr>
          <w:color w:val="000000"/>
          <w:sz w:val="22"/>
          <w:szCs w:val="22"/>
        </w:rPr>
        <w:tab/>
        <w:t>March 25, 2020</w:t>
      </w:r>
    </w:p>
    <w:p w14:paraId="31C5CED2" w14:textId="0C9C231D" w:rsidR="009C3483" w:rsidRDefault="009C3483" w:rsidP="003A6DAE">
      <w:pPr>
        <w:tabs>
          <w:tab w:val="right" w:pos="720"/>
          <w:tab w:val="right" w:pos="1440"/>
          <w:tab w:val="right" w:pos="2160"/>
          <w:tab w:val="right" w:pos="2880"/>
          <w:tab w:val="right" w:pos="3600"/>
          <w:tab w:val="right" w:pos="4320"/>
          <w:tab w:val="right" w:pos="9720"/>
        </w:tabs>
        <w:rPr>
          <w:color w:val="000000"/>
          <w:sz w:val="22"/>
          <w:szCs w:val="22"/>
        </w:rPr>
      </w:pPr>
    </w:p>
    <w:p w14:paraId="3F41B51C" w14:textId="3664791F" w:rsidR="009C3483" w:rsidRPr="0082167E" w:rsidRDefault="009C3483" w:rsidP="009C3483">
      <w:pPr>
        <w:tabs>
          <w:tab w:val="right" w:pos="720"/>
          <w:tab w:val="right" w:pos="1440"/>
          <w:tab w:val="right" w:pos="2160"/>
          <w:tab w:val="right" w:pos="2880"/>
          <w:tab w:val="right" w:pos="3600"/>
          <w:tab w:val="right" w:pos="4320"/>
          <w:tab w:val="right" w:pos="9720"/>
        </w:tabs>
        <w:rPr>
          <w:color w:val="000000"/>
          <w:sz w:val="22"/>
          <w:szCs w:val="22"/>
        </w:rPr>
      </w:pPr>
      <w:r w:rsidRPr="009C3483">
        <w:rPr>
          <w:i/>
          <w:iCs/>
          <w:color w:val="000000"/>
          <w:sz w:val="22"/>
          <w:szCs w:val="22"/>
        </w:rPr>
        <w:t>Showcase Day</w:t>
      </w:r>
      <w:r>
        <w:rPr>
          <w:color w:val="000000"/>
          <w:sz w:val="22"/>
          <w:szCs w:val="22"/>
        </w:rPr>
        <w:t xml:space="preserve"> – Planned and Organized Welcome Incentive for potential EEMS students</w:t>
      </w:r>
      <w:r>
        <w:rPr>
          <w:color w:val="000000"/>
          <w:sz w:val="22"/>
          <w:szCs w:val="22"/>
        </w:rPr>
        <w:tab/>
        <w:t>March 25, 2019</w:t>
      </w:r>
    </w:p>
    <w:p w14:paraId="601CF862" w14:textId="77777777" w:rsidR="00E63F79" w:rsidRDefault="00E63F79" w:rsidP="003A6DAE">
      <w:pPr>
        <w:tabs>
          <w:tab w:val="right" w:pos="9720"/>
        </w:tabs>
        <w:rPr>
          <w:sz w:val="22"/>
          <w:szCs w:val="22"/>
        </w:rPr>
      </w:pPr>
    </w:p>
    <w:p w14:paraId="762A9BBA" w14:textId="384E423D" w:rsidR="008D6C9A" w:rsidRPr="008D6C9A" w:rsidRDefault="008D6C9A" w:rsidP="003A6DAE">
      <w:pPr>
        <w:tabs>
          <w:tab w:val="right" w:pos="9720"/>
        </w:tabs>
        <w:rPr>
          <w:sz w:val="22"/>
          <w:szCs w:val="22"/>
        </w:rPr>
      </w:pPr>
      <w:r w:rsidRPr="008D6C9A">
        <w:rPr>
          <w:sz w:val="22"/>
          <w:szCs w:val="22"/>
        </w:rPr>
        <w:t>NC State’s Elementary program’s MEd teacher preparation as Elementary Science Specialists</w:t>
      </w:r>
      <w:r w:rsidR="00A56CB2">
        <w:rPr>
          <w:sz w:val="22"/>
          <w:szCs w:val="22"/>
        </w:rPr>
        <w:tab/>
      </w:r>
      <w:r w:rsidR="00A56CB2" w:rsidRPr="0082167E">
        <w:rPr>
          <w:sz w:val="22"/>
          <w:szCs w:val="22"/>
        </w:rPr>
        <w:t>2015-2018</w:t>
      </w:r>
    </w:p>
    <w:p w14:paraId="1FD980B0" w14:textId="6AB57709" w:rsidR="008D6C9A" w:rsidRDefault="008D6C9A" w:rsidP="003A6DAE">
      <w:pPr>
        <w:tabs>
          <w:tab w:val="right" w:pos="9720"/>
        </w:tabs>
        <w:rPr>
          <w:sz w:val="22"/>
          <w:szCs w:val="22"/>
        </w:rPr>
      </w:pPr>
      <w:r w:rsidRPr="0082167E">
        <w:rPr>
          <w:sz w:val="22"/>
          <w:szCs w:val="22"/>
        </w:rPr>
        <w:t>Sarah J. Carrier and James Minogue</w:t>
      </w:r>
    </w:p>
    <w:p w14:paraId="5271BFA3" w14:textId="5D46B797" w:rsidR="00E63F79" w:rsidRPr="0082167E" w:rsidRDefault="00E63F79" w:rsidP="003A6DAE">
      <w:pPr>
        <w:tabs>
          <w:tab w:val="right" w:pos="9720"/>
        </w:tabs>
        <w:rPr>
          <w:sz w:val="22"/>
          <w:szCs w:val="22"/>
        </w:rPr>
      </w:pPr>
      <w:r w:rsidRPr="0082167E">
        <w:rPr>
          <w:sz w:val="22"/>
          <w:szCs w:val="22"/>
        </w:rPr>
        <w:t>Applied to North Carolina State Board of Education</w:t>
      </w:r>
      <w:r w:rsidRPr="0082167E">
        <w:rPr>
          <w:sz w:val="22"/>
          <w:szCs w:val="22"/>
        </w:rPr>
        <w:tab/>
      </w:r>
    </w:p>
    <w:p w14:paraId="36646D89" w14:textId="1440C52E" w:rsidR="00E63F79" w:rsidRPr="0082167E" w:rsidRDefault="00E63F79" w:rsidP="008A646B">
      <w:pPr>
        <w:tabs>
          <w:tab w:val="right" w:pos="9720"/>
        </w:tabs>
        <w:ind w:left="360" w:hanging="360"/>
        <w:rPr>
          <w:sz w:val="22"/>
          <w:szCs w:val="22"/>
        </w:rPr>
      </w:pPr>
      <w:r w:rsidRPr="0082167E">
        <w:rPr>
          <w:sz w:val="22"/>
          <w:szCs w:val="22"/>
        </w:rPr>
        <w:t xml:space="preserve">granted on March 3, 2016 for NC State’s blueprint proposal submitted on September 15, 2015. </w:t>
      </w:r>
    </w:p>
    <w:p w14:paraId="07E6B9EB" w14:textId="77777777" w:rsidR="00E63F79"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p>
    <w:p w14:paraId="294182B0" w14:textId="709A6919" w:rsidR="00E63F79" w:rsidRPr="0082167E"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ab/>
        <w:t>Graduate Studies Committee</w:t>
      </w:r>
      <w:r w:rsidR="008D6C9A">
        <w:rPr>
          <w:color w:val="000000"/>
          <w:sz w:val="22"/>
          <w:szCs w:val="22"/>
        </w:rPr>
        <w:tab/>
      </w:r>
      <w:r w:rsidR="008D6C9A">
        <w:rPr>
          <w:color w:val="000000"/>
          <w:sz w:val="22"/>
          <w:szCs w:val="22"/>
        </w:rPr>
        <w:tab/>
      </w:r>
      <w:r w:rsidR="008D6C9A">
        <w:rPr>
          <w:color w:val="000000"/>
          <w:sz w:val="22"/>
          <w:szCs w:val="22"/>
        </w:rPr>
        <w:tab/>
      </w:r>
      <w:r w:rsidR="008D6C9A">
        <w:rPr>
          <w:color w:val="000000"/>
          <w:sz w:val="22"/>
          <w:szCs w:val="22"/>
        </w:rPr>
        <w:tab/>
        <w:t>2013-2015</w:t>
      </w:r>
    </w:p>
    <w:p w14:paraId="513F6504" w14:textId="77777777" w:rsidR="00E63F79"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p>
    <w:p w14:paraId="08132472" w14:textId="77777777" w:rsidR="00E63F79" w:rsidRPr="0082167E"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lastRenderedPageBreak/>
        <w:t>Search Committee, Elementary Learning Science/Mathematics Education TELS</w:t>
      </w:r>
      <w:r w:rsidRPr="0082167E">
        <w:rPr>
          <w:color w:val="000000"/>
          <w:sz w:val="22"/>
          <w:szCs w:val="22"/>
        </w:rPr>
        <w:tab/>
        <w:t>2015-2016</w:t>
      </w:r>
    </w:p>
    <w:p w14:paraId="6169E2A8" w14:textId="43635419" w:rsidR="00E63F79" w:rsidRPr="0082167E"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ab/>
        <w:t xml:space="preserve">Dr. </w:t>
      </w:r>
      <w:proofErr w:type="spellStart"/>
      <w:r w:rsidRPr="0082167E">
        <w:rPr>
          <w:color w:val="000000"/>
          <w:sz w:val="22"/>
          <w:szCs w:val="22"/>
        </w:rPr>
        <w:t>Jonee</w:t>
      </w:r>
      <w:proofErr w:type="spellEnd"/>
      <w:r w:rsidRPr="0082167E">
        <w:rPr>
          <w:color w:val="000000"/>
          <w:sz w:val="22"/>
          <w:szCs w:val="22"/>
        </w:rPr>
        <w:t xml:space="preserve"> Wilson</w:t>
      </w:r>
    </w:p>
    <w:p w14:paraId="36293E8B" w14:textId="77777777" w:rsidR="00E63F79"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p>
    <w:p w14:paraId="67512978" w14:textId="77777777" w:rsidR="00E63F79" w:rsidRPr="0082167E"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Faculty M</w:t>
      </w:r>
      <w:r>
        <w:rPr>
          <w:color w:val="000000"/>
          <w:sz w:val="22"/>
          <w:szCs w:val="22"/>
        </w:rPr>
        <w:t>entor, Undergraduate Research</w:t>
      </w:r>
      <w:r>
        <w:rPr>
          <w:color w:val="000000"/>
          <w:sz w:val="22"/>
          <w:szCs w:val="22"/>
        </w:rPr>
        <w:tab/>
      </w:r>
      <w:r>
        <w:rPr>
          <w:color w:val="000000"/>
          <w:sz w:val="22"/>
          <w:szCs w:val="22"/>
        </w:rPr>
        <w:tab/>
      </w:r>
      <w:r w:rsidRPr="0082167E">
        <w:rPr>
          <w:color w:val="000000"/>
          <w:sz w:val="22"/>
          <w:szCs w:val="22"/>
        </w:rPr>
        <w:t>2016</w:t>
      </w:r>
    </w:p>
    <w:p w14:paraId="2FB0CBAB" w14:textId="77777777" w:rsidR="00E63F79" w:rsidRPr="0082167E"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ab/>
        <w:t xml:space="preserve">Claire McIntyre and Alex </w:t>
      </w:r>
      <w:proofErr w:type="spellStart"/>
      <w:r w:rsidRPr="0082167E">
        <w:rPr>
          <w:color w:val="000000"/>
          <w:sz w:val="22"/>
          <w:szCs w:val="22"/>
        </w:rPr>
        <w:t>Toti</w:t>
      </w:r>
      <w:proofErr w:type="spellEnd"/>
      <w:r w:rsidRPr="0082167E">
        <w:rPr>
          <w:color w:val="000000"/>
          <w:sz w:val="22"/>
          <w:szCs w:val="22"/>
        </w:rPr>
        <w:t xml:space="preserve"> </w:t>
      </w:r>
    </w:p>
    <w:p w14:paraId="2C822841" w14:textId="77777777" w:rsidR="00E63F79"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p>
    <w:p w14:paraId="184F03E2" w14:textId="77777777" w:rsidR="00E63F79" w:rsidRPr="0082167E"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Department of Elementary Education Social Studies Search Committee - Chair</w:t>
      </w:r>
      <w:r w:rsidRPr="0082167E">
        <w:rPr>
          <w:color w:val="000000"/>
          <w:sz w:val="22"/>
          <w:szCs w:val="22"/>
        </w:rPr>
        <w:tab/>
        <w:t>2012-2013</w:t>
      </w:r>
    </w:p>
    <w:p w14:paraId="2A54A668" w14:textId="549E1640" w:rsidR="00E63F79" w:rsidRPr="0082167E"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r w:rsidRPr="0082167E">
        <w:rPr>
          <w:color w:val="000000"/>
          <w:sz w:val="22"/>
          <w:szCs w:val="22"/>
        </w:rPr>
        <w:tab/>
        <w:t xml:space="preserve">Dr. Beth </w:t>
      </w:r>
      <w:proofErr w:type="spellStart"/>
      <w:r w:rsidRPr="0082167E">
        <w:rPr>
          <w:color w:val="000000"/>
          <w:sz w:val="22"/>
          <w:szCs w:val="22"/>
        </w:rPr>
        <w:t>Sondel</w:t>
      </w:r>
      <w:proofErr w:type="spellEnd"/>
    </w:p>
    <w:p w14:paraId="0C80AB31" w14:textId="77777777" w:rsidR="00E63F79" w:rsidRPr="0082167E" w:rsidRDefault="00E63F79" w:rsidP="008A646B">
      <w:pPr>
        <w:tabs>
          <w:tab w:val="right" w:pos="720"/>
          <w:tab w:val="right" w:pos="1440"/>
          <w:tab w:val="right" w:pos="2160"/>
          <w:tab w:val="right" w:pos="2880"/>
          <w:tab w:val="right" w:pos="3600"/>
          <w:tab w:val="right" w:pos="4320"/>
          <w:tab w:val="right" w:pos="9720"/>
        </w:tabs>
        <w:rPr>
          <w:color w:val="000000"/>
          <w:sz w:val="22"/>
          <w:szCs w:val="22"/>
        </w:rPr>
      </w:pPr>
    </w:p>
    <w:p w14:paraId="3F342E40" w14:textId="13C5E499" w:rsidR="00E63F79" w:rsidRDefault="00E63F79" w:rsidP="008A646B">
      <w:pPr>
        <w:tabs>
          <w:tab w:val="right" w:pos="9720"/>
        </w:tabs>
        <w:rPr>
          <w:b/>
          <w:i/>
          <w:color w:val="000000"/>
          <w:sz w:val="22"/>
          <w:szCs w:val="22"/>
        </w:rPr>
      </w:pPr>
      <w:r w:rsidRPr="0082167E">
        <w:rPr>
          <w:b/>
          <w:i/>
          <w:color w:val="000000"/>
          <w:sz w:val="22"/>
          <w:szCs w:val="22"/>
        </w:rPr>
        <w:t xml:space="preserve">Service to </w:t>
      </w:r>
      <w:r w:rsidR="00D169E5">
        <w:rPr>
          <w:b/>
          <w:i/>
          <w:color w:val="000000"/>
          <w:sz w:val="22"/>
          <w:szCs w:val="22"/>
        </w:rPr>
        <w:t xml:space="preserve">Science and Education </w:t>
      </w:r>
      <w:r w:rsidRPr="0082167E">
        <w:rPr>
          <w:b/>
          <w:i/>
          <w:color w:val="000000"/>
          <w:sz w:val="22"/>
          <w:szCs w:val="22"/>
        </w:rPr>
        <w:t>Community</w:t>
      </w:r>
    </w:p>
    <w:p w14:paraId="29DF8E4F" w14:textId="0063468B" w:rsidR="00D169E5" w:rsidRDefault="00D169E5" w:rsidP="008A646B">
      <w:pPr>
        <w:tabs>
          <w:tab w:val="right" w:pos="9720"/>
        </w:tabs>
        <w:rPr>
          <w:b/>
          <w:i/>
          <w:color w:val="000000"/>
          <w:sz w:val="22"/>
          <w:szCs w:val="22"/>
        </w:rPr>
      </w:pPr>
    </w:p>
    <w:p w14:paraId="7B95EDCD" w14:textId="06E5103F" w:rsidR="00D169E5" w:rsidRDefault="00D169E5" w:rsidP="008A646B">
      <w:pPr>
        <w:tabs>
          <w:tab w:val="right" w:pos="9720"/>
        </w:tabs>
        <w:rPr>
          <w:bCs/>
          <w:iCs/>
          <w:color w:val="000000"/>
          <w:sz w:val="22"/>
          <w:szCs w:val="22"/>
        </w:rPr>
      </w:pPr>
      <w:r>
        <w:rPr>
          <w:bCs/>
          <w:iCs/>
          <w:color w:val="000000"/>
          <w:sz w:val="22"/>
          <w:szCs w:val="22"/>
        </w:rPr>
        <w:t xml:space="preserve">New Jersey </w:t>
      </w:r>
      <w:proofErr w:type="spellStart"/>
      <w:r>
        <w:rPr>
          <w:bCs/>
          <w:iCs/>
          <w:color w:val="000000"/>
          <w:sz w:val="22"/>
          <w:szCs w:val="22"/>
        </w:rPr>
        <w:t>SeaGrant</w:t>
      </w:r>
      <w:proofErr w:type="spellEnd"/>
      <w:r>
        <w:rPr>
          <w:bCs/>
          <w:iCs/>
          <w:color w:val="000000"/>
          <w:sz w:val="22"/>
          <w:szCs w:val="22"/>
        </w:rPr>
        <w:t xml:space="preserve"> Advisory Board</w:t>
      </w:r>
      <w:r>
        <w:rPr>
          <w:bCs/>
          <w:iCs/>
          <w:color w:val="000000"/>
          <w:sz w:val="22"/>
          <w:szCs w:val="22"/>
        </w:rPr>
        <w:tab/>
        <w:t>2020 - present</w:t>
      </w:r>
    </w:p>
    <w:p w14:paraId="74954D22" w14:textId="77777777" w:rsidR="00D169E5" w:rsidRPr="00D169E5" w:rsidRDefault="00D169E5" w:rsidP="00D169E5">
      <w:pPr>
        <w:rPr>
          <w:i/>
          <w:iCs/>
        </w:rPr>
      </w:pPr>
      <w:r w:rsidRPr="00D169E5">
        <w:rPr>
          <w:i/>
          <w:iCs/>
          <w:color w:val="000000"/>
          <w:sz w:val="22"/>
          <w:szCs w:val="22"/>
        </w:rPr>
        <w:t>Project SEA:  Science, Education, and Action</w:t>
      </w:r>
    </w:p>
    <w:p w14:paraId="4FDF109C" w14:textId="77777777" w:rsidR="00E63F79" w:rsidRDefault="00E63F79" w:rsidP="008A646B">
      <w:pPr>
        <w:tabs>
          <w:tab w:val="right" w:pos="9720"/>
        </w:tabs>
        <w:rPr>
          <w:color w:val="000000"/>
          <w:sz w:val="22"/>
          <w:szCs w:val="22"/>
        </w:rPr>
      </w:pPr>
    </w:p>
    <w:p w14:paraId="38C6EA90" w14:textId="2318AC5E" w:rsidR="002F0B81" w:rsidRDefault="009C1ED0" w:rsidP="008A646B">
      <w:pPr>
        <w:tabs>
          <w:tab w:val="right" w:pos="9720"/>
        </w:tabs>
        <w:rPr>
          <w:color w:val="000000"/>
          <w:sz w:val="22"/>
          <w:szCs w:val="22"/>
        </w:rPr>
      </w:pPr>
      <w:r>
        <w:rPr>
          <w:color w:val="000000"/>
          <w:sz w:val="22"/>
          <w:szCs w:val="22"/>
        </w:rPr>
        <w:t xml:space="preserve">Millbrook Elementary School EE Magnet School </w:t>
      </w:r>
      <w:r w:rsidR="0001035B" w:rsidRPr="0001035B">
        <w:rPr>
          <w:color w:val="000000"/>
          <w:sz w:val="22"/>
          <w:szCs w:val="22"/>
        </w:rPr>
        <w:t>Advisory Board</w:t>
      </w:r>
      <w:r>
        <w:rPr>
          <w:color w:val="000000"/>
          <w:sz w:val="22"/>
          <w:szCs w:val="22"/>
        </w:rPr>
        <w:tab/>
        <w:t xml:space="preserve">2019 </w:t>
      </w:r>
      <w:r w:rsidR="00D169E5">
        <w:rPr>
          <w:color w:val="000000"/>
          <w:sz w:val="22"/>
          <w:szCs w:val="22"/>
        </w:rPr>
        <w:t>–</w:t>
      </w:r>
      <w:r>
        <w:rPr>
          <w:color w:val="000000"/>
          <w:sz w:val="22"/>
          <w:szCs w:val="22"/>
        </w:rPr>
        <w:t xml:space="preserve"> present</w:t>
      </w:r>
    </w:p>
    <w:p w14:paraId="07DCEB0A" w14:textId="750DEC2E" w:rsidR="00D169E5" w:rsidRPr="0001035B" w:rsidRDefault="00D169E5" w:rsidP="008A646B">
      <w:pPr>
        <w:tabs>
          <w:tab w:val="right" w:pos="9720"/>
        </w:tabs>
        <w:rPr>
          <w:color w:val="000000"/>
          <w:sz w:val="22"/>
          <w:szCs w:val="22"/>
        </w:rPr>
      </w:pPr>
      <w:r>
        <w:rPr>
          <w:color w:val="000000"/>
          <w:sz w:val="22"/>
          <w:szCs w:val="22"/>
        </w:rPr>
        <w:t>Raleigh, NC</w:t>
      </w:r>
    </w:p>
    <w:p w14:paraId="6FE2E79F" w14:textId="77777777" w:rsidR="002F0B81" w:rsidRDefault="002F0B81" w:rsidP="008A646B">
      <w:pPr>
        <w:tabs>
          <w:tab w:val="right" w:pos="9720"/>
        </w:tabs>
        <w:rPr>
          <w:color w:val="000000"/>
          <w:sz w:val="22"/>
          <w:szCs w:val="22"/>
        </w:rPr>
      </w:pPr>
    </w:p>
    <w:p w14:paraId="2E8B21BC" w14:textId="7E20CC8F" w:rsidR="00E63F79" w:rsidRPr="00084562" w:rsidRDefault="0001035B" w:rsidP="008A646B">
      <w:pPr>
        <w:tabs>
          <w:tab w:val="right" w:pos="9720"/>
        </w:tabs>
        <w:rPr>
          <w:sz w:val="22"/>
          <w:szCs w:val="22"/>
        </w:rPr>
      </w:pPr>
      <w:r>
        <w:rPr>
          <w:color w:val="000000"/>
          <w:sz w:val="22"/>
          <w:szCs w:val="22"/>
        </w:rPr>
        <w:t xml:space="preserve">Member </w:t>
      </w:r>
      <w:r w:rsidR="00E63F79" w:rsidRPr="0082167E">
        <w:rPr>
          <w:color w:val="000000"/>
          <w:sz w:val="22"/>
          <w:szCs w:val="22"/>
        </w:rPr>
        <w:t xml:space="preserve">Environmental Education Magnet School planning and Advisory Board </w:t>
      </w:r>
    </w:p>
    <w:p w14:paraId="4073A15E" w14:textId="4D6DA05D" w:rsidR="00E63F79" w:rsidRPr="0082167E" w:rsidRDefault="00E63F79" w:rsidP="00D169E5">
      <w:pPr>
        <w:tabs>
          <w:tab w:val="right" w:pos="9720"/>
        </w:tabs>
        <w:rPr>
          <w:color w:val="000000"/>
          <w:sz w:val="22"/>
          <w:szCs w:val="22"/>
        </w:rPr>
      </w:pPr>
      <w:r w:rsidRPr="0082167E">
        <w:rPr>
          <w:color w:val="000000"/>
          <w:sz w:val="22"/>
          <w:szCs w:val="22"/>
        </w:rPr>
        <w:t>Wake County Public School System</w:t>
      </w:r>
      <w:r w:rsidR="009C1ED0">
        <w:rPr>
          <w:color w:val="000000"/>
          <w:sz w:val="22"/>
          <w:szCs w:val="22"/>
        </w:rPr>
        <w:tab/>
      </w:r>
      <w:r w:rsidRPr="0082167E">
        <w:rPr>
          <w:color w:val="000000"/>
          <w:sz w:val="22"/>
          <w:szCs w:val="22"/>
        </w:rPr>
        <w:t>2017-</w:t>
      </w:r>
      <w:r w:rsidR="00D169E5">
        <w:rPr>
          <w:color w:val="000000"/>
          <w:sz w:val="22"/>
          <w:szCs w:val="22"/>
        </w:rPr>
        <w:t>2019</w:t>
      </w:r>
    </w:p>
    <w:p w14:paraId="5AECADE6" w14:textId="77777777" w:rsidR="00F928A2" w:rsidRDefault="00F928A2" w:rsidP="008A646B">
      <w:pPr>
        <w:tabs>
          <w:tab w:val="right" w:pos="9720"/>
        </w:tabs>
        <w:rPr>
          <w:color w:val="000000"/>
          <w:sz w:val="22"/>
          <w:szCs w:val="22"/>
        </w:rPr>
      </w:pPr>
    </w:p>
    <w:p w14:paraId="2F025B4E" w14:textId="4FC886EA" w:rsidR="00E63F79" w:rsidRPr="0082167E" w:rsidRDefault="00E63F79" w:rsidP="008A646B">
      <w:pPr>
        <w:tabs>
          <w:tab w:val="right" w:pos="9720"/>
        </w:tabs>
        <w:rPr>
          <w:color w:val="000000"/>
          <w:sz w:val="22"/>
          <w:szCs w:val="22"/>
        </w:rPr>
      </w:pPr>
      <w:r w:rsidRPr="0082167E">
        <w:rPr>
          <w:color w:val="000000"/>
          <w:sz w:val="22"/>
          <w:szCs w:val="22"/>
        </w:rPr>
        <w:t>Carolina Biological Supply; reviewed non-fiction textbooks for science content</w:t>
      </w:r>
      <w:r w:rsidRPr="0082167E">
        <w:rPr>
          <w:color w:val="000000"/>
          <w:sz w:val="22"/>
          <w:szCs w:val="22"/>
        </w:rPr>
        <w:tab/>
        <w:t>November, 2017</w:t>
      </w:r>
    </w:p>
    <w:p w14:paraId="0875961B" w14:textId="684F3F99" w:rsidR="00E63F79" w:rsidRPr="0082167E" w:rsidRDefault="00E63F79" w:rsidP="008A646B">
      <w:pPr>
        <w:tabs>
          <w:tab w:val="right" w:pos="9720"/>
        </w:tabs>
        <w:rPr>
          <w:color w:val="000000"/>
          <w:sz w:val="22"/>
          <w:szCs w:val="22"/>
        </w:rPr>
      </w:pPr>
      <w:r w:rsidRPr="0082167E">
        <w:rPr>
          <w:color w:val="000000"/>
          <w:sz w:val="22"/>
          <w:szCs w:val="22"/>
        </w:rPr>
        <w:t>and literacy levels</w:t>
      </w:r>
      <w:r w:rsidR="00D169E5">
        <w:rPr>
          <w:color w:val="000000"/>
          <w:sz w:val="22"/>
          <w:szCs w:val="22"/>
        </w:rPr>
        <w:t xml:space="preserve"> w</w:t>
      </w:r>
      <w:r w:rsidRPr="0082167E">
        <w:rPr>
          <w:color w:val="000000"/>
          <w:sz w:val="22"/>
          <w:szCs w:val="22"/>
        </w:rPr>
        <w:t>ith Dr. Ann Harrington</w:t>
      </w:r>
    </w:p>
    <w:p w14:paraId="3D54F94F" w14:textId="77777777" w:rsidR="00E63F79" w:rsidRDefault="00E63F79" w:rsidP="008A646B">
      <w:pPr>
        <w:tabs>
          <w:tab w:val="right" w:pos="9720"/>
        </w:tabs>
        <w:rPr>
          <w:color w:val="000000"/>
          <w:sz w:val="22"/>
          <w:szCs w:val="22"/>
        </w:rPr>
      </w:pPr>
    </w:p>
    <w:p w14:paraId="7FED187F" w14:textId="77777777" w:rsidR="00E63F79" w:rsidRPr="0082167E" w:rsidRDefault="00E63F79" w:rsidP="008A646B">
      <w:pPr>
        <w:tabs>
          <w:tab w:val="right" w:pos="9720"/>
        </w:tabs>
        <w:rPr>
          <w:sz w:val="22"/>
          <w:szCs w:val="22"/>
        </w:rPr>
      </w:pPr>
      <w:r w:rsidRPr="0082167E">
        <w:rPr>
          <w:color w:val="000000"/>
          <w:sz w:val="22"/>
          <w:szCs w:val="22"/>
        </w:rPr>
        <w:t>Outside Content Reviewer (OC)</w:t>
      </w:r>
      <w:r w:rsidRPr="0082167E">
        <w:rPr>
          <w:sz w:val="22"/>
          <w:szCs w:val="22"/>
        </w:rPr>
        <w:t> for North Carolina science assessments</w:t>
      </w:r>
      <w:r w:rsidRPr="0082167E">
        <w:rPr>
          <w:sz w:val="22"/>
          <w:szCs w:val="22"/>
        </w:rPr>
        <w:tab/>
        <w:t>2014 – 2016</w:t>
      </w:r>
    </w:p>
    <w:p w14:paraId="46024404" w14:textId="77777777" w:rsidR="00E63F79" w:rsidRDefault="00E63F79" w:rsidP="008A646B">
      <w:pPr>
        <w:tabs>
          <w:tab w:val="right" w:pos="9720"/>
        </w:tabs>
        <w:rPr>
          <w:color w:val="000000"/>
          <w:sz w:val="22"/>
          <w:szCs w:val="22"/>
        </w:rPr>
      </w:pPr>
    </w:p>
    <w:p w14:paraId="4BC3940B" w14:textId="1782E9E8" w:rsidR="00E63F79" w:rsidRDefault="00E63F79" w:rsidP="008A646B">
      <w:pPr>
        <w:tabs>
          <w:tab w:val="right" w:pos="9720"/>
        </w:tabs>
        <w:rPr>
          <w:color w:val="000000"/>
          <w:sz w:val="22"/>
          <w:szCs w:val="22"/>
        </w:rPr>
      </w:pPr>
      <w:r w:rsidRPr="00C35992">
        <w:rPr>
          <w:color w:val="000000"/>
          <w:sz w:val="22"/>
          <w:szCs w:val="22"/>
        </w:rPr>
        <w:t>Presidential Awards for Excellence in Mathematics and Science (PAEMST),</w:t>
      </w:r>
      <w:r w:rsidRPr="00C35992">
        <w:rPr>
          <w:color w:val="000000"/>
          <w:sz w:val="22"/>
          <w:szCs w:val="22"/>
        </w:rPr>
        <w:tab/>
        <w:t>2010, 2012, 2014</w:t>
      </w:r>
    </w:p>
    <w:p w14:paraId="291337D9" w14:textId="77777777" w:rsidR="00E63F79" w:rsidRPr="00C35992" w:rsidRDefault="00E63F79" w:rsidP="008A646B">
      <w:pPr>
        <w:tabs>
          <w:tab w:val="right" w:pos="9720"/>
        </w:tabs>
        <w:rPr>
          <w:color w:val="000000"/>
          <w:sz w:val="22"/>
          <w:szCs w:val="22"/>
        </w:rPr>
      </w:pPr>
      <w:r w:rsidRPr="00C35992">
        <w:rPr>
          <w:color w:val="000000"/>
          <w:sz w:val="22"/>
          <w:szCs w:val="22"/>
        </w:rPr>
        <w:t xml:space="preserve">Review of applications for elementary science teaching awards, North Carolina Department of </w:t>
      </w:r>
    </w:p>
    <w:p w14:paraId="2DB19F65" w14:textId="4CFCA875" w:rsidR="00E63F79" w:rsidRDefault="00E63F79" w:rsidP="008A646B">
      <w:pPr>
        <w:tabs>
          <w:tab w:val="right" w:pos="9720"/>
        </w:tabs>
        <w:rPr>
          <w:color w:val="000000"/>
          <w:sz w:val="22"/>
          <w:szCs w:val="22"/>
        </w:rPr>
      </w:pPr>
      <w:r w:rsidRPr="00C35992">
        <w:rPr>
          <w:color w:val="000000"/>
          <w:sz w:val="22"/>
          <w:szCs w:val="22"/>
        </w:rPr>
        <w:t>Public Instruction (DPI), Raleigh NC</w:t>
      </w:r>
    </w:p>
    <w:p w14:paraId="13D774FC" w14:textId="4BAFB147" w:rsidR="0093089E" w:rsidRDefault="0093089E" w:rsidP="008A646B">
      <w:pPr>
        <w:tabs>
          <w:tab w:val="right" w:pos="9720"/>
        </w:tabs>
        <w:rPr>
          <w:color w:val="000000"/>
          <w:sz w:val="22"/>
          <w:szCs w:val="22"/>
        </w:rPr>
      </w:pPr>
    </w:p>
    <w:p w14:paraId="1F538C1D" w14:textId="6C81DE76" w:rsidR="0093089E" w:rsidRPr="0093089E" w:rsidRDefault="0093089E" w:rsidP="0093089E">
      <w:pPr>
        <w:tabs>
          <w:tab w:val="right" w:pos="9720"/>
        </w:tabs>
        <w:ind w:left="360" w:hanging="360"/>
        <w:rPr>
          <w:b/>
          <w:iCs/>
          <w:color w:val="000000"/>
          <w:sz w:val="22"/>
          <w:szCs w:val="22"/>
        </w:rPr>
      </w:pPr>
      <w:r w:rsidRPr="009C1ED0">
        <w:rPr>
          <w:bCs/>
          <w:iCs/>
          <w:color w:val="000000"/>
          <w:sz w:val="22"/>
          <w:szCs w:val="22"/>
        </w:rPr>
        <w:t>Textbook reviews</w:t>
      </w:r>
      <w:r>
        <w:rPr>
          <w:b/>
          <w:i/>
          <w:color w:val="000000"/>
          <w:sz w:val="22"/>
          <w:szCs w:val="22"/>
        </w:rPr>
        <w:tab/>
      </w:r>
      <w:r w:rsidRPr="0093089E">
        <w:rPr>
          <w:bCs/>
          <w:iCs/>
          <w:color w:val="000000"/>
          <w:sz w:val="22"/>
          <w:szCs w:val="22"/>
        </w:rPr>
        <w:t>2009, 2012, 2015</w:t>
      </w:r>
    </w:p>
    <w:p w14:paraId="123C9E57" w14:textId="77777777" w:rsidR="00E63F79" w:rsidRDefault="00E63F79" w:rsidP="0093089E">
      <w:pPr>
        <w:tabs>
          <w:tab w:val="right" w:pos="9720"/>
        </w:tabs>
        <w:rPr>
          <w:color w:val="000000"/>
          <w:sz w:val="22"/>
          <w:szCs w:val="22"/>
        </w:rPr>
      </w:pPr>
    </w:p>
    <w:p w14:paraId="3A932F5F" w14:textId="2CAE3592" w:rsidR="00E63F79" w:rsidRDefault="00E63F79" w:rsidP="008A646B">
      <w:pPr>
        <w:tabs>
          <w:tab w:val="right" w:pos="9720"/>
        </w:tabs>
        <w:rPr>
          <w:b/>
          <w:i/>
          <w:color w:val="000000"/>
          <w:sz w:val="22"/>
          <w:szCs w:val="22"/>
        </w:rPr>
      </w:pPr>
      <w:r w:rsidRPr="009C1ED0">
        <w:rPr>
          <w:bCs/>
          <w:iCs/>
          <w:color w:val="000000"/>
          <w:sz w:val="22"/>
          <w:szCs w:val="22"/>
        </w:rPr>
        <w:t>Science Fair Judge</w:t>
      </w:r>
      <w:r w:rsidR="0093089E">
        <w:rPr>
          <w:b/>
          <w:i/>
          <w:color w:val="000000"/>
          <w:sz w:val="22"/>
          <w:szCs w:val="22"/>
        </w:rPr>
        <w:tab/>
      </w:r>
      <w:r w:rsidR="0093089E" w:rsidRPr="00495746">
        <w:rPr>
          <w:bCs/>
          <w:iCs/>
          <w:color w:val="000000"/>
          <w:sz w:val="22"/>
          <w:szCs w:val="22"/>
        </w:rPr>
        <w:t>2008, 2009, 2010, 2011, 2012, 2014, 2015, 2017</w:t>
      </w:r>
    </w:p>
    <w:p w14:paraId="334C7BEB" w14:textId="77777777" w:rsidR="0093089E" w:rsidRDefault="0093089E" w:rsidP="008A646B">
      <w:pPr>
        <w:tabs>
          <w:tab w:val="right" w:pos="9720"/>
        </w:tabs>
        <w:rPr>
          <w:b/>
          <w:i/>
          <w:color w:val="000000"/>
          <w:sz w:val="22"/>
          <w:szCs w:val="22"/>
        </w:rPr>
      </w:pPr>
    </w:p>
    <w:p w14:paraId="3A584CE1" w14:textId="5AA6AEFB" w:rsidR="00E63F79" w:rsidRDefault="009C1ED0" w:rsidP="008A646B">
      <w:pPr>
        <w:tabs>
          <w:tab w:val="right" w:pos="720"/>
          <w:tab w:val="right" w:pos="1440"/>
          <w:tab w:val="right" w:pos="2160"/>
          <w:tab w:val="right" w:pos="2880"/>
          <w:tab w:val="right" w:pos="3600"/>
          <w:tab w:val="right" w:pos="4320"/>
          <w:tab w:val="right" w:pos="9720"/>
        </w:tabs>
        <w:outlineLvl w:val="0"/>
        <w:rPr>
          <w:iCs/>
          <w:color w:val="000000"/>
          <w:sz w:val="22"/>
          <w:szCs w:val="22"/>
        </w:rPr>
      </w:pPr>
      <w:r>
        <w:rPr>
          <w:iCs/>
          <w:color w:val="000000"/>
          <w:sz w:val="22"/>
          <w:szCs w:val="22"/>
        </w:rPr>
        <w:t>Modeling science lessons in Wake County schools</w:t>
      </w:r>
      <w:r>
        <w:rPr>
          <w:iCs/>
          <w:color w:val="000000"/>
          <w:sz w:val="22"/>
          <w:szCs w:val="22"/>
        </w:rPr>
        <w:tab/>
        <w:t>2012, 2014, 2017</w:t>
      </w:r>
    </w:p>
    <w:p w14:paraId="4793C958" w14:textId="0BA01FF8" w:rsidR="006515BE" w:rsidRDefault="006515BE" w:rsidP="008A646B">
      <w:pPr>
        <w:tabs>
          <w:tab w:val="right" w:pos="720"/>
          <w:tab w:val="right" w:pos="1440"/>
          <w:tab w:val="right" w:pos="2160"/>
          <w:tab w:val="right" w:pos="2880"/>
          <w:tab w:val="right" w:pos="3600"/>
          <w:tab w:val="right" w:pos="4320"/>
          <w:tab w:val="right" w:pos="9720"/>
        </w:tabs>
        <w:outlineLvl w:val="0"/>
        <w:rPr>
          <w:iCs/>
          <w:color w:val="000000"/>
          <w:sz w:val="22"/>
          <w:szCs w:val="22"/>
        </w:rPr>
      </w:pPr>
    </w:p>
    <w:p w14:paraId="18F72F42" w14:textId="4232AC04" w:rsidR="006515BE" w:rsidRPr="006515BE" w:rsidRDefault="006515BE" w:rsidP="008A646B">
      <w:pPr>
        <w:tabs>
          <w:tab w:val="right" w:pos="720"/>
          <w:tab w:val="right" w:pos="1440"/>
          <w:tab w:val="right" w:pos="2160"/>
          <w:tab w:val="right" w:pos="2880"/>
          <w:tab w:val="right" w:pos="3600"/>
          <w:tab w:val="right" w:pos="4320"/>
          <w:tab w:val="right" w:pos="9720"/>
        </w:tabs>
        <w:outlineLvl w:val="0"/>
        <w:rPr>
          <w:b/>
          <w:bCs/>
          <w:i/>
          <w:color w:val="000000"/>
          <w:sz w:val="22"/>
          <w:szCs w:val="22"/>
        </w:rPr>
      </w:pPr>
      <w:r w:rsidRPr="006515BE">
        <w:rPr>
          <w:b/>
          <w:bCs/>
          <w:i/>
          <w:color w:val="000000"/>
          <w:sz w:val="22"/>
          <w:szCs w:val="22"/>
        </w:rPr>
        <w:t>International Outreach</w:t>
      </w:r>
    </w:p>
    <w:p w14:paraId="2CFDF61D" w14:textId="25D77627" w:rsidR="006515BE" w:rsidRDefault="006515BE" w:rsidP="008A646B">
      <w:pPr>
        <w:tabs>
          <w:tab w:val="right" w:pos="720"/>
          <w:tab w:val="right" w:pos="1440"/>
          <w:tab w:val="right" w:pos="2160"/>
          <w:tab w:val="right" w:pos="2880"/>
          <w:tab w:val="right" w:pos="3600"/>
          <w:tab w:val="right" w:pos="4320"/>
          <w:tab w:val="right" w:pos="9720"/>
        </w:tabs>
        <w:outlineLvl w:val="0"/>
        <w:rPr>
          <w:b/>
          <w:bCs/>
          <w:iCs/>
          <w:color w:val="000000"/>
          <w:sz w:val="22"/>
          <w:szCs w:val="22"/>
        </w:rPr>
      </w:pPr>
    </w:p>
    <w:p w14:paraId="05070285" w14:textId="77777777" w:rsidR="006515BE" w:rsidRPr="0082167E" w:rsidRDefault="006515BE" w:rsidP="006515BE">
      <w:pPr>
        <w:tabs>
          <w:tab w:val="right" w:pos="9720"/>
        </w:tabs>
        <w:rPr>
          <w:color w:val="000000"/>
          <w:sz w:val="22"/>
          <w:szCs w:val="22"/>
        </w:rPr>
      </w:pPr>
      <w:r w:rsidRPr="0082167E">
        <w:rPr>
          <w:color w:val="000000"/>
          <w:sz w:val="22"/>
          <w:szCs w:val="22"/>
        </w:rPr>
        <w:t xml:space="preserve">Consultation for Zainab Jaafar </w:t>
      </w:r>
      <w:proofErr w:type="spellStart"/>
      <w:r w:rsidRPr="0082167E">
        <w:rPr>
          <w:color w:val="000000"/>
          <w:sz w:val="22"/>
          <w:szCs w:val="22"/>
        </w:rPr>
        <w:t>Auda</w:t>
      </w:r>
      <w:proofErr w:type="spellEnd"/>
      <w:r w:rsidRPr="0082167E">
        <w:rPr>
          <w:color w:val="000000"/>
          <w:sz w:val="22"/>
          <w:szCs w:val="22"/>
        </w:rPr>
        <w:t xml:space="preserve"> from University of </w:t>
      </w:r>
      <w:proofErr w:type="spellStart"/>
      <w:r w:rsidRPr="0082167E">
        <w:rPr>
          <w:color w:val="000000"/>
          <w:sz w:val="22"/>
          <w:szCs w:val="22"/>
        </w:rPr>
        <w:t>Basrah</w:t>
      </w:r>
      <w:proofErr w:type="spellEnd"/>
      <w:r w:rsidRPr="0082167E">
        <w:rPr>
          <w:color w:val="000000"/>
          <w:sz w:val="22"/>
          <w:szCs w:val="22"/>
        </w:rPr>
        <w:t xml:space="preserve"> in Iraq</w:t>
      </w:r>
      <w:r w:rsidRPr="0082167E">
        <w:rPr>
          <w:color w:val="000000"/>
          <w:sz w:val="22"/>
          <w:szCs w:val="22"/>
        </w:rPr>
        <w:tab/>
        <w:t>November, 2016</w:t>
      </w:r>
    </w:p>
    <w:p w14:paraId="78F86681" w14:textId="77777777" w:rsidR="006515BE" w:rsidRPr="0082167E" w:rsidRDefault="006515BE" w:rsidP="006515BE">
      <w:pPr>
        <w:tabs>
          <w:tab w:val="right" w:pos="9720"/>
        </w:tabs>
        <w:rPr>
          <w:color w:val="000000"/>
          <w:sz w:val="22"/>
          <w:szCs w:val="22"/>
        </w:rPr>
      </w:pPr>
      <w:r w:rsidRPr="0082167E">
        <w:rPr>
          <w:color w:val="000000"/>
          <w:sz w:val="22"/>
          <w:szCs w:val="22"/>
        </w:rPr>
        <w:t>English language support for lesson plan on planetary seasons.</w:t>
      </w:r>
    </w:p>
    <w:p w14:paraId="55DC71CF" w14:textId="77777777" w:rsidR="006515BE" w:rsidRPr="006515BE" w:rsidRDefault="006515BE" w:rsidP="008A646B">
      <w:pPr>
        <w:tabs>
          <w:tab w:val="right" w:pos="720"/>
          <w:tab w:val="right" w:pos="1440"/>
          <w:tab w:val="right" w:pos="2160"/>
          <w:tab w:val="right" w:pos="2880"/>
          <w:tab w:val="right" w:pos="3600"/>
          <w:tab w:val="right" w:pos="4320"/>
          <w:tab w:val="right" w:pos="9720"/>
        </w:tabs>
        <w:outlineLvl w:val="0"/>
        <w:rPr>
          <w:b/>
          <w:bCs/>
          <w:color w:val="000000"/>
          <w:sz w:val="22"/>
          <w:szCs w:val="22"/>
          <w:highlight w:val="yellow"/>
        </w:rPr>
      </w:pPr>
    </w:p>
    <w:p w14:paraId="688A1FF0" w14:textId="77777777" w:rsidR="00E63F79" w:rsidRPr="0082167E" w:rsidRDefault="00E63F79" w:rsidP="008A646B">
      <w:pPr>
        <w:tabs>
          <w:tab w:val="right" w:pos="720"/>
          <w:tab w:val="right" w:pos="1440"/>
          <w:tab w:val="right" w:pos="2160"/>
          <w:tab w:val="right" w:pos="2880"/>
          <w:tab w:val="right" w:pos="3600"/>
          <w:tab w:val="right" w:pos="4320"/>
          <w:tab w:val="right" w:pos="9720"/>
        </w:tabs>
        <w:ind w:left="360" w:hanging="360"/>
        <w:rPr>
          <w:color w:val="000000"/>
          <w:sz w:val="22"/>
          <w:szCs w:val="22"/>
        </w:rPr>
      </w:pPr>
    </w:p>
    <w:p w14:paraId="060714B1" w14:textId="35D27AC6" w:rsidR="00E63F79" w:rsidRPr="0082167E" w:rsidRDefault="0072366B" w:rsidP="008A646B">
      <w:pPr>
        <w:tabs>
          <w:tab w:val="left" w:pos="8550"/>
          <w:tab w:val="right" w:pos="9720"/>
        </w:tabs>
        <w:rPr>
          <w:b/>
          <w:color w:val="000000"/>
          <w:sz w:val="22"/>
          <w:szCs w:val="22"/>
        </w:rPr>
      </w:pPr>
      <w:r w:rsidRPr="0082167E">
        <w:rPr>
          <w:noProof/>
          <w:color w:val="000000"/>
          <w:sz w:val="22"/>
          <w:szCs w:val="22"/>
        </w:rPr>
        <mc:AlternateContent>
          <mc:Choice Requires="wps">
            <w:drawing>
              <wp:anchor distT="4294967290" distB="4294967290" distL="114300" distR="114300" simplePos="0" relativeHeight="251671552" behindDoc="0" locked="0" layoutInCell="1" allowOverlap="1" wp14:anchorId="2E009AC2" wp14:editId="7391BC27">
                <wp:simplePos x="0" y="0"/>
                <wp:positionH relativeFrom="column">
                  <wp:posOffset>-25590</wp:posOffset>
                </wp:positionH>
                <wp:positionV relativeFrom="paragraph">
                  <wp:posOffset>173990</wp:posOffset>
                </wp:positionV>
                <wp:extent cx="6309360" cy="0"/>
                <wp:effectExtent l="0" t="0" r="34290" b="190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E5C04" id="AutoShape 11" o:spid="_x0000_s1026" type="#_x0000_t32" style="position:absolute;margin-left:-2pt;margin-top:13.7pt;width:496.8pt;height:0;z-index:2516715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"/>
            </w:pict>
          </mc:Fallback>
        </mc:AlternateContent>
      </w:r>
      <w:r w:rsidR="00E63F79" w:rsidRPr="0082167E">
        <w:rPr>
          <w:b/>
          <w:color w:val="000000"/>
          <w:sz w:val="22"/>
          <w:szCs w:val="22"/>
        </w:rPr>
        <w:t>PROFESSIONAL ORGANIZATIONS</w:t>
      </w:r>
    </w:p>
    <w:p w14:paraId="58B16D97" w14:textId="51B8B3B1" w:rsidR="00E63F79" w:rsidRPr="0082167E" w:rsidRDefault="00E63F79" w:rsidP="008A646B">
      <w:pPr>
        <w:tabs>
          <w:tab w:val="left" w:pos="8370"/>
          <w:tab w:val="right" w:pos="9720"/>
        </w:tabs>
        <w:rPr>
          <w:color w:val="000000"/>
          <w:sz w:val="22"/>
          <w:szCs w:val="22"/>
        </w:rPr>
      </w:pPr>
    </w:p>
    <w:p w14:paraId="321BE0BD" w14:textId="45D02AC8" w:rsidR="00E63F79" w:rsidRPr="009C1ED0" w:rsidRDefault="00E63F79" w:rsidP="008A646B">
      <w:pPr>
        <w:pStyle w:val="ListParagraph"/>
        <w:numPr>
          <w:ilvl w:val="0"/>
          <w:numId w:val="31"/>
        </w:numPr>
        <w:tabs>
          <w:tab w:val="right" w:pos="9720"/>
        </w:tabs>
        <w:rPr>
          <w:color w:val="000000"/>
          <w:sz w:val="22"/>
          <w:szCs w:val="22"/>
        </w:rPr>
      </w:pPr>
      <w:r w:rsidRPr="009C1ED0">
        <w:rPr>
          <w:color w:val="000000"/>
          <w:sz w:val="22"/>
          <w:szCs w:val="22"/>
        </w:rPr>
        <w:t>North American Association for Science Teacher Education (NARST)</w:t>
      </w:r>
      <w:r w:rsidRPr="009C1ED0">
        <w:rPr>
          <w:color w:val="000000"/>
          <w:sz w:val="22"/>
          <w:szCs w:val="22"/>
        </w:rPr>
        <w:tab/>
        <w:t>2005-present</w:t>
      </w:r>
    </w:p>
    <w:p w14:paraId="1F815776" w14:textId="5E0623EE" w:rsidR="00E63F79" w:rsidRPr="009C1ED0" w:rsidRDefault="00E63F79" w:rsidP="009C1ED0">
      <w:pPr>
        <w:pStyle w:val="ListParagraph"/>
        <w:numPr>
          <w:ilvl w:val="0"/>
          <w:numId w:val="31"/>
        </w:numPr>
        <w:tabs>
          <w:tab w:val="right" w:pos="9720"/>
        </w:tabs>
        <w:rPr>
          <w:color w:val="000000"/>
          <w:sz w:val="22"/>
          <w:szCs w:val="22"/>
        </w:rPr>
      </w:pPr>
      <w:r w:rsidRPr="009C1ED0">
        <w:rPr>
          <w:color w:val="000000"/>
          <w:sz w:val="22"/>
          <w:szCs w:val="22"/>
        </w:rPr>
        <w:t>Association for Science Teacher Education (ASTE)</w:t>
      </w:r>
      <w:r w:rsidRPr="009C1ED0">
        <w:rPr>
          <w:color w:val="000000"/>
          <w:sz w:val="22"/>
          <w:szCs w:val="22"/>
        </w:rPr>
        <w:tab/>
        <w:t>2003-present</w:t>
      </w:r>
    </w:p>
    <w:p w14:paraId="1E3DBF31" w14:textId="16915C84" w:rsidR="00E63F79" w:rsidRPr="004562FC" w:rsidRDefault="00E63F79" w:rsidP="008A646B">
      <w:pPr>
        <w:pStyle w:val="ListParagraph"/>
        <w:numPr>
          <w:ilvl w:val="1"/>
          <w:numId w:val="31"/>
        </w:numPr>
        <w:tabs>
          <w:tab w:val="left" w:pos="1080"/>
          <w:tab w:val="left" w:pos="8460"/>
          <w:tab w:val="right" w:pos="9720"/>
        </w:tabs>
        <w:rPr>
          <w:color w:val="000000"/>
          <w:sz w:val="22"/>
          <w:szCs w:val="22"/>
        </w:rPr>
      </w:pPr>
      <w:r w:rsidRPr="009C1ED0">
        <w:rPr>
          <w:color w:val="000000"/>
          <w:sz w:val="22"/>
          <w:szCs w:val="22"/>
        </w:rPr>
        <w:t>Mid Atlantic Association of Science Teacher Education (MAASTE)</w:t>
      </w:r>
      <w:r w:rsidRPr="009C1ED0">
        <w:rPr>
          <w:color w:val="000000"/>
          <w:sz w:val="22"/>
          <w:szCs w:val="22"/>
        </w:rPr>
        <w:tab/>
      </w:r>
      <w:r w:rsidR="008A646B" w:rsidRPr="009C1ED0">
        <w:rPr>
          <w:color w:val="000000"/>
          <w:sz w:val="22"/>
          <w:szCs w:val="22"/>
        </w:rPr>
        <w:tab/>
      </w:r>
      <w:r w:rsidRPr="009C1ED0">
        <w:rPr>
          <w:color w:val="000000"/>
          <w:sz w:val="22"/>
          <w:szCs w:val="22"/>
        </w:rPr>
        <w:t>2007-2016</w:t>
      </w:r>
    </w:p>
    <w:p w14:paraId="120C80BF" w14:textId="77777777" w:rsidR="009C1ED0" w:rsidRDefault="00E63F79" w:rsidP="009C1ED0">
      <w:pPr>
        <w:pStyle w:val="ListParagraph"/>
        <w:numPr>
          <w:ilvl w:val="0"/>
          <w:numId w:val="31"/>
        </w:numPr>
        <w:tabs>
          <w:tab w:val="right" w:pos="9720"/>
        </w:tabs>
        <w:rPr>
          <w:color w:val="000000"/>
          <w:sz w:val="22"/>
          <w:szCs w:val="22"/>
        </w:rPr>
      </w:pPr>
      <w:r w:rsidRPr="009C1ED0">
        <w:rPr>
          <w:color w:val="000000"/>
          <w:sz w:val="22"/>
          <w:szCs w:val="22"/>
        </w:rPr>
        <w:t>North American Association for Environmental Education (NAAEE)</w:t>
      </w:r>
      <w:r w:rsidRPr="009C1ED0">
        <w:rPr>
          <w:color w:val="000000"/>
          <w:sz w:val="22"/>
          <w:szCs w:val="22"/>
        </w:rPr>
        <w:tab/>
        <w:t>2014-presen</w:t>
      </w:r>
      <w:r w:rsidR="009C1ED0">
        <w:rPr>
          <w:color w:val="000000"/>
          <w:sz w:val="22"/>
          <w:szCs w:val="22"/>
        </w:rPr>
        <w:t>t</w:t>
      </w:r>
    </w:p>
    <w:p w14:paraId="3FE43273" w14:textId="48F541F8" w:rsidR="00E63F79" w:rsidRPr="009C1ED0" w:rsidRDefault="00886FCE" w:rsidP="00F928A2">
      <w:pPr>
        <w:pStyle w:val="ListParagraph"/>
        <w:numPr>
          <w:ilvl w:val="0"/>
          <w:numId w:val="36"/>
        </w:numPr>
        <w:tabs>
          <w:tab w:val="right" w:pos="9720"/>
        </w:tabs>
        <w:ind w:left="1440"/>
        <w:outlineLvl w:val="0"/>
        <w:rPr>
          <w:color w:val="000000"/>
          <w:sz w:val="22"/>
          <w:szCs w:val="22"/>
        </w:rPr>
      </w:pPr>
      <w:r w:rsidRPr="009C1ED0">
        <w:rPr>
          <w:color w:val="000000"/>
          <w:sz w:val="22"/>
          <w:szCs w:val="22"/>
        </w:rPr>
        <w:t>Environmental Educators of North Carolina</w:t>
      </w:r>
      <w:r w:rsidR="00BF1679">
        <w:rPr>
          <w:color w:val="000000"/>
          <w:sz w:val="22"/>
          <w:szCs w:val="22"/>
        </w:rPr>
        <w:t xml:space="preserve"> (EENC)</w:t>
      </w:r>
      <w:r w:rsidRPr="009C1ED0">
        <w:rPr>
          <w:color w:val="000000"/>
          <w:sz w:val="22"/>
          <w:szCs w:val="22"/>
        </w:rPr>
        <w:tab/>
        <w:t>2018-present</w:t>
      </w:r>
    </w:p>
    <w:p w14:paraId="5C0EF009" w14:textId="57EC594F" w:rsidR="00E63F79" w:rsidRPr="009C1ED0" w:rsidRDefault="00E63F79" w:rsidP="008A646B">
      <w:pPr>
        <w:pStyle w:val="ListParagraph"/>
        <w:numPr>
          <w:ilvl w:val="0"/>
          <w:numId w:val="31"/>
        </w:numPr>
        <w:tabs>
          <w:tab w:val="right" w:pos="9720"/>
        </w:tabs>
        <w:outlineLvl w:val="0"/>
        <w:rPr>
          <w:color w:val="000000"/>
          <w:sz w:val="22"/>
          <w:szCs w:val="22"/>
        </w:rPr>
      </w:pPr>
      <w:r w:rsidRPr="009C1ED0">
        <w:rPr>
          <w:color w:val="000000"/>
          <w:sz w:val="22"/>
          <w:szCs w:val="22"/>
        </w:rPr>
        <w:t>National Science Teachers' Association (NSTA)</w:t>
      </w:r>
      <w:r w:rsidRPr="009C1ED0">
        <w:rPr>
          <w:color w:val="000000"/>
          <w:sz w:val="22"/>
          <w:szCs w:val="22"/>
        </w:rPr>
        <w:tab/>
        <w:t>2005-present</w:t>
      </w:r>
    </w:p>
    <w:p w14:paraId="713FB917" w14:textId="2D4FF11B" w:rsidR="009C1ED0" w:rsidRDefault="00E63F79" w:rsidP="009C1ED0">
      <w:pPr>
        <w:pStyle w:val="ListParagraph"/>
        <w:numPr>
          <w:ilvl w:val="0"/>
          <w:numId w:val="31"/>
        </w:numPr>
        <w:tabs>
          <w:tab w:val="right" w:pos="9720"/>
        </w:tabs>
        <w:outlineLvl w:val="0"/>
        <w:rPr>
          <w:color w:val="000000"/>
          <w:sz w:val="22"/>
          <w:szCs w:val="22"/>
        </w:rPr>
      </w:pPr>
      <w:r w:rsidRPr="009C1ED0">
        <w:rPr>
          <w:color w:val="000000"/>
          <w:sz w:val="22"/>
          <w:szCs w:val="22"/>
        </w:rPr>
        <w:t>North Carolina Science Teachers’ Association (NCSTA)</w:t>
      </w:r>
      <w:r w:rsidRPr="009C1ED0">
        <w:rPr>
          <w:color w:val="000000"/>
          <w:sz w:val="22"/>
          <w:szCs w:val="22"/>
        </w:rPr>
        <w:tab/>
        <w:t>2009-present</w:t>
      </w:r>
    </w:p>
    <w:p w14:paraId="6EE17591" w14:textId="282336BB" w:rsidR="00A56CB2" w:rsidRDefault="00A56CB2" w:rsidP="009C1ED0">
      <w:pPr>
        <w:pStyle w:val="ListParagraph"/>
        <w:numPr>
          <w:ilvl w:val="0"/>
          <w:numId w:val="31"/>
        </w:numPr>
        <w:tabs>
          <w:tab w:val="right" w:pos="9720"/>
        </w:tabs>
        <w:outlineLvl w:val="0"/>
        <w:rPr>
          <w:color w:val="000000"/>
          <w:sz w:val="22"/>
          <w:szCs w:val="22"/>
        </w:rPr>
      </w:pPr>
      <w:r>
        <w:rPr>
          <w:color w:val="000000"/>
          <w:sz w:val="22"/>
          <w:szCs w:val="22"/>
        </w:rPr>
        <w:t>National Science Education Leadership Association (NSELA)</w:t>
      </w:r>
      <w:r>
        <w:rPr>
          <w:color w:val="000000"/>
          <w:sz w:val="22"/>
          <w:szCs w:val="22"/>
        </w:rPr>
        <w:tab/>
        <w:t>2020-present</w:t>
      </w:r>
    </w:p>
    <w:p w14:paraId="0152B809" w14:textId="6E208949" w:rsidR="00DA2636" w:rsidRPr="009C1ED0" w:rsidRDefault="00E63F79" w:rsidP="009C1ED0">
      <w:pPr>
        <w:pStyle w:val="ListParagraph"/>
        <w:numPr>
          <w:ilvl w:val="0"/>
          <w:numId w:val="31"/>
        </w:numPr>
        <w:tabs>
          <w:tab w:val="right" w:pos="9720"/>
        </w:tabs>
        <w:outlineLvl w:val="0"/>
        <w:rPr>
          <w:color w:val="000000"/>
          <w:sz w:val="22"/>
          <w:szCs w:val="22"/>
        </w:rPr>
      </w:pPr>
      <w:r w:rsidRPr="009C1ED0">
        <w:rPr>
          <w:color w:val="000000"/>
          <w:sz w:val="22"/>
          <w:szCs w:val="22"/>
        </w:rPr>
        <w:t>American Association of Colleges for Teacher Education (AACTE)</w:t>
      </w:r>
      <w:r w:rsidR="009C1ED0" w:rsidRPr="009C1ED0">
        <w:rPr>
          <w:color w:val="000000"/>
          <w:sz w:val="22"/>
          <w:szCs w:val="22"/>
        </w:rPr>
        <w:tab/>
      </w:r>
      <w:r w:rsidRPr="009C1ED0">
        <w:rPr>
          <w:color w:val="000000"/>
          <w:sz w:val="22"/>
          <w:szCs w:val="22"/>
        </w:rPr>
        <w:t xml:space="preserve">2016-2017 </w:t>
      </w:r>
    </w:p>
    <w:p w14:paraId="743EA874" w14:textId="5A4C4935" w:rsidR="00E63F79" w:rsidRDefault="009C1ED0" w:rsidP="009C1ED0">
      <w:pPr>
        <w:tabs>
          <w:tab w:val="left" w:pos="7470"/>
          <w:tab w:val="right" w:pos="9720"/>
        </w:tabs>
        <w:ind w:left="5760"/>
        <w:rPr>
          <w:color w:val="000000"/>
          <w:sz w:val="22"/>
          <w:szCs w:val="22"/>
        </w:rPr>
      </w:pPr>
      <w:r>
        <w:rPr>
          <w:color w:val="000000"/>
          <w:sz w:val="22"/>
          <w:szCs w:val="22"/>
        </w:rPr>
        <w:lastRenderedPageBreak/>
        <w:tab/>
      </w:r>
      <w:r>
        <w:rPr>
          <w:color w:val="000000"/>
          <w:sz w:val="22"/>
          <w:szCs w:val="22"/>
        </w:rPr>
        <w:tab/>
      </w:r>
      <w:r w:rsidR="00E63F79" w:rsidRPr="009C1ED0">
        <w:rPr>
          <w:color w:val="000000"/>
          <w:sz w:val="22"/>
          <w:szCs w:val="22"/>
        </w:rPr>
        <w:t>2013-2014</w:t>
      </w:r>
    </w:p>
    <w:p w14:paraId="165F3493" w14:textId="6E6588E0" w:rsidR="008E72DB" w:rsidRPr="009C1ED0" w:rsidRDefault="00E63F79" w:rsidP="009C1ED0">
      <w:pPr>
        <w:pStyle w:val="ListParagraph"/>
        <w:numPr>
          <w:ilvl w:val="0"/>
          <w:numId w:val="31"/>
        </w:numPr>
        <w:tabs>
          <w:tab w:val="left" w:pos="0"/>
          <w:tab w:val="right" w:pos="9720"/>
        </w:tabs>
        <w:rPr>
          <w:color w:val="000000"/>
          <w:sz w:val="22"/>
          <w:szCs w:val="22"/>
        </w:rPr>
      </w:pPr>
      <w:r w:rsidRPr="009C1ED0">
        <w:rPr>
          <w:color w:val="000000"/>
          <w:sz w:val="22"/>
          <w:szCs w:val="22"/>
        </w:rPr>
        <w:t>Member, American Educational Research Association (AERA)</w:t>
      </w:r>
      <w:r w:rsidRPr="009C1ED0">
        <w:rPr>
          <w:color w:val="000000"/>
          <w:sz w:val="22"/>
          <w:szCs w:val="22"/>
        </w:rPr>
        <w:tab/>
      </w:r>
      <w:r w:rsidR="00DA2636" w:rsidRPr="009C1ED0">
        <w:rPr>
          <w:color w:val="000000"/>
          <w:sz w:val="22"/>
          <w:szCs w:val="22"/>
        </w:rPr>
        <w:t>201</w:t>
      </w:r>
      <w:r w:rsidR="002F0B81" w:rsidRPr="009C1ED0">
        <w:rPr>
          <w:color w:val="000000"/>
          <w:sz w:val="22"/>
          <w:szCs w:val="22"/>
        </w:rPr>
        <w:t>0</w:t>
      </w:r>
      <w:r w:rsidR="00DA2636" w:rsidRPr="009C1ED0">
        <w:rPr>
          <w:color w:val="000000"/>
          <w:sz w:val="22"/>
          <w:szCs w:val="22"/>
        </w:rPr>
        <w:t>-present</w:t>
      </w:r>
      <w:r w:rsidR="00DA2636" w:rsidRPr="009C1ED0">
        <w:rPr>
          <w:color w:val="000000"/>
          <w:sz w:val="22"/>
          <w:szCs w:val="22"/>
        </w:rPr>
        <w:tab/>
      </w:r>
    </w:p>
    <w:sectPr w:rsidR="008E72DB" w:rsidRPr="009C1ED0" w:rsidSect="0072366B">
      <w:headerReference w:type="even" r:id="rId18"/>
      <w:headerReference w:type="default" r:id="rId19"/>
      <w:pgSz w:w="12240" w:h="15840"/>
      <w:pgMar w:top="144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C276" w14:textId="77777777" w:rsidR="008B0A68" w:rsidRDefault="008B0A68" w:rsidP="0001035B">
      <w:r>
        <w:separator/>
      </w:r>
    </w:p>
  </w:endnote>
  <w:endnote w:type="continuationSeparator" w:id="0">
    <w:p w14:paraId="14B98349" w14:textId="77777777" w:rsidR="008B0A68" w:rsidRDefault="008B0A68" w:rsidP="0001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8C6B" w14:textId="77777777" w:rsidR="008B0A68" w:rsidRDefault="008B0A68" w:rsidP="0001035B">
      <w:r>
        <w:separator/>
      </w:r>
    </w:p>
  </w:footnote>
  <w:footnote w:type="continuationSeparator" w:id="0">
    <w:p w14:paraId="7B6736BB" w14:textId="77777777" w:rsidR="008B0A68" w:rsidRDefault="008B0A68" w:rsidP="0001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7202464"/>
      <w:docPartObj>
        <w:docPartGallery w:val="Page Numbers (Top of Page)"/>
        <w:docPartUnique/>
      </w:docPartObj>
    </w:sdtPr>
    <w:sdtEndPr>
      <w:rPr>
        <w:rStyle w:val="PageNumber"/>
      </w:rPr>
    </w:sdtEndPr>
    <w:sdtContent>
      <w:p w14:paraId="3EB726B9" w14:textId="4B22F5EE" w:rsidR="004041AF" w:rsidRDefault="004041AF" w:rsidP="00FF73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481DF" w14:textId="77777777" w:rsidR="004041AF" w:rsidRDefault="004041AF" w:rsidP="000103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6608359"/>
      <w:docPartObj>
        <w:docPartGallery w:val="Page Numbers (Top of Page)"/>
        <w:docPartUnique/>
      </w:docPartObj>
    </w:sdtPr>
    <w:sdtEndPr>
      <w:rPr>
        <w:rStyle w:val="PageNumber"/>
      </w:rPr>
    </w:sdtEndPr>
    <w:sdtContent>
      <w:p w14:paraId="52E1B0A3" w14:textId="033963E0" w:rsidR="004041AF" w:rsidRDefault="004041AF" w:rsidP="00FF73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1C25C5" w14:textId="77777777" w:rsidR="004041AF" w:rsidRDefault="004041AF" w:rsidP="000103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8AB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0337F"/>
    <w:multiLevelType w:val="hybridMultilevel"/>
    <w:tmpl w:val="856E4D2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91F1F34"/>
    <w:multiLevelType w:val="hybridMultilevel"/>
    <w:tmpl w:val="9ECEB35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B741444"/>
    <w:multiLevelType w:val="hybridMultilevel"/>
    <w:tmpl w:val="3BAA36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177B8"/>
    <w:multiLevelType w:val="hybridMultilevel"/>
    <w:tmpl w:val="558A0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D79A0"/>
    <w:multiLevelType w:val="hybridMultilevel"/>
    <w:tmpl w:val="7D6AEADE"/>
    <w:lvl w:ilvl="0" w:tplc="D2C2DD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E6BC3"/>
    <w:multiLevelType w:val="hybridMultilevel"/>
    <w:tmpl w:val="5A5A8390"/>
    <w:lvl w:ilvl="0" w:tplc="9D9CD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921E3"/>
    <w:multiLevelType w:val="hybridMultilevel"/>
    <w:tmpl w:val="5912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20364"/>
    <w:multiLevelType w:val="hybridMultilevel"/>
    <w:tmpl w:val="21A4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72F30"/>
    <w:multiLevelType w:val="hybridMultilevel"/>
    <w:tmpl w:val="C6D2E13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C3352"/>
    <w:multiLevelType w:val="hybridMultilevel"/>
    <w:tmpl w:val="E6E4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322A9"/>
    <w:multiLevelType w:val="hybridMultilevel"/>
    <w:tmpl w:val="DDA2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E6D9C"/>
    <w:multiLevelType w:val="hybridMultilevel"/>
    <w:tmpl w:val="75244DF6"/>
    <w:lvl w:ilvl="0" w:tplc="76507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9320F"/>
    <w:multiLevelType w:val="hybridMultilevel"/>
    <w:tmpl w:val="F6C2367E"/>
    <w:lvl w:ilvl="0" w:tplc="E1E83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753A1"/>
    <w:multiLevelType w:val="hybridMultilevel"/>
    <w:tmpl w:val="0728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0D42"/>
    <w:multiLevelType w:val="hybridMultilevel"/>
    <w:tmpl w:val="F85C75CA"/>
    <w:lvl w:ilvl="0" w:tplc="04090003">
      <w:start w:val="1"/>
      <w:numFmt w:val="bullet"/>
      <w:lvlText w:val="o"/>
      <w:lvlJc w:val="left"/>
      <w:pPr>
        <w:ind w:left="780" w:hanging="360"/>
      </w:pPr>
      <w:rPr>
        <w:rFonts w:ascii="Courier New" w:hAnsi="Courier New" w:cs="Courier New" w:hint="default"/>
      </w:rPr>
    </w:lvl>
    <w:lvl w:ilvl="1" w:tplc="04090001">
      <w:start w:val="1"/>
      <w:numFmt w:val="bullet"/>
      <w:lvlText w:val=""/>
      <w:lvlJc w:val="left"/>
      <w:pPr>
        <w:ind w:left="1500" w:hanging="360"/>
      </w:pPr>
      <w:rPr>
        <w:rFonts w:ascii="Symbol" w:hAnsi="Symbol" w:hint="default"/>
      </w:rPr>
    </w:lvl>
    <w:lvl w:ilvl="2" w:tplc="04090001">
      <w:start w:val="1"/>
      <w:numFmt w:val="bullet"/>
      <w:lvlText w:val=""/>
      <w:lvlJc w:val="left"/>
      <w:pPr>
        <w:ind w:left="1500" w:hanging="360"/>
      </w:pPr>
      <w:rPr>
        <w:rFonts w:ascii="Symbol" w:hAnsi="Symbol"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FEE7170"/>
    <w:multiLevelType w:val="hybridMultilevel"/>
    <w:tmpl w:val="05C25884"/>
    <w:lvl w:ilvl="0" w:tplc="DDD821B8">
      <w:start w:val="2002"/>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15:restartNumberingAfterBreak="0">
    <w:nsid w:val="30C6631D"/>
    <w:multiLevelType w:val="hybridMultilevel"/>
    <w:tmpl w:val="1BF88396"/>
    <w:lvl w:ilvl="0" w:tplc="04090003">
      <w:start w:val="1"/>
      <w:numFmt w:val="bullet"/>
      <w:lvlText w:val="o"/>
      <w:lvlJc w:val="left"/>
      <w:pPr>
        <w:ind w:left="780" w:hanging="360"/>
      </w:pPr>
      <w:rPr>
        <w:rFonts w:ascii="Courier New" w:hAnsi="Courier New" w:cs="Courier New" w:hint="default"/>
      </w:rPr>
    </w:lvl>
    <w:lvl w:ilvl="1" w:tplc="7650750A">
      <w:start w:val="1"/>
      <w:numFmt w:val="bullet"/>
      <w:lvlText w:val=""/>
      <w:lvlJc w:val="left"/>
      <w:pPr>
        <w:ind w:left="1500" w:hanging="360"/>
      </w:pPr>
      <w:rPr>
        <w:rFonts w:ascii="Symbol" w:hAnsi="Symbol" w:hint="default"/>
        <w:color w:val="auto"/>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2522083"/>
    <w:multiLevelType w:val="hybridMultilevel"/>
    <w:tmpl w:val="3880DDC6"/>
    <w:lvl w:ilvl="0" w:tplc="5A7EFF6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1E2DDE"/>
    <w:multiLevelType w:val="hybridMultilevel"/>
    <w:tmpl w:val="8D602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B1C6B"/>
    <w:multiLevelType w:val="hybridMultilevel"/>
    <w:tmpl w:val="0D140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80ACC"/>
    <w:multiLevelType w:val="hybridMultilevel"/>
    <w:tmpl w:val="803E6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16437"/>
    <w:multiLevelType w:val="hybridMultilevel"/>
    <w:tmpl w:val="CC6CDF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869547E"/>
    <w:multiLevelType w:val="hybridMultilevel"/>
    <w:tmpl w:val="7AE06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0453C"/>
    <w:multiLevelType w:val="hybridMultilevel"/>
    <w:tmpl w:val="26669758"/>
    <w:lvl w:ilvl="0" w:tplc="2D78A66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A7EA7"/>
    <w:multiLevelType w:val="hybridMultilevel"/>
    <w:tmpl w:val="8020C33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D6A20"/>
    <w:multiLevelType w:val="hybridMultilevel"/>
    <w:tmpl w:val="19F8A62C"/>
    <w:lvl w:ilvl="0" w:tplc="7650750A">
      <w:start w:val="1"/>
      <w:numFmt w:val="bullet"/>
      <w:lvlText w:val=""/>
      <w:lvlJc w:val="left"/>
      <w:pPr>
        <w:ind w:left="780" w:hanging="360"/>
      </w:pPr>
      <w:rPr>
        <w:rFonts w:ascii="Symbol" w:hAnsi="Symbol" w:hint="default"/>
        <w:color w:val="auto"/>
      </w:rPr>
    </w:lvl>
    <w:lvl w:ilvl="1" w:tplc="04090001">
      <w:start w:val="1"/>
      <w:numFmt w:val="bullet"/>
      <w:lvlText w:val=""/>
      <w:lvlJc w:val="left"/>
      <w:pPr>
        <w:ind w:left="1500" w:hanging="360"/>
      </w:pPr>
      <w:rPr>
        <w:rFonts w:ascii="Symbol" w:hAnsi="Symbol" w:hint="default"/>
      </w:rPr>
    </w:lvl>
    <w:lvl w:ilvl="2" w:tplc="04090001">
      <w:start w:val="1"/>
      <w:numFmt w:val="bullet"/>
      <w:lvlText w:val=""/>
      <w:lvlJc w:val="left"/>
      <w:pPr>
        <w:ind w:left="1500" w:hanging="360"/>
      </w:pPr>
      <w:rPr>
        <w:rFonts w:ascii="Symbol" w:hAnsi="Symbol"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5AD3B90"/>
    <w:multiLevelType w:val="hybridMultilevel"/>
    <w:tmpl w:val="6E5423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131F3"/>
    <w:multiLevelType w:val="hybridMultilevel"/>
    <w:tmpl w:val="2760D4D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1F6F8F"/>
    <w:multiLevelType w:val="hybridMultilevel"/>
    <w:tmpl w:val="135C094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871EB3"/>
    <w:multiLevelType w:val="hybridMultilevel"/>
    <w:tmpl w:val="9D30C71A"/>
    <w:lvl w:ilvl="0" w:tplc="A3383B56">
      <w:start w:val="4"/>
      <w:numFmt w:val="upperRoman"/>
      <w:lvlText w:val="%1."/>
      <w:lvlJc w:val="left"/>
      <w:pPr>
        <w:ind w:left="1080" w:hanging="72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A6CBA"/>
    <w:multiLevelType w:val="hybridMultilevel"/>
    <w:tmpl w:val="B4187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D241A"/>
    <w:multiLevelType w:val="hybridMultilevel"/>
    <w:tmpl w:val="51546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41194"/>
    <w:multiLevelType w:val="hybridMultilevel"/>
    <w:tmpl w:val="F466A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11FA2"/>
    <w:multiLevelType w:val="hybridMultilevel"/>
    <w:tmpl w:val="818A0AC6"/>
    <w:lvl w:ilvl="0" w:tplc="76507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B3421"/>
    <w:multiLevelType w:val="hybridMultilevel"/>
    <w:tmpl w:val="2E9466B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B157E"/>
    <w:multiLevelType w:val="hybridMultilevel"/>
    <w:tmpl w:val="70D28A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E574988"/>
    <w:multiLevelType w:val="hybridMultilevel"/>
    <w:tmpl w:val="856AB192"/>
    <w:lvl w:ilvl="0" w:tplc="7650750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055E54"/>
    <w:multiLevelType w:val="hybridMultilevel"/>
    <w:tmpl w:val="7C88F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200C32"/>
    <w:multiLevelType w:val="hybridMultilevel"/>
    <w:tmpl w:val="7F427018"/>
    <w:lvl w:ilvl="0" w:tplc="D6D0A4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110E9"/>
    <w:multiLevelType w:val="hybridMultilevel"/>
    <w:tmpl w:val="56C8C71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67635C"/>
    <w:multiLevelType w:val="hybridMultilevel"/>
    <w:tmpl w:val="2F92578A"/>
    <w:lvl w:ilvl="0" w:tplc="BE66D2EC">
      <w:start w:val="4"/>
      <w:numFmt w:val="upp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414"/>
        </w:tabs>
        <w:ind w:left="1414" w:hanging="360"/>
      </w:pPr>
    </w:lvl>
    <w:lvl w:ilvl="2" w:tplc="0409001B" w:tentative="1">
      <w:start w:val="1"/>
      <w:numFmt w:val="lowerRoman"/>
      <w:lvlText w:val="%3."/>
      <w:lvlJc w:val="right"/>
      <w:pPr>
        <w:tabs>
          <w:tab w:val="num" w:pos="2134"/>
        </w:tabs>
        <w:ind w:left="2134" w:hanging="180"/>
      </w:pPr>
    </w:lvl>
    <w:lvl w:ilvl="3" w:tplc="0409000F" w:tentative="1">
      <w:start w:val="1"/>
      <w:numFmt w:val="decimal"/>
      <w:lvlText w:val="%4."/>
      <w:lvlJc w:val="left"/>
      <w:pPr>
        <w:tabs>
          <w:tab w:val="num" w:pos="2854"/>
        </w:tabs>
        <w:ind w:left="2854" w:hanging="360"/>
      </w:pPr>
    </w:lvl>
    <w:lvl w:ilvl="4" w:tplc="04090019" w:tentative="1">
      <w:start w:val="1"/>
      <w:numFmt w:val="lowerLetter"/>
      <w:lvlText w:val="%5."/>
      <w:lvlJc w:val="left"/>
      <w:pPr>
        <w:tabs>
          <w:tab w:val="num" w:pos="3574"/>
        </w:tabs>
        <w:ind w:left="3574" w:hanging="360"/>
      </w:pPr>
    </w:lvl>
    <w:lvl w:ilvl="5" w:tplc="0409001B" w:tentative="1">
      <w:start w:val="1"/>
      <w:numFmt w:val="lowerRoman"/>
      <w:lvlText w:val="%6."/>
      <w:lvlJc w:val="right"/>
      <w:pPr>
        <w:tabs>
          <w:tab w:val="num" w:pos="4294"/>
        </w:tabs>
        <w:ind w:left="4294" w:hanging="180"/>
      </w:pPr>
    </w:lvl>
    <w:lvl w:ilvl="6" w:tplc="0409000F" w:tentative="1">
      <w:start w:val="1"/>
      <w:numFmt w:val="decimal"/>
      <w:lvlText w:val="%7."/>
      <w:lvlJc w:val="left"/>
      <w:pPr>
        <w:tabs>
          <w:tab w:val="num" w:pos="5014"/>
        </w:tabs>
        <w:ind w:left="5014" w:hanging="360"/>
      </w:pPr>
    </w:lvl>
    <w:lvl w:ilvl="7" w:tplc="04090019" w:tentative="1">
      <w:start w:val="1"/>
      <w:numFmt w:val="lowerLetter"/>
      <w:lvlText w:val="%8."/>
      <w:lvlJc w:val="left"/>
      <w:pPr>
        <w:tabs>
          <w:tab w:val="num" w:pos="5734"/>
        </w:tabs>
        <w:ind w:left="5734" w:hanging="360"/>
      </w:pPr>
    </w:lvl>
    <w:lvl w:ilvl="8" w:tplc="0409001B" w:tentative="1">
      <w:start w:val="1"/>
      <w:numFmt w:val="lowerRoman"/>
      <w:lvlText w:val="%9."/>
      <w:lvlJc w:val="right"/>
      <w:pPr>
        <w:tabs>
          <w:tab w:val="num" w:pos="6454"/>
        </w:tabs>
        <w:ind w:left="6454" w:hanging="180"/>
      </w:pPr>
    </w:lvl>
  </w:abstractNum>
  <w:num w:numId="1">
    <w:abstractNumId w:val="16"/>
  </w:num>
  <w:num w:numId="2">
    <w:abstractNumId w:val="8"/>
  </w:num>
  <w:num w:numId="3">
    <w:abstractNumId w:val="0"/>
  </w:num>
  <w:num w:numId="4">
    <w:abstractNumId w:val="10"/>
  </w:num>
  <w:num w:numId="5">
    <w:abstractNumId w:val="40"/>
  </w:num>
  <w:num w:numId="6">
    <w:abstractNumId w:val="18"/>
  </w:num>
  <w:num w:numId="7">
    <w:abstractNumId w:val="28"/>
  </w:num>
  <w:num w:numId="8">
    <w:abstractNumId w:val="41"/>
  </w:num>
  <w:num w:numId="9">
    <w:abstractNumId w:val="38"/>
  </w:num>
  <w:num w:numId="10">
    <w:abstractNumId w:val="20"/>
  </w:num>
  <w:num w:numId="11">
    <w:abstractNumId w:val="5"/>
  </w:num>
  <w:num w:numId="12">
    <w:abstractNumId w:val="33"/>
  </w:num>
  <w:num w:numId="13">
    <w:abstractNumId w:val="31"/>
  </w:num>
  <w:num w:numId="14">
    <w:abstractNumId w:val="3"/>
  </w:num>
  <w:num w:numId="15">
    <w:abstractNumId w:val="9"/>
  </w:num>
  <w:num w:numId="16">
    <w:abstractNumId w:val="39"/>
  </w:num>
  <w:num w:numId="17">
    <w:abstractNumId w:val="6"/>
  </w:num>
  <w:num w:numId="18">
    <w:abstractNumId w:val="13"/>
  </w:num>
  <w:num w:numId="19">
    <w:abstractNumId w:val="21"/>
  </w:num>
  <w:num w:numId="20">
    <w:abstractNumId w:val="30"/>
  </w:num>
  <w:num w:numId="21">
    <w:abstractNumId w:val="24"/>
  </w:num>
  <w:num w:numId="22">
    <w:abstractNumId w:val="36"/>
  </w:num>
  <w:num w:numId="23">
    <w:abstractNumId w:val="15"/>
  </w:num>
  <w:num w:numId="24">
    <w:abstractNumId w:val="7"/>
  </w:num>
  <w:num w:numId="25">
    <w:abstractNumId w:val="17"/>
  </w:num>
  <w:num w:numId="26">
    <w:abstractNumId w:val="25"/>
  </w:num>
  <w:num w:numId="27">
    <w:abstractNumId w:val="11"/>
  </w:num>
  <w:num w:numId="28">
    <w:abstractNumId w:val="32"/>
  </w:num>
  <w:num w:numId="29">
    <w:abstractNumId w:val="27"/>
  </w:num>
  <w:num w:numId="30">
    <w:abstractNumId w:val="14"/>
  </w:num>
  <w:num w:numId="31">
    <w:abstractNumId w:val="29"/>
  </w:num>
  <w:num w:numId="32">
    <w:abstractNumId w:val="19"/>
  </w:num>
  <w:num w:numId="33">
    <w:abstractNumId w:val="26"/>
  </w:num>
  <w:num w:numId="34">
    <w:abstractNumId w:val="12"/>
  </w:num>
  <w:num w:numId="35">
    <w:abstractNumId w:val="22"/>
  </w:num>
  <w:num w:numId="36">
    <w:abstractNumId w:val="1"/>
  </w:num>
  <w:num w:numId="37">
    <w:abstractNumId w:val="34"/>
  </w:num>
  <w:num w:numId="38">
    <w:abstractNumId w:val="2"/>
  </w:num>
  <w:num w:numId="39">
    <w:abstractNumId w:val="37"/>
  </w:num>
  <w:num w:numId="40">
    <w:abstractNumId w:val="4"/>
  </w:num>
  <w:num w:numId="41">
    <w:abstractNumId w:val="2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79"/>
    <w:rsid w:val="00000821"/>
    <w:rsid w:val="000030BE"/>
    <w:rsid w:val="00003FAD"/>
    <w:rsid w:val="00007AEC"/>
    <w:rsid w:val="0001035B"/>
    <w:rsid w:val="00021FDB"/>
    <w:rsid w:val="00030AAB"/>
    <w:rsid w:val="0003104B"/>
    <w:rsid w:val="00041F0A"/>
    <w:rsid w:val="000431BA"/>
    <w:rsid w:val="00043456"/>
    <w:rsid w:val="0004514A"/>
    <w:rsid w:val="00054171"/>
    <w:rsid w:val="00057746"/>
    <w:rsid w:val="00061FD9"/>
    <w:rsid w:val="00066B33"/>
    <w:rsid w:val="00084562"/>
    <w:rsid w:val="00090FF4"/>
    <w:rsid w:val="00092DEE"/>
    <w:rsid w:val="000A6D3B"/>
    <w:rsid w:val="000A7160"/>
    <w:rsid w:val="000B436B"/>
    <w:rsid w:val="000C329E"/>
    <w:rsid w:val="000C50CB"/>
    <w:rsid w:val="000D3BE2"/>
    <w:rsid w:val="000F15D8"/>
    <w:rsid w:val="000F4FC2"/>
    <w:rsid w:val="00110805"/>
    <w:rsid w:val="00117B1D"/>
    <w:rsid w:val="0012151F"/>
    <w:rsid w:val="00127A06"/>
    <w:rsid w:val="00132979"/>
    <w:rsid w:val="001333B9"/>
    <w:rsid w:val="00133E48"/>
    <w:rsid w:val="00136583"/>
    <w:rsid w:val="00141C7C"/>
    <w:rsid w:val="00144C34"/>
    <w:rsid w:val="00162B34"/>
    <w:rsid w:val="001630F3"/>
    <w:rsid w:val="001662EF"/>
    <w:rsid w:val="001756E9"/>
    <w:rsid w:val="00175A71"/>
    <w:rsid w:val="00197E9C"/>
    <w:rsid w:val="001B23E0"/>
    <w:rsid w:val="001B677E"/>
    <w:rsid w:val="001D1C66"/>
    <w:rsid w:val="001D2B21"/>
    <w:rsid w:val="001D533B"/>
    <w:rsid w:val="001D55E2"/>
    <w:rsid w:val="001E78B3"/>
    <w:rsid w:val="00201FD1"/>
    <w:rsid w:val="00204312"/>
    <w:rsid w:val="0020624D"/>
    <w:rsid w:val="00221707"/>
    <w:rsid w:val="00221A9D"/>
    <w:rsid w:val="00240070"/>
    <w:rsid w:val="0024076F"/>
    <w:rsid w:val="002429E3"/>
    <w:rsid w:val="002450F5"/>
    <w:rsid w:val="002560E2"/>
    <w:rsid w:val="00260246"/>
    <w:rsid w:val="00260640"/>
    <w:rsid w:val="002633E1"/>
    <w:rsid w:val="002748EA"/>
    <w:rsid w:val="00275002"/>
    <w:rsid w:val="002771B2"/>
    <w:rsid w:val="0028008F"/>
    <w:rsid w:val="00281797"/>
    <w:rsid w:val="00287C6A"/>
    <w:rsid w:val="002905F8"/>
    <w:rsid w:val="00294F2C"/>
    <w:rsid w:val="002A0F73"/>
    <w:rsid w:val="002A5C3F"/>
    <w:rsid w:val="002A7C26"/>
    <w:rsid w:val="002B0288"/>
    <w:rsid w:val="002C5185"/>
    <w:rsid w:val="002D1F76"/>
    <w:rsid w:val="002D4967"/>
    <w:rsid w:val="002D61A3"/>
    <w:rsid w:val="002E2685"/>
    <w:rsid w:val="002F0839"/>
    <w:rsid w:val="002F0B81"/>
    <w:rsid w:val="003047F2"/>
    <w:rsid w:val="00310FA1"/>
    <w:rsid w:val="00316E52"/>
    <w:rsid w:val="003217C7"/>
    <w:rsid w:val="00322756"/>
    <w:rsid w:val="003376A8"/>
    <w:rsid w:val="003429D7"/>
    <w:rsid w:val="003521B5"/>
    <w:rsid w:val="003665B7"/>
    <w:rsid w:val="00383DF9"/>
    <w:rsid w:val="00387990"/>
    <w:rsid w:val="003A50CC"/>
    <w:rsid w:val="003A6DAE"/>
    <w:rsid w:val="003B78D9"/>
    <w:rsid w:val="003C5F99"/>
    <w:rsid w:val="003D5818"/>
    <w:rsid w:val="003E2661"/>
    <w:rsid w:val="003E3682"/>
    <w:rsid w:val="003E5935"/>
    <w:rsid w:val="004041AF"/>
    <w:rsid w:val="00407C7E"/>
    <w:rsid w:val="004243AD"/>
    <w:rsid w:val="004252BC"/>
    <w:rsid w:val="004525C1"/>
    <w:rsid w:val="004562FC"/>
    <w:rsid w:val="004710A3"/>
    <w:rsid w:val="0047377F"/>
    <w:rsid w:val="004840EC"/>
    <w:rsid w:val="00494F9F"/>
    <w:rsid w:val="00495746"/>
    <w:rsid w:val="004A6153"/>
    <w:rsid w:val="004B0C14"/>
    <w:rsid w:val="004C2DF4"/>
    <w:rsid w:val="004D5950"/>
    <w:rsid w:val="004E0F09"/>
    <w:rsid w:val="004E68BF"/>
    <w:rsid w:val="004F11D4"/>
    <w:rsid w:val="004F1FA7"/>
    <w:rsid w:val="00501F12"/>
    <w:rsid w:val="00504A9D"/>
    <w:rsid w:val="00511B17"/>
    <w:rsid w:val="005139F3"/>
    <w:rsid w:val="00525B29"/>
    <w:rsid w:val="005271BF"/>
    <w:rsid w:val="005307B5"/>
    <w:rsid w:val="00532709"/>
    <w:rsid w:val="00543431"/>
    <w:rsid w:val="00547229"/>
    <w:rsid w:val="00551480"/>
    <w:rsid w:val="00555463"/>
    <w:rsid w:val="00560BED"/>
    <w:rsid w:val="00562E42"/>
    <w:rsid w:val="00573378"/>
    <w:rsid w:val="0057360A"/>
    <w:rsid w:val="005A4779"/>
    <w:rsid w:val="005A7DE9"/>
    <w:rsid w:val="005B320D"/>
    <w:rsid w:val="005C645B"/>
    <w:rsid w:val="005D05A4"/>
    <w:rsid w:val="005D7EEA"/>
    <w:rsid w:val="005E3061"/>
    <w:rsid w:val="005E48CD"/>
    <w:rsid w:val="005F0091"/>
    <w:rsid w:val="005F1A28"/>
    <w:rsid w:val="00602971"/>
    <w:rsid w:val="006155FB"/>
    <w:rsid w:val="0063525A"/>
    <w:rsid w:val="006401B6"/>
    <w:rsid w:val="00641274"/>
    <w:rsid w:val="0065082D"/>
    <w:rsid w:val="006515BE"/>
    <w:rsid w:val="006573D6"/>
    <w:rsid w:val="0066258B"/>
    <w:rsid w:val="00683331"/>
    <w:rsid w:val="00684DAB"/>
    <w:rsid w:val="006B36FC"/>
    <w:rsid w:val="006B6483"/>
    <w:rsid w:val="006C62FC"/>
    <w:rsid w:val="006D322D"/>
    <w:rsid w:val="006E4756"/>
    <w:rsid w:val="006F3E69"/>
    <w:rsid w:val="00701468"/>
    <w:rsid w:val="0070541A"/>
    <w:rsid w:val="00706826"/>
    <w:rsid w:val="00707D2A"/>
    <w:rsid w:val="00715293"/>
    <w:rsid w:val="0072366B"/>
    <w:rsid w:val="00723D73"/>
    <w:rsid w:val="007361C6"/>
    <w:rsid w:val="00736EEB"/>
    <w:rsid w:val="00741762"/>
    <w:rsid w:val="007526D3"/>
    <w:rsid w:val="00757E51"/>
    <w:rsid w:val="00772F61"/>
    <w:rsid w:val="007836BA"/>
    <w:rsid w:val="007940C0"/>
    <w:rsid w:val="007B28DC"/>
    <w:rsid w:val="007B44CC"/>
    <w:rsid w:val="007C1B4F"/>
    <w:rsid w:val="007C36F9"/>
    <w:rsid w:val="007C685E"/>
    <w:rsid w:val="007D776C"/>
    <w:rsid w:val="007E4E09"/>
    <w:rsid w:val="007F1198"/>
    <w:rsid w:val="007F1A9C"/>
    <w:rsid w:val="00805666"/>
    <w:rsid w:val="00812CF5"/>
    <w:rsid w:val="008179EA"/>
    <w:rsid w:val="008278E8"/>
    <w:rsid w:val="00835208"/>
    <w:rsid w:val="00837B75"/>
    <w:rsid w:val="008415FB"/>
    <w:rsid w:val="008440D0"/>
    <w:rsid w:val="0085670C"/>
    <w:rsid w:val="00857D9D"/>
    <w:rsid w:val="008634AB"/>
    <w:rsid w:val="00864344"/>
    <w:rsid w:val="00864EBB"/>
    <w:rsid w:val="00873A07"/>
    <w:rsid w:val="00874F82"/>
    <w:rsid w:val="00886FCE"/>
    <w:rsid w:val="008A646B"/>
    <w:rsid w:val="008B0785"/>
    <w:rsid w:val="008B0A68"/>
    <w:rsid w:val="008B4BCC"/>
    <w:rsid w:val="008B623D"/>
    <w:rsid w:val="008B75E5"/>
    <w:rsid w:val="008C17FD"/>
    <w:rsid w:val="008C4617"/>
    <w:rsid w:val="008C5FCD"/>
    <w:rsid w:val="008D1713"/>
    <w:rsid w:val="008D6C9A"/>
    <w:rsid w:val="008E441B"/>
    <w:rsid w:val="008E65CF"/>
    <w:rsid w:val="008E72DB"/>
    <w:rsid w:val="009030EC"/>
    <w:rsid w:val="00927CD0"/>
    <w:rsid w:val="0093089E"/>
    <w:rsid w:val="00930A2E"/>
    <w:rsid w:val="009326C0"/>
    <w:rsid w:val="00937280"/>
    <w:rsid w:val="009575FD"/>
    <w:rsid w:val="0096021B"/>
    <w:rsid w:val="00974FBA"/>
    <w:rsid w:val="00986212"/>
    <w:rsid w:val="009869F2"/>
    <w:rsid w:val="00995811"/>
    <w:rsid w:val="009968FC"/>
    <w:rsid w:val="009A5B85"/>
    <w:rsid w:val="009C048B"/>
    <w:rsid w:val="009C1CC7"/>
    <w:rsid w:val="009C1ED0"/>
    <w:rsid w:val="009C22C9"/>
    <w:rsid w:val="009C3483"/>
    <w:rsid w:val="009E01C0"/>
    <w:rsid w:val="009E0439"/>
    <w:rsid w:val="009E73DC"/>
    <w:rsid w:val="009F38F1"/>
    <w:rsid w:val="00A02D08"/>
    <w:rsid w:val="00A04839"/>
    <w:rsid w:val="00A04FE9"/>
    <w:rsid w:val="00A1206F"/>
    <w:rsid w:val="00A16F2C"/>
    <w:rsid w:val="00A21E55"/>
    <w:rsid w:val="00A24D9D"/>
    <w:rsid w:val="00A56CB2"/>
    <w:rsid w:val="00A60141"/>
    <w:rsid w:val="00A666F6"/>
    <w:rsid w:val="00A670B0"/>
    <w:rsid w:val="00A67779"/>
    <w:rsid w:val="00A72F3D"/>
    <w:rsid w:val="00A74359"/>
    <w:rsid w:val="00A83976"/>
    <w:rsid w:val="00A8436E"/>
    <w:rsid w:val="00A87EB8"/>
    <w:rsid w:val="00A94D72"/>
    <w:rsid w:val="00AA2F86"/>
    <w:rsid w:val="00AA3229"/>
    <w:rsid w:val="00AC0C9F"/>
    <w:rsid w:val="00AD306D"/>
    <w:rsid w:val="00AD64FE"/>
    <w:rsid w:val="00AE2762"/>
    <w:rsid w:val="00AE368E"/>
    <w:rsid w:val="00AF08FD"/>
    <w:rsid w:val="00AF4850"/>
    <w:rsid w:val="00B0017B"/>
    <w:rsid w:val="00B00578"/>
    <w:rsid w:val="00B00AE2"/>
    <w:rsid w:val="00B012E3"/>
    <w:rsid w:val="00B01EB8"/>
    <w:rsid w:val="00B02425"/>
    <w:rsid w:val="00B05C04"/>
    <w:rsid w:val="00B13192"/>
    <w:rsid w:val="00B14B31"/>
    <w:rsid w:val="00B272EC"/>
    <w:rsid w:val="00B376B4"/>
    <w:rsid w:val="00B57AFA"/>
    <w:rsid w:val="00B61AE5"/>
    <w:rsid w:val="00B709C4"/>
    <w:rsid w:val="00B75CFF"/>
    <w:rsid w:val="00B76D64"/>
    <w:rsid w:val="00B832CD"/>
    <w:rsid w:val="00B83F9A"/>
    <w:rsid w:val="00B8590A"/>
    <w:rsid w:val="00B94123"/>
    <w:rsid w:val="00BA40BA"/>
    <w:rsid w:val="00BD094F"/>
    <w:rsid w:val="00BE1D39"/>
    <w:rsid w:val="00BE3491"/>
    <w:rsid w:val="00BF0E1A"/>
    <w:rsid w:val="00BF1679"/>
    <w:rsid w:val="00C04492"/>
    <w:rsid w:val="00C0664A"/>
    <w:rsid w:val="00C174DA"/>
    <w:rsid w:val="00C20215"/>
    <w:rsid w:val="00C27232"/>
    <w:rsid w:val="00C279B1"/>
    <w:rsid w:val="00C37620"/>
    <w:rsid w:val="00C62512"/>
    <w:rsid w:val="00C62F1D"/>
    <w:rsid w:val="00C65613"/>
    <w:rsid w:val="00C66DF3"/>
    <w:rsid w:val="00C67171"/>
    <w:rsid w:val="00C709B2"/>
    <w:rsid w:val="00C73D75"/>
    <w:rsid w:val="00C85F55"/>
    <w:rsid w:val="00C86A80"/>
    <w:rsid w:val="00C86F90"/>
    <w:rsid w:val="00C97515"/>
    <w:rsid w:val="00CA26CE"/>
    <w:rsid w:val="00CB5544"/>
    <w:rsid w:val="00CC0684"/>
    <w:rsid w:val="00CC2FE6"/>
    <w:rsid w:val="00CC5116"/>
    <w:rsid w:val="00CC6D2B"/>
    <w:rsid w:val="00CE0CD1"/>
    <w:rsid w:val="00CE50B4"/>
    <w:rsid w:val="00CF1528"/>
    <w:rsid w:val="00CF4B29"/>
    <w:rsid w:val="00CF4BFA"/>
    <w:rsid w:val="00D005F8"/>
    <w:rsid w:val="00D169E5"/>
    <w:rsid w:val="00D20A16"/>
    <w:rsid w:val="00D22B15"/>
    <w:rsid w:val="00D536DC"/>
    <w:rsid w:val="00D54A3B"/>
    <w:rsid w:val="00D60F73"/>
    <w:rsid w:val="00D65BCE"/>
    <w:rsid w:val="00D65DA0"/>
    <w:rsid w:val="00D71A3E"/>
    <w:rsid w:val="00D75123"/>
    <w:rsid w:val="00D835AC"/>
    <w:rsid w:val="00D85885"/>
    <w:rsid w:val="00D971BA"/>
    <w:rsid w:val="00DA2636"/>
    <w:rsid w:val="00DA2AD7"/>
    <w:rsid w:val="00DA572D"/>
    <w:rsid w:val="00DA7A67"/>
    <w:rsid w:val="00DC10B5"/>
    <w:rsid w:val="00DD0E48"/>
    <w:rsid w:val="00DE242D"/>
    <w:rsid w:val="00DE4BD3"/>
    <w:rsid w:val="00DF2710"/>
    <w:rsid w:val="00E01CF8"/>
    <w:rsid w:val="00E025AA"/>
    <w:rsid w:val="00E05C49"/>
    <w:rsid w:val="00E16403"/>
    <w:rsid w:val="00E24B36"/>
    <w:rsid w:val="00E30BAB"/>
    <w:rsid w:val="00E504D2"/>
    <w:rsid w:val="00E5247A"/>
    <w:rsid w:val="00E532F4"/>
    <w:rsid w:val="00E56679"/>
    <w:rsid w:val="00E63F79"/>
    <w:rsid w:val="00E71F58"/>
    <w:rsid w:val="00E74D74"/>
    <w:rsid w:val="00E752DC"/>
    <w:rsid w:val="00EA4DEF"/>
    <w:rsid w:val="00EB1765"/>
    <w:rsid w:val="00EC6591"/>
    <w:rsid w:val="00EC71C8"/>
    <w:rsid w:val="00ED04DC"/>
    <w:rsid w:val="00ED16AB"/>
    <w:rsid w:val="00ED37A8"/>
    <w:rsid w:val="00EE1C64"/>
    <w:rsid w:val="00EE2783"/>
    <w:rsid w:val="00EF5BAF"/>
    <w:rsid w:val="00EF5F61"/>
    <w:rsid w:val="00F0028A"/>
    <w:rsid w:val="00F06703"/>
    <w:rsid w:val="00F16849"/>
    <w:rsid w:val="00F172C9"/>
    <w:rsid w:val="00F2172D"/>
    <w:rsid w:val="00F2405A"/>
    <w:rsid w:val="00F57E01"/>
    <w:rsid w:val="00F6759A"/>
    <w:rsid w:val="00F9078B"/>
    <w:rsid w:val="00F910B5"/>
    <w:rsid w:val="00F928A2"/>
    <w:rsid w:val="00F9480C"/>
    <w:rsid w:val="00F97057"/>
    <w:rsid w:val="00F9791C"/>
    <w:rsid w:val="00FA074D"/>
    <w:rsid w:val="00FA5EF9"/>
    <w:rsid w:val="00FB0E37"/>
    <w:rsid w:val="00FB32A8"/>
    <w:rsid w:val="00FB3D04"/>
    <w:rsid w:val="00FC1D36"/>
    <w:rsid w:val="00FC5DAD"/>
    <w:rsid w:val="00FC7740"/>
    <w:rsid w:val="00FD25A0"/>
    <w:rsid w:val="00FD33DF"/>
    <w:rsid w:val="00FD4A2F"/>
    <w:rsid w:val="00FF1759"/>
    <w:rsid w:val="00FF693A"/>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2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6E9"/>
    <w:rPr>
      <w:rFonts w:ascii="Times New Roman" w:eastAsia="Times New Roman" w:hAnsi="Times New Roman" w:cs="Times New Roman"/>
    </w:rPr>
  </w:style>
  <w:style w:type="paragraph" w:styleId="Heading1">
    <w:name w:val="heading 1"/>
    <w:basedOn w:val="Normal"/>
    <w:next w:val="Normal"/>
    <w:link w:val="Heading1Char"/>
    <w:uiPriority w:val="9"/>
    <w:qFormat/>
    <w:rsid w:val="00E63F79"/>
    <w:pPr>
      <w:keepNext/>
      <w:outlineLvl w:val="0"/>
    </w:pPr>
    <w:rPr>
      <w:rFonts w:ascii="Calibri" w:hAnsi="Calibri"/>
      <w:b/>
      <w:bCs/>
      <w:kern w:val="32"/>
      <w:sz w:val="32"/>
      <w:szCs w:val="32"/>
    </w:rPr>
  </w:style>
  <w:style w:type="paragraph" w:styleId="Heading2">
    <w:name w:val="heading 2"/>
    <w:basedOn w:val="Normal"/>
    <w:next w:val="Normal"/>
    <w:link w:val="Heading2Char"/>
    <w:uiPriority w:val="9"/>
    <w:qFormat/>
    <w:rsid w:val="00E63F79"/>
    <w:pPr>
      <w:keepNext/>
      <w:outlineLvl w:val="1"/>
    </w:pPr>
    <w:rPr>
      <w:rFonts w:ascii="Calibri" w:hAnsi="Calibri"/>
      <w:b/>
      <w:bCs/>
      <w:i/>
      <w:iCs/>
      <w:sz w:val="28"/>
      <w:szCs w:val="28"/>
    </w:rPr>
  </w:style>
  <w:style w:type="paragraph" w:styleId="Heading3">
    <w:name w:val="heading 3"/>
    <w:basedOn w:val="Normal"/>
    <w:next w:val="Normal"/>
    <w:link w:val="Heading3Char"/>
    <w:uiPriority w:val="9"/>
    <w:qFormat/>
    <w:rsid w:val="00E63F79"/>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unhideWhenUsed/>
    <w:qFormat/>
    <w:rsid w:val="00E63F7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3F7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63F7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F79"/>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rsid w:val="00E63F79"/>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E63F79"/>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rsid w:val="00E63F7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63F7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63F79"/>
    <w:rPr>
      <w:rFonts w:asciiTheme="majorHAnsi" w:eastAsiaTheme="majorEastAsia" w:hAnsiTheme="majorHAnsi" w:cstheme="majorBidi"/>
      <w:color w:val="1F3763" w:themeColor="accent1" w:themeShade="7F"/>
    </w:rPr>
  </w:style>
  <w:style w:type="paragraph" w:styleId="BalloonText">
    <w:name w:val="Balloon Text"/>
    <w:basedOn w:val="Normal"/>
    <w:link w:val="BalloonTextChar1"/>
    <w:uiPriority w:val="99"/>
    <w:semiHidden/>
    <w:unhideWhenUsed/>
    <w:rsid w:val="00E63F79"/>
    <w:rPr>
      <w:rFonts w:ascii="Lucida Grande" w:hAnsi="Lucida Grande"/>
      <w:sz w:val="18"/>
      <w:szCs w:val="18"/>
    </w:rPr>
  </w:style>
  <w:style w:type="character" w:customStyle="1" w:styleId="BalloonTextChar1">
    <w:name w:val="Balloon Text Char1"/>
    <w:link w:val="BalloonText"/>
    <w:uiPriority w:val="99"/>
    <w:semiHidden/>
    <w:rsid w:val="00E63F79"/>
    <w:rPr>
      <w:rFonts w:ascii="Lucida Grande" w:eastAsia="Times New Roman" w:hAnsi="Lucida Grande" w:cs="Times New Roman"/>
      <w:sz w:val="18"/>
      <w:szCs w:val="18"/>
    </w:rPr>
  </w:style>
  <w:style w:type="character" w:customStyle="1" w:styleId="BalloonTextChar">
    <w:name w:val="Balloon Text Char"/>
    <w:basedOn w:val="DefaultParagraphFont"/>
    <w:uiPriority w:val="99"/>
    <w:semiHidden/>
    <w:rsid w:val="00E63F79"/>
    <w:rPr>
      <w:rFonts w:ascii="Times New Roman" w:hAnsi="Times New Roman" w:cs="Times New Roman"/>
      <w:sz w:val="18"/>
      <w:szCs w:val="18"/>
    </w:rPr>
  </w:style>
  <w:style w:type="paragraph" w:styleId="Title">
    <w:name w:val="Title"/>
    <w:basedOn w:val="Normal"/>
    <w:link w:val="TitleChar"/>
    <w:qFormat/>
    <w:rsid w:val="00E63F79"/>
    <w:pPr>
      <w:jc w:val="center"/>
    </w:pPr>
    <w:rPr>
      <w:rFonts w:ascii="Calibri" w:hAnsi="Calibri"/>
      <w:b/>
      <w:bCs/>
      <w:kern w:val="28"/>
      <w:sz w:val="32"/>
      <w:szCs w:val="32"/>
    </w:rPr>
  </w:style>
  <w:style w:type="character" w:customStyle="1" w:styleId="TitleChar">
    <w:name w:val="Title Char"/>
    <w:basedOn w:val="DefaultParagraphFont"/>
    <w:link w:val="Title"/>
    <w:rsid w:val="00E63F79"/>
    <w:rPr>
      <w:rFonts w:ascii="Calibri" w:eastAsia="Times New Roman" w:hAnsi="Calibri" w:cs="Times New Roman"/>
      <w:b/>
      <w:bCs/>
      <w:kern w:val="28"/>
      <w:sz w:val="32"/>
      <w:szCs w:val="32"/>
    </w:rPr>
  </w:style>
  <w:style w:type="character" w:styleId="Hyperlink">
    <w:name w:val="Hyperlink"/>
    <w:uiPriority w:val="99"/>
    <w:rsid w:val="00E63F79"/>
    <w:rPr>
      <w:color w:val="0000FF"/>
      <w:u w:val="single"/>
    </w:rPr>
  </w:style>
  <w:style w:type="character" w:styleId="FollowedHyperlink">
    <w:name w:val="FollowedHyperlink"/>
    <w:uiPriority w:val="99"/>
    <w:rsid w:val="00E63F79"/>
    <w:rPr>
      <w:color w:val="800080"/>
      <w:u w:val="single"/>
    </w:rPr>
  </w:style>
  <w:style w:type="paragraph" w:styleId="Footer">
    <w:name w:val="footer"/>
    <w:basedOn w:val="Normal"/>
    <w:link w:val="FooterChar"/>
    <w:unhideWhenUsed/>
    <w:rsid w:val="00E63F79"/>
    <w:pPr>
      <w:tabs>
        <w:tab w:val="center" w:pos="4320"/>
        <w:tab w:val="right" w:pos="8640"/>
      </w:tabs>
    </w:pPr>
  </w:style>
  <w:style w:type="character" w:customStyle="1" w:styleId="FooterChar">
    <w:name w:val="Footer Char"/>
    <w:basedOn w:val="DefaultParagraphFont"/>
    <w:link w:val="Footer"/>
    <w:rsid w:val="00E63F79"/>
    <w:rPr>
      <w:rFonts w:ascii="Times New Roman" w:eastAsia="Times New Roman" w:hAnsi="Times New Roman" w:cs="Times New Roman"/>
    </w:rPr>
  </w:style>
  <w:style w:type="character" w:customStyle="1" w:styleId="DocumentMapChar">
    <w:name w:val="Document Map Char"/>
    <w:basedOn w:val="DefaultParagraphFont"/>
    <w:link w:val="DocumentMap"/>
    <w:uiPriority w:val="99"/>
    <w:semiHidden/>
    <w:rsid w:val="00E63F79"/>
    <w:rPr>
      <w:rFonts w:ascii="Lucida Grande" w:eastAsia="Times New Roman" w:hAnsi="Lucida Grande" w:cs="Times New Roman"/>
    </w:rPr>
  </w:style>
  <w:style w:type="paragraph" w:styleId="DocumentMap">
    <w:name w:val="Document Map"/>
    <w:basedOn w:val="Normal"/>
    <w:link w:val="DocumentMapChar"/>
    <w:uiPriority w:val="99"/>
    <w:semiHidden/>
    <w:unhideWhenUsed/>
    <w:rsid w:val="00E63F79"/>
    <w:rPr>
      <w:rFonts w:ascii="Lucida Grande" w:hAnsi="Lucida Grande"/>
    </w:rPr>
  </w:style>
  <w:style w:type="character" w:customStyle="1" w:styleId="DocumentMapChar1">
    <w:name w:val="Document Map Char1"/>
    <w:basedOn w:val="DefaultParagraphFont"/>
    <w:uiPriority w:val="99"/>
    <w:semiHidden/>
    <w:rsid w:val="00E63F79"/>
    <w:rPr>
      <w:rFonts w:ascii="Times New Roman" w:hAnsi="Times New Roman" w:cs="Times New Roman"/>
    </w:rPr>
  </w:style>
  <w:style w:type="paragraph" w:customStyle="1" w:styleId="publication">
    <w:name w:val="publication"/>
    <w:basedOn w:val="Normal"/>
    <w:rsid w:val="00E63F79"/>
    <w:pPr>
      <w:ind w:left="1160" w:right="-450" w:hanging="260"/>
    </w:pPr>
    <w:rPr>
      <w:sz w:val="20"/>
      <w:szCs w:val="20"/>
    </w:rPr>
  </w:style>
  <w:style w:type="character" w:styleId="Emphasis">
    <w:name w:val="Emphasis"/>
    <w:uiPriority w:val="20"/>
    <w:qFormat/>
    <w:rsid w:val="00E63F79"/>
    <w:rPr>
      <w:i/>
      <w:iCs/>
    </w:rPr>
  </w:style>
  <w:style w:type="character" w:customStyle="1" w:styleId="il">
    <w:name w:val="il"/>
    <w:basedOn w:val="DefaultParagraphFont"/>
    <w:rsid w:val="00E63F79"/>
  </w:style>
  <w:style w:type="paragraph" w:styleId="NormalWeb">
    <w:name w:val="Normal (Web)"/>
    <w:basedOn w:val="Normal"/>
    <w:uiPriority w:val="99"/>
    <w:rsid w:val="00E63F79"/>
    <w:pPr>
      <w:spacing w:beforeLines="1" w:afterLines="1"/>
    </w:pPr>
    <w:rPr>
      <w:rFonts w:ascii="Times" w:hAnsi="Times"/>
      <w:sz w:val="20"/>
      <w:szCs w:val="20"/>
    </w:rPr>
  </w:style>
  <w:style w:type="paragraph" w:styleId="BodyTextIndent">
    <w:name w:val="Body Text Indent"/>
    <w:basedOn w:val="Normal"/>
    <w:link w:val="BodyTextIndentChar"/>
    <w:rsid w:val="00E63F79"/>
    <w:pPr>
      <w:ind w:firstLine="720"/>
      <w:jc w:val="center"/>
    </w:pPr>
    <w:rPr>
      <w:rFonts w:ascii="Times" w:eastAsia="Times" w:hAnsi="Times"/>
      <w:color w:val="000000"/>
      <w:szCs w:val="20"/>
    </w:rPr>
  </w:style>
  <w:style w:type="character" w:customStyle="1" w:styleId="BodyTextIndentChar">
    <w:name w:val="Body Text Indent Char"/>
    <w:basedOn w:val="DefaultParagraphFont"/>
    <w:link w:val="BodyTextIndent"/>
    <w:rsid w:val="00E63F79"/>
    <w:rPr>
      <w:rFonts w:ascii="Times" w:eastAsia="Times" w:hAnsi="Times" w:cs="Times New Roman"/>
      <w:color w:val="000000"/>
      <w:szCs w:val="20"/>
    </w:rPr>
  </w:style>
  <w:style w:type="paragraph" w:styleId="ListParagraph">
    <w:name w:val="List Paragraph"/>
    <w:basedOn w:val="Normal"/>
    <w:uiPriority w:val="34"/>
    <w:qFormat/>
    <w:rsid w:val="00E63F79"/>
    <w:pPr>
      <w:ind w:left="720"/>
      <w:contextualSpacing/>
    </w:pPr>
  </w:style>
  <w:style w:type="character" w:styleId="FootnoteReference">
    <w:name w:val="footnote reference"/>
    <w:basedOn w:val="DefaultParagraphFont"/>
    <w:uiPriority w:val="99"/>
    <w:unhideWhenUsed/>
    <w:rsid w:val="00E63F79"/>
    <w:rPr>
      <w:vertAlign w:val="superscript"/>
    </w:rPr>
  </w:style>
  <w:style w:type="paragraph" w:styleId="FootnoteText">
    <w:name w:val="footnote text"/>
    <w:basedOn w:val="Normal"/>
    <w:link w:val="FootnoteTextChar"/>
    <w:uiPriority w:val="99"/>
    <w:unhideWhenUsed/>
    <w:rsid w:val="00E63F79"/>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rsid w:val="00E63F79"/>
    <w:rPr>
      <w:rFonts w:ascii="Arial" w:eastAsia="Arial" w:hAnsi="Arial" w:cs="Arial"/>
      <w:color w:val="000000"/>
      <w:sz w:val="20"/>
      <w:szCs w:val="20"/>
    </w:rPr>
  </w:style>
  <w:style w:type="table" w:styleId="TableGrid">
    <w:name w:val="Table Grid"/>
    <w:basedOn w:val="TableNormal"/>
    <w:rsid w:val="00E63F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3F79"/>
    <w:pPr>
      <w:tabs>
        <w:tab w:val="center" w:pos="4680"/>
        <w:tab w:val="right" w:pos="9360"/>
      </w:tabs>
    </w:pPr>
  </w:style>
  <w:style w:type="character" w:customStyle="1" w:styleId="HeaderChar">
    <w:name w:val="Header Char"/>
    <w:basedOn w:val="DefaultParagraphFont"/>
    <w:link w:val="Header"/>
    <w:rsid w:val="00E63F79"/>
    <w:rPr>
      <w:rFonts w:ascii="Times New Roman" w:eastAsia="Times New Roman" w:hAnsi="Times New Roman" w:cs="Times New Roman"/>
    </w:rPr>
  </w:style>
  <w:style w:type="character" w:customStyle="1" w:styleId="bjy">
    <w:name w:val="bjy"/>
    <w:basedOn w:val="DefaultParagraphFont"/>
    <w:rsid w:val="00E63F79"/>
  </w:style>
  <w:style w:type="character" w:customStyle="1" w:styleId="adl">
    <w:name w:val="adl"/>
    <w:basedOn w:val="DefaultParagraphFont"/>
    <w:rsid w:val="00E63F79"/>
  </w:style>
  <w:style w:type="character" w:customStyle="1" w:styleId="ts">
    <w:name w:val="ts"/>
    <w:basedOn w:val="DefaultParagraphFont"/>
    <w:rsid w:val="00E63F79"/>
  </w:style>
  <w:style w:type="paragraph" w:styleId="BodyTextIndent2">
    <w:name w:val="Body Text Indent 2"/>
    <w:basedOn w:val="Normal"/>
    <w:link w:val="BodyTextIndent2Char"/>
    <w:uiPriority w:val="99"/>
    <w:unhideWhenUsed/>
    <w:rsid w:val="00E63F79"/>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E63F79"/>
  </w:style>
  <w:style w:type="character" w:customStyle="1" w:styleId="BodyText3Char">
    <w:name w:val="Body Text 3 Char"/>
    <w:basedOn w:val="DefaultParagraphFont"/>
    <w:link w:val="BodyText3"/>
    <w:uiPriority w:val="99"/>
    <w:semiHidden/>
    <w:rsid w:val="00E63F79"/>
    <w:rPr>
      <w:sz w:val="16"/>
      <w:szCs w:val="16"/>
    </w:rPr>
  </w:style>
  <w:style w:type="paragraph" w:styleId="BodyText3">
    <w:name w:val="Body Text 3"/>
    <w:basedOn w:val="Normal"/>
    <w:link w:val="BodyText3Char"/>
    <w:uiPriority w:val="99"/>
    <w:semiHidden/>
    <w:unhideWhenUsed/>
    <w:rsid w:val="00E63F79"/>
    <w:pPr>
      <w:spacing w:after="120"/>
    </w:pPr>
    <w:rPr>
      <w:sz w:val="16"/>
      <w:szCs w:val="16"/>
    </w:rPr>
  </w:style>
  <w:style w:type="paragraph" w:customStyle="1" w:styleId="Heads">
    <w:name w:val="Heads"/>
    <w:basedOn w:val="Heading1"/>
    <w:rsid w:val="00E63F79"/>
    <w:pPr>
      <w:spacing w:before="240"/>
    </w:pPr>
    <w:rPr>
      <w:rFonts w:ascii="Times New Roman" w:eastAsia="Times" w:hAnsi="Times New Roman"/>
      <w:bCs w:val="0"/>
      <w:color w:val="800000"/>
      <w:kern w:val="0"/>
      <w:szCs w:val="20"/>
    </w:rPr>
  </w:style>
  <w:style w:type="paragraph" w:customStyle="1" w:styleId="A">
    <w:name w:val="A"/>
    <w:aliases w:val="B,C"/>
    <w:basedOn w:val="Header"/>
    <w:rsid w:val="00E63F79"/>
    <w:pPr>
      <w:tabs>
        <w:tab w:val="clear" w:pos="4680"/>
        <w:tab w:val="clear" w:pos="9360"/>
      </w:tabs>
      <w:spacing w:before="120"/>
      <w:ind w:left="270"/>
    </w:pPr>
    <w:rPr>
      <w:rFonts w:eastAsia="Times"/>
      <w:b/>
      <w:smallCaps/>
      <w:color w:val="800000"/>
      <w:sz w:val="28"/>
      <w:szCs w:val="20"/>
    </w:rPr>
  </w:style>
  <w:style w:type="paragraph" w:customStyle="1" w:styleId="headings">
    <w:name w:val="headings"/>
    <w:basedOn w:val="Normal"/>
    <w:rsid w:val="00E63F79"/>
    <w:pPr>
      <w:pBdr>
        <w:bottom w:val="single" w:sz="4" w:space="3" w:color="auto"/>
      </w:pBdr>
      <w:tabs>
        <w:tab w:val="left" w:pos="360"/>
        <w:tab w:val="left" w:pos="6480"/>
        <w:tab w:val="left" w:pos="9899"/>
      </w:tabs>
      <w:spacing w:before="360" w:after="240"/>
      <w:ind w:right="43"/>
    </w:pPr>
    <w:rPr>
      <w:b/>
      <w:smallCaps/>
      <w:color w:val="800000"/>
      <w:sz w:val="28"/>
      <w:szCs w:val="20"/>
    </w:rPr>
  </w:style>
  <w:style w:type="character" w:customStyle="1" w:styleId="BodyTextChar">
    <w:name w:val="Body Text Char"/>
    <w:basedOn w:val="DefaultParagraphFont"/>
    <w:link w:val="BodyText"/>
    <w:uiPriority w:val="99"/>
    <w:semiHidden/>
    <w:rsid w:val="00E63F79"/>
  </w:style>
  <w:style w:type="paragraph" w:styleId="BodyText">
    <w:name w:val="Body Text"/>
    <w:basedOn w:val="Normal"/>
    <w:link w:val="BodyTextChar"/>
    <w:uiPriority w:val="99"/>
    <w:semiHidden/>
    <w:unhideWhenUsed/>
    <w:rsid w:val="00E63F79"/>
    <w:pPr>
      <w:spacing w:after="120"/>
    </w:pPr>
    <w:rPr>
      <w:rFonts w:asciiTheme="minorHAnsi" w:eastAsiaTheme="minorHAnsi" w:hAnsiTheme="minorHAnsi" w:cstheme="minorBidi"/>
    </w:rPr>
  </w:style>
  <w:style w:type="paragraph" w:styleId="BodyText2">
    <w:name w:val="Body Text 2"/>
    <w:basedOn w:val="Normal"/>
    <w:link w:val="BodyText2Char"/>
    <w:uiPriority w:val="99"/>
    <w:unhideWhenUsed/>
    <w:rsid w:val="00E63F79"/>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E63F79"/>
  </w:style>
  <w:style w:type="paragraph" w:customStyle="1" w:styleId="ItemText">
    <w:name w:val="Item Text"/>
    <w:uiPriority w:val="99"/>
    <w:rsid w:val="00E63F79"/>
    <w:pPr>
      <w:autoSpaceDE w:val="0"/>
      <w:autoSpaceDN w:val="0"/>
      <w:adjustRightInd w:val="0"/>
      <w:ind w:left="1080" w:hanging="360"/>
    </w:pPr>
    <w:rPr>
      <w:rFonts w:ascii="Arial" w:eastAsia="Times New Roman" w:hAnsi="Arial" w:cs="Arial"/>
      <w:sz w:val="22"/>
      <w:szCs w:val="22"/>
    </w:rPr>
  </w:style>
  <w:style w:type="paragraph" w:customStyle="1" w:styleId="ItemDescription">
    <w:name w:val="Item Description"/>
    <w:uiPriority w:val="99"/>
    <w:rsid w:val="00E63F79"/>
    <w:pPr>
      <w:autoSpaceDE w:val="0"/>
      <w:autoSpaceDN w:val="0"/>
      <w:adjustRightInd w:val="0"/>
      <w:ind w:left="1080"/>
    </w:pPr>
    <w:rPr>
      <w:rFonts w:ascii="Arial" w:eastAsia="Times New Roman" w:hAnsi="Arial" w:cs="Arial"/>
      <w:sz w:val="22"/>
      <w:szCs w:val="22"/>
    </w:rPr>
  </w:style>
  <w:style w:type="paragraph" w:customStyle="1" w:styleId="ReportHeading">
    <w:name w:val="Report Heading"/>
    <w:uiPriority w:val="99"/>
    <w:rsid w:val="00E63F79"/>
    <w:pPr>
      <w:autoSpaceDE w:val="0"/>
      <w:autoSpaceDN w:val="0"/>
      <w:adjustRightInd w:val="0"/>
      <w:jc w:val="center"/>
    </w:pPr>
    <w:rPr>
      <w:rFonts w:ascii="Arial" w:eastAsia="Times New Roman" w:hAnsi="Arial" w:cs="Arial"/>
      <w:b/>
      <w:bCs/>
      <w:sz w:val="28"/>
      <w:szCs w:val="28"/>
    </w:rPr>
  </w:style>
  <w:style w:type="paragraph" w:customStyle="1" w:styleId="Label">
    <w:name w:val="Label"/>
    <w:uiPriority w:val="99"/>
    <w:rsid w:val="00E63F79"/>
    <w:pPr>
      <w:autoSpaceDE w:val="0"/>
      <w:autoSpaceDN w:val="0"/>
      <w:adjustRightInd w:val="0"/>
    </w:pPr>
    <w:rPr>
      <w:rFonts w:ascii="Arial" w:eastAsia="Times New Roman" w:hAnsi="Arial" w:cs="Arial"/>
      <w:sz w:val="20"/>
      <w:szCs w:val="20"/>
    </w:rPr>
  </w:style>
  <w:style w:type="paragraph" w:customStyle="1" w:styleId="Default">
    <w:name w:val="Default"/>
    <w:rsid w:val="00E63F79"/>
    <w:pPr>
      <w:widowControl w:val="0"/>
      <w:autoSpaceDE w:val="0"/>
      <w:autoSpaceDN w:val="0"/>
      <w:adjustRightInd w:val="0"/>
    </w:pPr>
    <w:rPr>
      <w:rFonts w:ascii="Calibri" w:eastAsia="Times New Roman" w:hAnsi="Calibri" w:cs="Calibri"/>
      <w:color w:val="000000"/>
    </w:rPr>
  </w:style>
  <w:style w:type="paragraph" w:customStyle="1" w:styleId="p1">
    <w:name w:val="p1"/>
    <w:basedOn w:val="Normal"/>
    <w:rsid w:val="00E63F79"/>
    <w:pPr>
      <w:ind w:firstLine="270"/>
    </w:pPr>
    <w:rPr>
      <w:rFonts w:ascii="Arial" w:hAnsi="Arial" w:cs="Arial"/>
      <w:sz w:val="17"/>
      <w:szCs w:val="17"/>
    </w:rPr>
  </w:style>
  <w:style w:type="paragraph" w:customStyle="1" w:styleId="p3">
    <w:name w:val="p3"/>
    <w:basedOn w:val="Normal"/>
    <w:rsid w:val="00E63F79"/>
    <w:pPr>
      <w:ind w:firstLine="540"/>
    </w:pPr>
    <w:rPr>
      <w:rFonts w:ascii="Arial" w:hAnsi="Arial" w:cs="Arial"/>
      <w:sz w:val="17"/>
      <w:szCs w:val="17"/>
    </w:rPr>
  </w:style>
  <w:style w:type="paragraph" w:customStyle="1" w:styleId="p5">
    <w:name w:val="p5"/>
    <w:basedOn w:val="Normal"/>
    <w:rsid w:val="00E63F79"/>
    <w:pPr>
      <w:ind w:firstLine="270"/>
    </w:pPr>
    <w:rPr>
      <w:rFonts w:ascii="Arial" w:hAnsi="Arial" w:cs="Arial"/>
      <w:sz w:val="17"/>
      <w:szCs w:val="17"/>
    </w:rPr>
  </w:style>
  <w:style w:type="character" w:customStyle="1" w:styleId="s1">
    <w:name w:val="s1"/>
    <w:rsid w:val="00E63F79"/>
    <w:rPr>
      <w:u w:val="single"/>
    </w:rPr>
  </w:style>
  <w:style w:type="paragraph" w:customStyle="1" w:styleId="import">
    <w:name w:val="* import"/>
    <w:uiPriority w:val="99"/>
    <w:rsid w:val="00E63F79"/>
    <w:pPr>
      <w:autoSpaceDE w:val="0"/>
      <w:autoSpaceDN w:val="0"/>
      <w:adjustRightInd w:val="0"/>
    </w:pPr>
    <w:rPr>
      <w:rFonts w:ascii="Arial" w:eastAsia="Times New Roman" w:hAnsi="Arial" w:cs="Arial"/>
      <w:sz w:val="16"/>
      <w:szCs w:val="16"/>
    </w:rPr>
  </w:style>
  <w:style w:type="character" w:customStyle="1" w:styleId="CommentTextChar">
    <w:name w:val="Comment Text Char"/>
    <w:basedOn w:val="DefaultParagraphFont"/>
    <w:link w:val="CommentText"/>
    <w:uiPriority w:val="99"/>
    <w:semiHidden/>
    <w:rsid w:val="00E63F79"/>
    <w:rPr>
      <w:sz w:val="20"/>
      <w:szCs w:val="20"/>
    </w:rPr>
  </w:style>
  <w:style w:type="paragraph" w:styleId="CommentText">
    <w:name w:val="annotation text"/>
    <w:basedOn w:val="Normal"/>
    <w:link w:val="CommentTextChar"/>
    <w:uiPriority w:val="99"/>
    <w:semiHidden/>
    <w:unhideWhenUsed/>
    <w:rsid w:val="00E63F79"/>
    <w:rPr>
      <w:sz w:val="20"/>
      <w:szCs w:val="20"/>
    </w:rPr>
  </w:style>
  <w:style w:type="character" w:customStyle="1" w:styleId="CommentSubjectChar">
    <w:name w:val="Comment Subject Char"/>
    <w:basedOn w:val="CommentTextChar"/>
    <w:link w:val="CommentSubject"/>
    <w:uiPriority w:val="99"/>
    <w:semiHidden/>
    <w:rsid w:val="00E63F79"/>
    <w:rPr>
      <w:b/>
      <w:bCs/>
      <w:sz w:val="20"/>
      <w:szCs w:val="20"/>
    </w:rPr>
  </w:style>
  <w:style w:type="paragraph" w:styleId="CommentSubject">
    <w:name w:val="annotation subject"/>
    <w:basedOn w:val="CommentText"/>
    <w:next w:val="CommentText"/>
    <w:link w:val="CommentSubjectChar"/>
    <w:uiPriority w:val="99"/>
    <w:semiHidden/>
    <w:unhideWhenUsed/>
    <w:rsid w:val="00E63F79"/>
    <w:rPr>
      <w:b/>
      <w:bCs/>
    </w:rPr>
  </w:style>
  <w:style w:type="character" w:styleId="Strong">
    <w:name w:val="Strong"/>
    <w:basedOn w:val="DefaultParagraphFont"/>
    <w:uiPriority w:val="22"/>
    <w:qFormat/>
    <w:rsid w:val="00EF5F61"/>
    <w:rPr>
      <w:b/>
      <w:bCs/>
    </w:rPr>
  </w:style>
  <w:style w:type="character" w:customStyle="1" w:styleId="UnresolvedMention1">
    <w:name w:val="Unresolved Mention1"/>
    <w:basedOn w:val="DefaultParagraphFont"/>
    <w:uiPriority w:val="99"/>
    <w:rsid w:val="005D7EEA"/>
    <w:rPr>
      <w:color w:val="605E5C"/>
      <w:shd w:val="clear" w:color="auto" w:fill="E1DFDD"/>
    </w:rPr>
  </w:style>
  <w:style w:type="character" w:customStyle="1" w:styleId="m1228378345204970551gmail-orcid-id">
    <w:name w:val="m_1228378345204970551gmail-orcid-id"/>
    <w:basedOn w:val="DefaultParagraphFont"/>
    <w:rsid w:val="00B376B4"/>
  </w:style>
  <w:style w:type="character" w:customStyle="1" w:styleId="m6152917681842783313postbox-detected-content">
    <w:name w:val="m_6152917681842783313__postbox-detected-content"/>
    <w:basedOn w:val="DefaultParagraphFont"/>
    <w:rsid w:val="00995811"/>
  </w:style>
  <w:style w:type="character" w:customStyle="1" w:styleId="doilink">
    <w:name w:val="doi_link"/>
    <w:basedOn w:val="DefaultParagraphFont"/>
    <w:rsid w:val="00054171"/>
  </w:style>
  <w:style w:type="character" w:styleId="PageNumber">
    <w:name w:val="page number"/>
    <w:basedOn w:val="DefaultParagraphFont"/>
    <w:uiPriority w:val="99"/>
    <w:semiHidden/>
    <w:unhideWhenUsed/>
    <w:rsid w:val="0001035B"/>
  </w:style>
  <w:style w:type="character" w:styleId="UnresolvedMention">
    <w:name w:val="Unresolved Mention"/>
    <w:basedOn w:val="DefaultParagraphFont"/>
    <w:uiPriority w:val="99"/>
    <w:semiHidden/>
    <w:unhideWhenUsed/>
    <w:rsid w:val="00E0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6681">
      <w:bodyDiv w:val="1"/>
      <w:marLeft w:val="0"/>
      <w:marRight w:val="0"/>
      <w:marTop w:val="0"/>
      <w:marBottom w:val="0"/>
      <w:divBdr>
        <w:top w:val="none" w:sz="0" w:space="0" w:color="auto"/>
        <w:left w:val="none" w:sz="0" w:space="0" w:color="auto"/>
        <w:bottom w:val="none" w:sz="0" w:space="0" w:color="auto"/>
        <w:right w:val="none" w:sz="0" w:space="0" w:color="auto"/>
      </w:divBdr>
      <w:divsChild>
        <w:div w:id="520630419">
          <w:marLeft w:val="0"/>
          <w:marRight w:val="0"/>
          <w:marTop w:val="0"/>
          <w:marBottom w:val="0"/>
          <w:divBdr>
            <w:top w:val="none" w:sz="0" w:space="0" w:color="auto"/>
            <w:left w:val="none" w:sz="0" w:space="0" w:color="auto"/>
            <w:bottom w:val="none" w:sz="0" w:space="0" w:color="auto"/>
            <w:right w:val="none" w:sz="0" w:space="0" w:color="auto"/>
          </w:divBdr>
        </w:div>
      </w:divsChild>
    </w:div>
    <w:div w:id="137697205">
      <w:bodyDiv w:val="1"/>
      <w:marLeft w:val="0"/>
      <w:marRight w:val="0"/>
      <w:marTop w:val="0"/>
      <w:marBottom w:val="0"/>
      <w:divBdr>
        <w:top w:val="none" w:sz="0" w:space="0" w:color="auto"/>
        <w:left w:val="none" w:sz="0" w:space="0" w:color="auto"/>
        <w:bottom w:val="none" w:sz="0" w:space="0" w:color="auto"/>
        <w:right w:val="none" w:sz="0" w:space="0" w:color="auto"/>
      </w:divBdr>
    </w:div>
    <w:div w:id="163858264">
      <w:bodyDiv w:val="1"/>
      <w:marLeft w:val="0"/>
      <w:marRight w:val="0"/>
      <w:marTop w:val="0"/>
      <w:marBottom w:val="0"/>
      <w:divBdr>
        <w:top w:val="none" w:sz="0" w:space="0" w:color="auto"/>
        <w:left w:val="none" w:sz="0" w:space="0" w:color="auto"/>
        <w:bottom w:val="none" w:sz="0" w:space="0" w:color="auto"/>
        <w:right w:val="none" w:sz="0" w:space="0" w:color="auto"/>
      </w:divBdr>
    </w:div>
    <w:div w:id="191891820">
      <w:bodyDiv w:val="1"/>
      <w:marLeft w:val="0"/>
      <w:marRight w:val="0"/>
      <w:marTop w:val="0"/>
      <w:marBottom w:val="0"/>
      <w:divBdr>
        <w:top w:val="none" w:sz="0" w:space="0" w:color="auto"/>
        <w:left w:val="none" w:sz="0" w:space="0" w:color="auto"/>
        <w:bottom w:val="none" w:sz="0" w:space="0" w:color="auto"/>
        <w:right w:val="none" w:sz="0" w:space="0" w:color="auto"/>
      </w:divBdr>
    </w:div>
    <w:div w:id="192157632">
      <w:bodyDiv w:val="1"/>
      <w:marLeft w:val="0"/>
      <w:marRight w:val="0"/>
      <w:marTop w:val="0"/>
      <w:marBottom w:val="0"/>
      <w:divBdr>
        <w:top w:val="none" w:sz="0" w:space="0" w:color="auto"/>
        <w:left w:val="none" w:sz="0" w:space="0" w:color="auto"/>
        <w:bottom w:val="none" w:sz="0" w:space="0" w:color="auto"/>
        <w:right w:val="none" w:sz="0" w:space="0" w:color="auto"/>
      </w:divBdr>
    </w:div>
    <w:div w:id="264579656">
      <w:bodyDiv w:val="1"/>
      <w:marLeft w:val="0"/>
      <w:marRight w:val="0"/>
      <w:marTop w:val="0"/>
      <w:marBottom w:val="0"/>
      <w:divBdr>
        <w:top w:val="none" w:sz="0" w:space="0" w:color="auto"/>
        <w:left w:val="none" w:sz="0" w:space="0" w:color="auto"/>
        <w:bottom w:val="none" w:sz="0" w:space="0" w:color="auto"/>
        <w:right w:val="none" w:sz="0" w:space="0" w:color="auto"/>
      </w:divBdr>
    </w:div>
    <w:div w:id="272637720">
      <w:bodyDiv w:val="1"/>
      <w:marLeft w:val="0"/>
      <w:marRight w:val="0"/>
      <w:marTop w:val="0"/>
      <w:marBottom w:val="0"/>
      <w:divBdr>
        <w:top w:val="none" w:sz="0" w:space="0" w:color="auto"/>
        <w:left w:val="none" w:sz="0" w:space="0" w:color="auto"/>
        <w:bottom w:val="none" w:sz="0" w:space="0" w:color="auto"/>
        <w:right w:val="none" w:sz="0" w:space="0" w:color="auto"/>
      </w:divBdr>
    </w:div>
    <w:div w:id="340744647">
      <w:bodyDiv w:val="1"/>
      <w:marLeft w:val="0"/>
      <w:marRight w:val="0"/>
      <w:marTop w:val="0"/>
      <w:marBottom w:val="0"/>
      <w:divBdr>
        <w:top w:val="none" w:sz="0" w:space="0" w:color="auto"/>
        <w:left w:val="none" w:sz="0" w:space="0" w:color="auto"/>
        <w:bottom w:val="none" w:sz="0" w:space="0" w:color="auto"/>
        <w:right w:val="none" w:sz="0" w:space="0" w:color="auto"/>
      </w:divBdr>
    </w:div>
    <w:div w:id="368844804">
      <w:bodyDiv w:val="1"/>
      <w:marLeft w:val="0"/>
      <w:marRight w:val="0"/>
      <w:marTop w:val="0"/>
      <w:marBottom w:val="0"/>
      <w:divBdr>
        <w:top w:val="none" w:sz="0" w:space="0" w:color="auto"/>
        <w:left w:val="none" w:sz="0" w:space="0" w:color="auto"/>
        <w:bottom w:val="none" w:sz="0" w:space="0" w:color="auto"/>
        <w:right w:val="none" w:sz="0" w:space="0" w:color="auto"/>
      </w:divBdr>
    </w:div>
    <w:div w:id="419910791">
      <w:bodyDiv w:val="1"/>
      <w:marLeft w:val="0"/>
      <w:marRight w:val="0"/>
      <w:marTop w:val="0"/>
      <w:marBottom w:val="0"/>
      <w:divBdr>
        <w:top w:val="none" w:sz="0" w:space="0" w:color="auto"/>
        <w:left w:val="none" w:sz="0" w:space="0" w:color="auto"/>
        <w:bottom w:val="none" w:sz="0" w:space="0" w:color="auto"/>
        <w:right w:val="none" w:sz="0" w:space="0" w:color="auto"/>
      </w:divBdr>
    </w:div>
    <w:div w:id="420681800">
      <w:bodyDiv w:val="1"/>
      <w:marLeft w:val="0"/>
      <w:marRight w:val="0"/>
      <w:marTop w:val="0"/>
      <w:marBottom w:val="0"/>
      <w:divBdr>
        <w:top w:val="none" w:sz="0" w:space="0" w:color="auto"/>
        <w:left w:val="none" w:sz="0" w:space="0" w:color="auto"/>
        <w:bottom w:val="none" w:sz="0" w:space="0" w:color="auto"/>
        <w:right w:val="none" w:sz="0" w:space="0" w:color="auto"/>
      </w:divBdr>
    </w:div>
    <w:div w:id="478687744">
      <w:bodyDiv w:val="1"/>
      <w:marLeft w:val="0"/>
      <w:marRight w:val="0"/>
      <w:marTop w:val="0"/>
      <w:marBottom w:val="0"/>
      <w:divBdr>
        <w:top w:val="none" w:sz="0" w:space="0" w:color="auto"/>
        <w:left w:val="none" w:sz="0" w:space="0" w:color="auto"/>
        <w:bottom w:val="none" w:sz="0" w:space="0" w:color="auto"/>
        <w:right w:val="none" w:sz="0" w:space="0" w:color="auto"/>
      </w:divBdr>
    </w:div>
    <w:div w:id="545069836">
      <w:bodyDiv w:val="1"/>
      <w:marLeft w:val="0"/>
      <w:marRight w:val="0"/>
      <w:marTop w:val="0"/>
      <w:marBottom w:val="0"/>
      <w:divBdr>
        <w:top w:val="none" w:sz="0" w:space="0" w:color="auto"/>
        <w:left w:val="none" w:sz="0" w:space="0" w:color="auto"/>
        <w:bottom w:val="none" w:sz="0" w:space="0" w:color="auto"/>
        <w:right w:val="none" w:sz="0" w:space="0" w:color="auto"/>
      </w:divBdr>
    </w:div>
    <w:div w:id="550532667">
      <w:bodyDiv w:val="1"/>
      <w:marLeft w:val="0"/>
      <w:marRight w:val="0"/>
      <w:marTop w:val="0"/>
      <w:marBottom w:val="0"/>
      <w:divBdr>
        <w:top w:val="none" w:sz="0" w:space="0" w:color="auto"/>
        <w:left w:val="none" w:sz="0" w:space="0" w:color="auto"/>
        <w:bottom w:val="none" w:sz="0" w:space="0" w:color="auto"/>
        <w:right w:val="none" w:sz="0" w:space="0" w:color="auto"/>
      </w:divBdr>
    </w:div>
    <w:div w:id="555513766">
      <w:bodyDiv w:val="1"/>
      <w:marLeft w:val="0"/>
      <w:marRight w:val="0"/>
      <w:marTop w:val="0"/>
      <w:marBottom w:val="0"/>
      <w:divBdr>
        <w:top w:val="none" w:sz="0" w:space="0" w:color="auto"/>
        <w:left w:val="none" w:sz="0" w:space="0" w:color="auto"/>
        <w:bottom w:val="none" w:sz="0" w:space="0" w:color="auto"/>
        <w:right w:val="none" w:sz="0" w:space="0" w:color="auto"/>
      </w:divBdr>
      <w:divsChild>
        <w:div w:id="1274895801">
          <w:marLeft w:val="0"/>
          <w:marRight w:val="0"/>
          <w:marTop w:val="0"/>
          <w:marBottom w:val="0"/>
          <w:divBdr>
            <w:top w:val="none" w:sz="0" w:space="0" w:color="auto"/>
            <w:left w:val="none" w:sz="0" w:space="0" w:color="auto"/>
            <w:bottom w:val="none" w:sz="0" w:space="0" w:color="auto"/>
            <w:right w:val="none" w:sz="0" w:space="0" w:color="auto"/>
          </w:divBdr>
        </w:div>
        <w:div w:id="763494466">
          <w:marLeft w:val="0"/>
          <w:marRight w:val="0"/>
          <w:marTop w:val="0"/>
          <w:marBottom w:val="0"/>
          <w:divBdr>
            <w:top w:val="none" w:sz="0" w:space="0" w:color="auto"/>
            <w:left w:val="none" w:sz="0" w:space="0" w:color="auto"/>
            <w:bottom w:val="none" w:sz="0" w:space="0" w:color="auto"/>
            <w:right w:val="none" w:sz="0" w:space="0" w:color="auto"/>
          </w:divBdr>
        </w:div>
        <w:div w:id="1364356421">
          <w:marLeft w:val="0"/>
          <w:marRight w:val="0"/>
          <w:marTop w:val="0"/>
          <w:marBottom w:val="0"/>
          <w:divBdr>
            <w:top w:val="none" w:sz="0" w:space="0" w:color="auto"/>
            <w:left w:val="none" w:sz="0" w:space="0" w:color="auto"/>
            <w:bottom w:val="none" w:sz="0" w:space="0" w:color="auto"/>
            <w:right w:val="none" w:sz="0" w:space="0" w:color="auto"/>
          </w:divBdr>
          <w:divsChild>
            <w:div w:id="2098359673">
              <w:marLeft w:val="0"/>
              <w:marRight w:val="0"/>
              <w:marTop w:val="0"/>
              <w:marBottom w:val="0"/>
              <w:divBdr>
                <w:top w:val="none" w:sz="0" w:space="0" w:color="auto"/>
                <w:left w:val="none" w:sz="0" w:space="0" w:color="auto"/>
                <w:bottom w:val="none" w:sz="0" w:space="0" w:color="auto"/>
                <w:right w:val="none" w:sz="0" w:space="0" w:color="auto"/>
              </w:divBdr>
              <w:divsChild>
                <w:div w:id="20238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5784">
      <w:bodyDiv w:val="1"/>
      <w:marLeft w:val="0"/>
      <w:marRight w:val="0"/>
      <w:marTop w:val="0"/>
      <w:marBottom w:val="0"/>
      <w:divBdr>
        <w:top w:val="none" w:sz="0" w:space="0" w:color="auto"/>
        <w:left w:val="none" w:sz="0" w:space="0" w:color="auto"/>
        <w:bottom w:val="none" w:sz="0" w:space="0" w:color="auto"/>
        <w:right w:val="none" w:sz="0" w:space="0" w:color="auto"/>
      </w:divBdr>
    </w:div>
    <w:div w:id="667637723">
      <w:bodyDiv w:val="1"/>
      <w:marLeft w:val="0"/>
      <w:marRight w:val="0"/>
      <w:marTop w:val="0"/>
      <w:marBottom w:val="0"/>
      <w:divBdr>
        <w:top w:val="none" w:sz="0" w:space="0" w:color="auto"/>
        <w:left w:val="none" w:sz="0" w:space="0" w:color="auto"/>
        <w:bottom w:val="none" w:sz="0" w:space="0" w:color="auto"/>
        <w:right w:val="none" w:sz="0" w:space="0" w:color="auto"/>
      </w:divBdr>
      <w:divsChild>
        <w:div w:id="2088108373">
          <w:marLeft w:val="0"/>
          <w:marRight w:val="0"/>
          <w:marTop w:val="0"/>
          <w:marBottom w:val="0"/>
          <w:divBdr>
            <w:top w:val="none" w:sz="0" w:space="0" w:color="auto"/>
            <w:left w:val="none" w:sz="0" w:space="0" w:color="auto"/>
            <w:bottom w:val="none" w:sz="0" w:space="0" w:color="auto"/>
            <w:right w:val="none" w:sz="0" w:space="0" w:color="auto"/>
          </w:divBdr>
          <w:divsChild>
            <w:div w:id="586690737">
              <w:marLeft w:val="0"/>
              <w:marRight w:val="0"/>
              <w:marTop w:val="0"/>
              <w:marBottom w:val="0"/>
              <w:divBdr>
                <w:top w:val="none" w:sz="0" w:space="0" w:color="auto"/>
                <w:left w:val="none" w:sz="0" w:space="0" w:color="auto"/>
                <w:bottom w:val="none" w:sz="0" w:space="0" w:color="auto"/>
                <w:right w:val="none" w:sz="0" w:space="0" w:color="auto"/>
              </w:divBdr>
              <w:divsChild>
                <w:div w:id="255871479">
                  <w:marLeft w:val="0"/>
                  <w:marRight w:val="0"/>
                  <w:marTop w:val="0"/>
                  <w:marBottom w:val="0"/>
                  <w:divBdr>
                    <w:top w:val="none" w:sz="0" w:space="0" w:color="auto"/>
                    <w:left w:val="none" w:sz="0" w:space="0" w:color="auto"/>
                    <w:bottom w:val="none" w:sz="0" w:space="0" w:color="auto"/>
                    <w:right w:val="none" w:sz="0" w:space="0" w:color="auto"/>
                  </w:divBdr>
                  <w:divsChild>
                    <w:div w:id="943924450">
                      <w:marLeft w:val="0"/>
                      <w:marRight w:val="0"/>
                      <w:marTop w:val="0"/>
                      <w:marBottom w:val="0"/>
                      <w:divBdr>
                        <w:top w:val="none" w:sz="0" w:space="0" w:color="auto"/>
                        <w:left w:val="none" w:sz="0" w:space="0" w:color="auto"/>
                        <w:bottom w:val="none" w:sz="0" w:space="0" w:color="auto"/>
                        <w:right w:val="none" w:sz="0" w:space="0" w:color="auto"/>
                      </w:divBdr>
                      <w:divsChild>
                        <w:div w:id="1638216609">
                          <w:marLeft w:val="0"/>
                          <w:marRight w:val="0"/>
                          <w:marTop w:val="0"/>
                          <w:marBottom w:val="0"/>
                          <w:divBdr>
                            <w:top w:val="none" w:sz="0" w:space="0" w:color="auto"/>
                            <w:left w:val="none" w:sz="0" w:space="0" w:color="auto"/>
                            <w:bottom w:val="none" w:sz="0" w:space="0" w:color="auto"/>
                            <w:right w:val="none" w:sz="0" w:space="0" w:color="auto"/>
                          </w:divBdr>
                          <w:divsChild>
                            <w:div w:id="1604193233">
                              <w:marLeft w:val="0"/>
                              <w:marRight w:val="0"/>
                              <w:marTop w:val="0"/>
                              <w:marBottom w:val="0"/>
                              <w:divBdr>
                                <w:top w:val="none" w:sz="0" w:space="0" w:color="auto"/>
                                <w:left w:val="none" w:sz="0" w:space="0" w:color="auto"/>
                                <w:bottom w:val="none" w:sz="0" w:space="0" w:color="auto"/>
                                <w:right w:val="none" w:sz="0" w:space="0" w:color="auto"/>
                              </w:divBdr>
                              <w:divsChild>
                                <w:div w:id="833574587">
                                  <w:marLeft w:val="0"/>
                                  <w:marRight w:val="0"/>
                                  <w:marTop w:val="0"/>
                                  <w:marBottom w:val="0"/>
                                  <w:divBdr>
                                    <w:top w:val="none" w:sz="0" w:space="0" w:color="auto"/>
                                    <w:left w:val="none" w:sz="0" w:space="0" w:color="auto"/>
                                    <w:bottom w:val="none" w:sz="0" w:space="0" w:color="auto"/>
                                    <w:right w:val="none" w:sz="0" w:space="0" w:color="auto"/>
                                  </w:divBdr>
                                  <w:divsChild>
                                    <w:div w:id="1210335041">
                                      <w:marLeft w:val="0"/>
                                      <w:marRight w:val="0"/>
                                      <w:marTop w:val="0"/>
                                      <w:marBottom w:val="0"/>
                                      <w:divBdr>
                                        <w:top w:val="none" w:sz="0" w:space="0" w:color="auto"/>
                                        <w:left w:val="none" w:sz="0" w:space="0" w:color="auto"/>
                                        <w:bottom w:val="none" w:sz="0" w:space="0" w:color="auto"/>
                                        <w:right w:val="none" w:sz="0" w:space="0" w:color="auto"/>
                                      </w:divBdr>
                                      <w:divsChild>
                                        <w:div w:id="1918829320">
                                          <w:marLeft w:val="0"/>
                                          <w:marRight w:val="0"/>
                                          <w:marTop w:val="0"/>
                                          <w:marBottom w:val="0"/>
                                          <w:divBdr>
                                            <w:top w:val="none" w:sz="0" w:space="0" w:color="auto"/>
                                            <w:left w:val="none" w:sz="0" w:space="0" w:color="auto"/>
                                            <w:bottom w:val="none" w:sz="0" w:space="0" w:color="auto"/>
                                            <w:right w:val="none" w:sz="0" w:space="0" w:color="auto"/>
                                          </w:divBdr>
                                          <w:divsChild>
                                            <w:div w:id="1508255340">
                                              <w:marLeft w:val="0"/>
                                              <w:marRight w:val="0"/>
                                              <w:marTop w:val="0"/>
                                              <w:marBottom w:val="0"/>
                                              <w:divBdr>
                                                <w:top w:val="none" w:sz="0" w:space="0" w:color="auto"/>
                                                <w:left w:val="none" w:sz="0" w:space="0" w:color="auto"/>
                                                <w:bottom w:val="none" w:sz="0" w:space="0" w:color="auto"/>
                                                <w:right w:val="none" w:sz="0" w:space="0" w:color="auto"/>
                                              </w:divBdr>
                                            </w:div>
                                            <w:div w:id="344594617">
                                              <w:marLeft w:val="0"/>
                                              <w:marRight w:val="0"/>
                                              <w:marTop w:val="0"/>
                                              <w:marBottom w:val="0"/>
                                              <w:divBdr>
                                                <w:top w:val="none" w:sz="0" w:space="0" w:color="auto"/>
                                                <w:left w:val="none" w:sz="0" w:space="0" w:color="auto"/>
                                                <w:bottom w:val="none" w:sz="0" w:space="0" w:color="auto"/>
                                                <w:right w:val="none" w:sz="0" w:space="0" w:color="auto"/>
                                              </w:divBdr>
                                            </w:div>
                                            <w:div w:id="1837111425">
                                              <w:marLeft w:val="0"/>
                                              <w:marRight w:val="0"/>
                                              <w:marTop w:val="0"/>
                                              <w:marBottom w:val="0"/>
                                              <w:divBdr>
                                                <w:top w:val="none" w:sz="0" w:space="0" w:color="auto"/>
                                                <w:left w:val="none" w:sz="0" w:space="0" w:color="auto"/>
                                                <w:bottom w:val="none" w:sz="0" w:space="0" w:color="auto"/>
                                                <w:right w:val="none" w:sz="0" w:space="0" w:color="auto"/>
                                              </w:divBdr>
                                            </w:div>
                                            <w:div w:id="217664619">
                                              <w:marLeft w:val="0"/>
                                              <w:marRight w:val="0"/>
                                              <w:marTop w:val="0"/>
                                              <w:marBottom w:val="0"/>
                                              <w:divBdr>
                                                <w:top w:val="none" w:sz="0" w:space="0" w:color="auto"/>
                                                <w:left w:val="none" w:sz="0" w:space="0" w:color="auto"/>
                                                <w:bottom w:val="none" w:sz="0" w:space="0" w:color="auto"/>
                                                <w:right w:val="none" w:sz="0" w:space="0" w:color="auto"/>
                                              </w:divBdr>
                                            </w:div>
                                            <w:div w:id="1938248543">
                                              <w:marLeft w:val="0"/>
                                              <w:marRight w:val="0"/>
                                              <w:marTop w:val="0"/>
                                              <w:marBottom w:val="0"/>
                                              <w:divBdr>
                                                <w:top w:val="none" w:sz="0" w:space="0" w:color="auto"/>
                                                <w:left w:val="none" w:sz="0" w:space="0" w:color="auto"/>
                                                <w:bottom w:val="none" w:sz="0" w:space="0" w:color="auto"/>
                                                <w:right w:val="none" w:sz="0" w:space="0" w:color="auto"/>
                                              </w:divBdr>
                                              <w:divsChild>
                                                <w:div w:id="1172262660">
                                                  <w:marLeft w:val="0"/>
                                                  <w:marRight w:val="0"/>
                                                  <w:marTop w:val="0"/>
                                                  <w:marBottom w:val="0"/>
                                                  <w:divBdr>
                                                    <w:top w:val="none" w:sz="0" w:space="0" w:color="auto"/>
                                                    <w:left w:val="none" w:sz="0" w:space="0" w:color="auto"/>
                                                    <w:bottom w:val="none" w:sz="0" w:space="0" w:color="auto"/>
                                                    <w:right w:val="none" w:sz="0" w:space="0" w:color="auto"/>
                                                  </w:divBdr>
                                                  <w:divsChild>
                                                    <w:div w:id="702705026">
                                                      <w:marLeft w:val="0"/>
                                                      <w:marRight w:val="0"/>
                                                      <w:marTop w:val="0"/>
                                                      <w:marBottom w:val="0"/>
                                                      <w:divBdr>
                                                        <w:top w:val="none" w:sz="0" w:space="0" w:color="auto"/>
                                                        <w:left w:val="none" w:sz="0" w:space="0" w:color="auto"/>
                                                        <w:bottom w:val="none" w:sz="0" w:space="0" w:color="auto"/>
                                                        <w:right w:val="none" w:sz="0" w:space="0" w:color="auto"/>
                                                      </w:divBdr>
                                                      <w:divsChild>
                                                        <w:div w:id="399714394">
                                                          <w:marLeft w:val="0"/>
                                                          <w:marRight w:val="0"/>
                                                          <w:marTop w:val="0"/>
                                                          <w:marBottom w:val="0"/>
                                                          <w:divBdr>
                                                            <w:top w:val="none" w:sz="0" w:space="0" w:color="auto"/>
                                                            <w:left w:val="none" w:sz="0" w:space="0" w:color="auto"/>
                                                            <w:bottom w:val="none" w:sz="0" w:space="0" w:color="auto"/>
                                                            <w:right w:val="none" w:sz="0" w:space="0" w:color="auto"/>
                                                          </w:divBdr>
                                                          <w:divsChild>
                                                            <w:div w:id="964046090">
                                                              <w:marLeft w:val="0"/>
                                                              <w:marRight w:val="0"/>
                                                              <w:marTop w:val="0"/>
                                                              <w:marBottom w:val="0"/>
                                                              <w:divBdr>
                                                                <w:top w:val="none" w:sz="0" w:space="0" w:color="auto"/>
                                                                <w:left w:val="none" w:sz="0" w:space="0" w:color="auto"/>
                                                                <w:bottom w:val="none" w:sz="0" w:space="0" w:color="auto"/>
                                                                <w:right w:val="none" w:sz="0" w:space="0" w:color="auto"/>
                                                              </w:divBdr>
                                                            </w:div>
                                                            <w:div w:id="8340277">
                                                              <w:marLeft w:val="0"/>
                                                              <w:marRight w:val="0"/>
                                                              <w:marTop w:val="0"/>
                                                              <w:marBottom w:val="0"/>
                                                              <w:divBdr>
                                                                <w:top w:val="none" w:sz="0" w:space="0" w:color="auto"/>
                                                                <w:left w:val="none" w:sz="0" w:space="0" w:color="auto"/>
                                                                <w:bottom w:val="none" w:sz="0" w:space="0" w:color="auto"/>
                                                                <w:right w:val="none" w:sz="0" w:space="0" w:color="auto"/>
                                                              </w:divBdr>
                                                            </w:div>
                                                            <w:div w:id="1445660637">
                                                              <w:marLeft w:val="0"/>
                                                              <w:marRight w:val="0"/>
                                                              <w:marTop w:val="0"/>
                                                              <w:marBottom w:val="0"/>
                                                              <w:divBdr>
                                                                <w:top w:val="none" w:sz="0" w:space="0" w:color="auto"/>
                                                                <w:left w:val="none" w:sz="0" w:space="0" w:color="auto"/>
                                                                <w:bottom w:val="none" w:sz="0" w:space="0" w:color="auto"/>
                                                                <w:right w:val="none" w:sz="0" w:space="0" w:color="auto"/>
                                                              </w:divBdr>
                                                            </w:div>
                                                            <w:div w:id="1099373138">
                                                              <w:marLeft w:val="0"/>
                                                              <w:marRight w:val="0"/>
                                                              <w:marTop w:val="0"/>
                                                              <w:marBottom w:val="0"/>
                                                              <w:divBdr>
                                                                <w:top w:val="none" w:sz="0" w:space="0" w:color="auto"/>
                                                                <w:left w:val="none" w:sz="0" w:space="0" w:color="auto"/>
                                                                <w:bottom w:val="none" w:sz="0" w:space="0" w:color="auto"/>
                                                                <w:right w:val="none" w:sz="0" w:space="0" w:color="auto"/>
                                                              </w:divBdr>
                                                            </w:div>
                                                            <w:div w:id="1111778844">
                                                              <w:marLeft w:val="0"/>
                                                              <w:marRight w:val="0"/>
                                                              <w:marTop w:val="0"/>
                                                              <w:marBottom w:val="0"/>
                                                              <w:divBdr>
                                                                <w:top w:val="none" w:sz="0" w:space="0" w:color="auto"/>
                                                                <w:left w:val="none" w:sz="0" w:space="0" w:color="auto"/>
                                                                <w:bottom w:val="none" w:sz="0" w:space="0" w:color="auto"/>
                                                                <w:right w:val="none" w:sz="0" w:space="0" w:color="auto"/>
                                                              </w:divBdr>
                                                            </w:div>
                                                            <w:div w:id="17553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1782284">
      <w:bodyDiv w:val="1"/>
      <w:marLeft w:val="0"/>
      <w:marRight w:val="0"/>
      <w:marTop w:val="0"/>
      <w:marBottom w:val="0"/>
      <w:divBdr>
        <w:top w:val="none" w:sz="0" w:space="0" w:color="auto"/>
        <w:left w:val="none" w:sz="0" w:space="0" w:color="auto"/>
        <w:bottom w:val="none" w:sz="0" w:space="0" w:color="auto"/>
        <w:right w:val="none" w:sz="0" w:space="0" w:color="auto"/>
      </w:divBdr>
    </w:div>
    <w:div w:id="720059534">
      <w:bodyDiv w:val="1"/>
      <w:marLeft w:val="0"/>
      <w:marRight w:val="0"/>
      <w:marTop w:val="0"/>
      <w:marBottom w:val="0"/>
      <w:divBdr>
        <w:top w:val="none" w:sz="0" w:space="0" w:color="auto"/>
        <w:left w:val="none" w:sz="0" w:space="0" w:color="auto"/>
        <w:bottom w:val="none" w:sz="0" w:space="0" w:color="auto"/>
        <w:right w:val="none" w:sz="0" w:space="0" w:color="auto"/>
      </w:divBdr>
    </w:div>
    <w:div w:id="720397998">
      <w:bodyDiv w:val="1"/>
      <w:marLeft w:val="0"/>
      <w:marRight w:val="0"/>
      <w:marTop w:val="0"/>
      <w:marBottom w:val="0"/>
      <w:divBdr>
        <w:top w:val="none" w:sz="0" w:space="0" w:color="auto"/>
        <w:left w:val="none" w:sz="0" w:space="0" w:color="auto"/>
        <w:bottom w:val="none" w:sz="0" w:space="0" w:color="auto"/>
        <w:right w:val="none" w:sz="0" w:space="0" w:color="auto"/>
      </w:divBdr>
    </w:div>
    <w:div w:id="730545976">
      <w:bodyDiv w:val="1"/>
      <w:marLeft w:val="0"/>
      <w:marRight w:val="0"/>
      <w:marTop w:val="0"/>
      <w:marBottom w:val="0"/>
      <w:divBdr>
        <w:top w:val="none" w:sz="0" w:space="0" w:color="auto"/>
        <w:left w:val="none" w:sz="0" w:space="0" w:color="auto"/>
        <w:bottom w:val="none" w:sz="0" w:space="0" w:color="auto"/>
        <w:right w:val="none" w:sz="0" w:space="0" w:color="auto"/>
      </w:divBdr>
      <w:divsChild>
        <w:div w:id="1156454816">
          <w:marLeft w:val="0"/>
          <w:marRight w:val="0"/>
          <w:marTop w:val="0"/>
          <w:marBottom w:val="0"/>
          <w:divBdr>
            <w:top w:val="none" w:sz="0" w:space="0" w:color="auto"/>
            <w:left w:val="none" w:sz="0" w:space="0" w:color="auto"/>
            <w:bottom w:val="none" w:sz="0" w:space="0" w:color="auto"/>
            <w:right w:val="none" w:sz="0" w:space="0" w:color="auto"/>
          </w:divBdr>
          <w:divsChild>
            <w:div w:id="1535384036">
              <w:marLeft w:val="0"/>
              <w:marRight w:val="0"/>
              <w:marTop w:val="0"/>
              <w:marBottom w:val="0"/>
              <w:divBdr>
                <w:top w:val="none" w:sz="0" w:space="0" w:color="auto"/>
                <w:left w:val="none" w:sz="0" w:space="0" w:color="auto"/>
                <w:bottom w:val="none" w:sz="0" w:space="0" w:color="auto"/>
                <w:right w:val="none" w:sz="0" w:space="0" w:color="auto"/>
              </w:divBdr>
              <w:divsChild>
                <w:div w:id="2516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6321">
      <w:bodyDiv w:val="1"/>
      <w:marLeft w:val="0"/>
      <w:marRight w:val="0"/>
      <w:marTop w:val="0"/>
      <w:marBottom w:val="0"/>
      <w:divBdr>
        <w:top w:val="none" w:sz="0" w:space="0" w:color="auto"/>
        <w:left w:val="none" w:sz="0" w:space="0" w:color="auto"/>
        <w:bottom w:val="none" w:sz="0" w:space="0" w:color="auto"/>
        <w:right w:val="none" w:sz="0" w:space="0" w:color="auto"/>
      </w:divBdr>
    </w:div>
    <w:div w:id="760372671">
      <w:bodyDiv w:val="1"/>
      <w:marLeft w:val="0"/>
      <w:marRight w:val="0"/>
      <w:marTop w:val="0"/>
      <w:marBottom w:val="0"/>
      <w:divBdr>
        <w:top w:val="none" w:sz="0" w:space="0" w:color="auto"/>
        <w:left w:val="none" w:sz="0" w:space="0" w:color="auto"/>
        <w:bottom w:val="none" w:sz="0" w:space="0" w:color="auto"/>
        <w:right w:val="none" w:sz="0" w:space="0" w:color="auto"/>
      </w:divBdr>
    </w:div>
    <w:div w:id="825708447">
      <w:bodyDiv w:val="1"/>
      <w:marLeft w:val="0"/>
      <w:marRight w:val="0"/>
      <w:marTop w:val="0"/>
      <w:marBottom w:val="0"/>
      <w:divBdr>
        <w:top w:val="none" w:sz="0" w:space="0" w:color="auto"/>
        <w:left w:val="none" w:sz="0" w:space="0" w:color="auto"/>
        <w:bottom w:val="none" w:sz="0" w:space="0" w:color="auto"/>
        <w:right w:val="none" w:sz="0" w:space="0" w:color="auto"/>
      </w:divBdr>
    </w:div>
    <w:div w:id="997072633">
      <w:bodyDiv w:val="1"/>
      <w:marLeft w:val="0"/>
      <w:marRight w:val="0"/>
      <w:marTop w:val="0"/>
      <w:marBottom w:val="0"/>
      <w:divBdr>
        <w:top w:val="none" w:sz="0" w:space="0" w:color="auto"/>
        <w:left w:val="none" w:sz="0" w:space="0" w:color="auto"/>
        <w:bottom w:val="none" w:sz="0" w:space="0" w:color="auto"/>
        <w:right w:val="none" w:sz="0" w:space="0" w:color="auto"/>
      </w:divBdr>
      <w:divsChild>
        <w:div w:id="1022514831">
          <w:marLeft w:val="0"/>
          <w:marRight w:val="0"/>
          <w:marTop w:val="0"/>
          <w:marBottom w:val="0"/>
          <w:divBdr>
            <w:top w:val="none" w:sz="0" w:space="0" w:color="auto"/>
            <w:left w:val="none" w:sz="0" w:space="0" w:color="auto"/>
            <w:bottom w:val="none" w:sz="0" w:space="0" w:color="auto"/>
            <w:right w:val="none" w:sz="0" w:space="0" w:color="auto"/>
          </w:divBdr>
        </w:div>
      </w:divsChild>
    </w:div>
    <w:div w:id="1164784508">
      <w:bodyDiv w:val="1"/>
      <w:marLeft w:val="0"/>
      <w:marRight w:val="0"/>
      <w:marTop w:val="0"/>
      <w:marBottom w:val="0"/>
      <w:divBdr>
        <w:top w:val="none" w:sz="0" w:space="0" w:color="auto"/>
        <w:left w:val="none" w:sz="0" w:space="0" w:color="auto"/>
        <w:bottom w:val="none" w:sz="0" w:space="0" w:color="auto"/>
        <w:right w:val="none" w:sz="0" w:space="0" w:color="auto"/>
      </w:divBdr>
    </w:div>
    <w:div w:id="1169053320">
      <w:bodyDiv w:val="1"/>
      <w:marLeft w:val="0"/>
      <w:marRight w:val="0"/>
      <w:marTop w:val="0"/>
      <w:marBottom w:val="0"/>
      <w:divBdr>
        <w:top w:val="none" w:sz="0" w:space="0" w:color="auto"/>
        <w:left w:val="none" w:sz="0" w:space="0" w:color="auto"/>
        <w:bottom w:val="none" w:sz="0" w:space="0" w:color="auto"/>
        <w:right w:val="none" w:sz="0" w:space="0" w:color="auto"/>
      </w:divBdr>
    </w:div>
    <w:div w:id="1209756878">
      <w:bodyDiv w:val="1"/>
      <w:marLeft w:val="0"/>
      <w:marRight w:val="0"/>
      <w:marTop w:val="0"/>
      <w:marBottom w:val="0"/>
      <w:divBdr>
        <w:top w:val="none" w:sz="0" w:space="0" w:color="auto"/>
        <w:left w:val="none" w:sz="0" w:space="0" w:color="auto"/>
        <w:bottom w:val="none" w:sz="0" w:space="0" w:color="auto"/>
        <w:right w:val="none" w:sz="0" w:space="0" w:color="auto"/>
      </w:divBdr>
    </w:div>
    <w:div w:id="1289360387">
      <w:bodyDiv w:val="1"/>
      <w:marLeft w:val="0"/>
      <w:marRight w:val="0"/>
      <w:marTop w:val="0"/>
      <w:marBottom w:val="0"/>
      <w:divBdr>
        <w:top w:val="none" w:sz="0" w:space="0" w:color="auto"/>
        <w:left w:val="none" w:sz="0" w:space="0" w:color="auto"/>
        <w:bottom w:val="none" w:sz="0" w:space="0" w:color="auto"/>
        <w:right w:val="none" w:sz="0" w:space="0" w:color="auto"/>
      </w:divBdr>
    </w:div>
    <w:div w:id="1354845663">
      <w:bodyDiv w:val="1"/>
      <w:marLeft w:val="0"/>
      <w:marRight w:val="0"/>
      <w:marTop w:val="0"/>
      <w:marBottom w:val="0"/>
      <w:divBdr>
        <w:top w:val="none" w:sz="0" w:space="0" w:color="auto"/>
        <w:left w:val="none" w:sz="0" w:space="0" w:color="auto"/>
        <w:bottom w:val="none" w:sz="0" w:space="0" w:color="auto"/>
        <w:right w:val="none" w:sz="0" w:space="0" w:color="auto"/>
      </w:divBdr>
      <w:divsChild>
        <w:div w:id="1441341671">
          <w:marLeft w:val="0"/>
          <w:marRight w:val="0"/>
          <w:marTop w:val="0"/>
          <w:marBottom w:val="0"/>
          <w:divBdr>
            <w:top w:val="none" w:sz="0" w:space="0" w:color="auto"/>
            <w:left w:val="none" w:sz="0" w:space="0" w:color="auto"/>
            <w:bottom w:val="none" w:sz="0" w:space="0" w:color="auto"/>
            <w:right w:val="none" w:sz="0" w:space="0" w:color="auto"/>
          </w:divBdr>
          <w:divsChild>
            <w:div w:id="435902936">
              <w:marLeft w:val="0"/>
              <w:marRight w:val="0"/>
              <w:marTop w:val="0"/>
              <w:marBottom w:val="0"/>
              <w:divBdr>
                <w:top w:val="none" w:sz="0" w:space="0" w:color="auto"/>
                <w:left w:val="none" w:sz="0" w:space="0" w:color="auto"/>
                <w:bottom w:val="none" w:sz="0" w:space="0" w:color="auto"/>
                <w:right w:val="none" w:sz="0" w:space="0" w:color="auto"/>
              </w:divBdr>
              <w:divsChild>
                <w:div w:id="10806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1062">
      <w:bodyDiv w:val="1"/>
      <w:marLeft w:val="0"/>
      <w:marRight w:val="0"/>
      <w:marTop w:val="0"/>
      <w:marBottom w:val="0"/>
      <w:divBdr>
        <w:top w:val="none" w:sz="0" w:space="0" w:color="auto"/>
        <w:left w:val="none" w:sz="0" w:space="0" w:color="auto"/>
        <w:bottom w:val="none" w:sz="0" w:space="0" w:color="auto"/>
        <w:right w:val="none" w:sz="0" w:space="0" w:color="auto"/>
      </w:divBdr>
    </w:div>
    <w:div w:id="1431395812">
      <w:bodyDiv w:val="1"/>
      <w:marLeft w:val="0"/>
      <w:marRight w:val="0"/>
      <w:marTop w:val="0"/>
      <w:marBottom w:val="0"/>
      <w:divBdr>
        <w:top w:val="none" w:sz="0" w:space="0" w:color="auto"/>
        <w:left w:val="none" w:sz="0" w:space="0" w:color="auto"/>
        <w:bottom w:val="none" w:sz="0" w:space="0" w:color="auto"/>
        <w:right w:val="none" w:sz="0" w:space="0" w:color="auto"/>
      </w:divBdr>
    </w:div>
    <w:div w:id="1517109611">
      <w:bodyDiv w:val="1"/>
      <w:marLeft w:val="0"/>
      <w:marRight w:val="0"/>
      <w:marTop w:val="0"/>
      <w:marBottom w:val="0"/>
      <w:divBdr>
        <w:top w:val="none" w:sz="0" w:space="0" w:color="auto"/>
        <w:left w:val="none" w:sz="0" w:space="0" w:color="auto"/>
        <w:bottom w:val="none" w:sz="0" w:space="0" w:color="auto"/>
        <w:right w:val="none" w:sz="0" w:space="0" w:color="auto"/>
      </w:divBdr>
    </w:div>
    <w:div w:id="1586719332">
      <w:bodyDiv w:val="1"/>
      <w:marLeft w:val="0"/>
      <w:marRight w:val="0"/>
      <w:marTop w:val="0"/>
      <w:marBottom w:val="0"/>
      <w:divBdr>
        <w:top w:val="none" w:sz="0" w:space="0" w:color="auto"/>
        <w:left w:val="none" w:sz="0" w:space="0" w:color="auto"/>
        <w:bottom w:val="none" w:sz="0" w:space="0" w:color="auto"/>
        <w:right w:val="none" w:sz="0" w:space="0" w:color="auto"/>
      </w:divBdr>
    </w:div>
    <w:div w:id="1614898556">
      <w:bodyDiv w:val="1"/>
      <w:marLeft w:val="0"/>
      <w:marRight w:val="0"/>
      <w:marTop w:val="0"/>
      <w:marBottom w:val="0"/>
      <w:divBdr>
        <w:top w:val="none" w:sz="0" w:space="0" w:color="auto"/>
        <w:left w:val="none" w:sz="0" w:space="0" w:color="auto"/>
        <w:bottom w:val="none" w:sz="0" w:space="0" w:color="auto"/>
        <w:right w:val="none" w:sz="0" w:space="0" w:color="auto"/>
      </w:divBdr>
    </w:div>
    <w:div w:id="1620919124">
      <w:bodyDiv w:val="1"/>
      <w:marLeft w:val="0"/>
      <w:marRight w:val="0"/>
      <w:marTop w:val="0"/>
      <w:marBottom w:val="0"/>
      <w:divBdr>
        <w:top w:val="none" w:sz="0" w:space="0" w:color="auto"/>
        <w:left w:val="none" w:sz="0" w:space="0" w:color="auto"/>
        <w:bottom w:val="none" w:sz="0" w:space="0" w:color="auto"/>
        <w:right w:val="none" w:sz="0" w:space="0" w:color="auto"/>
      </w:divBdr>
    </w:div>
    <w:div w:id="1625962745">
      <w:bodyDiv w:val="1"/>
      <w:marLeft w:val="0"/>
      <w:marRight w:val="0"/>
      <w:marTop w:val="0"/>
      <w:marBottom w:val="0"/>
      <w:divBdr>
        <w:top w:val="none" w:sz="0" w:space="0" w:color="auto"/>
        <w:left w:val="none" w:sz="0" w:space="0" w:color="auto"/>
        <w:bottom w:val="none" w:sz="0" w:space="0" w:color="auto"/>
        <w:right w:val="none" w:sz="0" w:space="0" w:color="auto"/>
      </w:divBdr>
    </w:div>
    <w:div w:id="1672904321">
      <w:bodyDiv w:val="1"/>
      <w:marLeft w:val="0"/>
      <w:marRight w:val="0"/>
      <w:marTop w:val="0"/>
      <w:marBottom w:val="0"/>
      <w:divBdr>
        <w:top w:val="none" w:sz="0" w:space="0" w:color="auto"/>
        <w:left w:val="none" w:sz="0" w:space="0" w:color="auto"/>
        <w:bottom w:val="none" w:sz="0" w:space="0" w:color="auto"/>
        <w:right w:val="none" w:sz="0" w:space="0" w:color="auto"/>
      </w:divBdr>
    </w:div>
    <w:div w:id="1681159546">
      <w:bodyDiv w:val="1"/>
      <w:marLeft w:val="0"/>
      <w:marRight w:val="0"/>
      <w:marTop w:val="0"/>
      <w:marBottom w:val="0"/>
      <w:divBdr>
        <w:top w:val="none" w:sz="0" w:space="0" w:color="auto"/>
        <w:left w:val="none" w:sz="0" w:space="0" w:color="auto"/>
        <w:bottom w:val="none" w:sz="0" w:space="0" w:color="auto"/>
        <w:right w:val="none" w:sz="0" w:space="0" w:color="auto"/>
      </w:divBdr>
    </w:div>
    <w:div w:id="1695228880">
      <w:bodyDiv w:val="1"/>
      <w:marLeft w:val="0"/>
      <w:marRight w:val="0"/>
      <w:marTop w:val="0"/>
      <w:marBottom w:val="0"/>
      <w:divBdr>
        <w:top w:val="none" w:sz="0" w:space="0" w:color="auto"/>
        <w:left w:val="none" w:sz="0" w:space="0" w:color="auto"/>
        <w:bottom w:val="none" w:sz="0" w:space="0" w:color="auto"/>
        <w:right w:val="none" w:sz="0" w:space="0" w:color="auto"/>
      </w:divBdr>
    </w:div>
    <w:div w:id="1739329524">
      <w:bodyDiv w:val="1"/>
      <w:marLeft w:val="0"/>
      <w:marRight w:val="0"/>
      <w:marTop w:val="0"/>
      <w:marBottom w:val="0"/>
      <w:divBdr>
        <w:top w:val="none" w:sz="0" w:space="0" w:color="auto"/>
        <w:left w:val="none" w:sz="0" w:space="0" w:color="auto"/>
        <w:bottom w:val="none" w:sz="0" w:space="0" w:color="auto"/>
        <w:right w:val="none" w:sz="0" w:space="0" w:color="auto"/>
      </w:divBdr>
    </w:div>
    <w:div w:id="1775980206">
      <w:bodyDiv w:val="1"/>
      <w:marLeft w:val="0"/>
      <w:marRight w:val="0"/>
      <w:marTop w:val="0"/>
      <w:marBottom w:val="0"/>
      <w:divBdr>
        <w:top w:val="none" w:sz="0" w:space="0" w:color="auto"/>
        <w:left w:val="none" w:sz="0" w:space="0" w:color="auto"/>
        <w:bottom w:val="none" w:sz="0" w:space="0" w:color="auto"/>
        <w:right w:val="none" w:sz="0" w:space="0" w:color="auto"/>
      </w:divBdr>
    </w:div>
    <w:div w:id="1862619620">
      <w:bodyDiv w:val="1"/>
      <w:marLeft w:val="0"/>
      <w:marRight w:val="0"/>
      <w:marTop w:val="0"/>
      <w:marBottom w:val="0"/>
      <w:divBdr>
        <w:top w:val="none" w:sz="0" w:space="0" w:color="auto"/>
        <w:left w:val="none" w:sz="0" w:space="0" w:color="auto"/>
        <w:bottom w:val="none" w:sz="0" w:space="0" w:color="auto"/>
        <w:right w:val="none" w:sz="0" w:space="0" w:color="auto"/>
      </w:divBdr>
    </w:div>
    <w:div w:id="1867793180">
      <w:bodyDiv w:val="1"/>
      <w:marLeft w:val="0"/>
      <w:marRight w:val="0"/>
      <w:marTop w:val="0"/>
      <w:marBottom w:val="0"/>
      <w:divBdr>
        <w:top w:val="none" w:sz="0" w:space="0" w:color="auto"/>
        <w:left w:val="none" w:sz="0" w:space="0" w:color="auto"/>
        <w:bottom w:val="none" w:sz="0" w:space="0" w:color="auto"/>
        <w:right w:val="none" w:sz="0" w:space="0" w:color="auto"/>
      </w:divBdr>
    </w:div>
    <w:div w:id="1893803706">
      <w:bodyDiv w:val="1"/>
      <w:marLeft w:val="0"/>
      <w:marRight w:val="0"/>
      <w:marTop w:val="0"/>
      <w:marBottom w:val="0"/>
      <w:divBdr>
        <w:top w:val="none" w:sz="0" w:space="0" w:color="auto"/>
        <w:left w:val="none" w:sz="0" w:space="0" w:color="auto"/>
        <w:bottom w:val="none" w:sz="0" w:space="0" w:color="auto"/>
        <w:right w:val="none" w:sz="0" w:space="0" w:color="auto"/>
      </w:divBdr>
    </w:div>
    <w:div w:id="1905068209">
      <w:bodyDiv w:val="1"/>
      <w:marLeft w:val="0"/>
      <w:marRight w:val="0"/>
      <w:marTop w:val="0"/>
      <w:marBottom w:val="0"/>
      <w:divBdr>
        <w:top w:val="none" w:sz="0" w:space="0" w:color="auto"/>
        <w:left w:val="none" w:sz="0" w:space="0" w:color="auto"/>
        <w:bottom w:val="none" w:sz="0" w:space="0" w:color="auto"/>
        <w:right w:val="none" w:sz="0" w:space="0" w:color="auto"/>
      </w:divBdr>
    </w:div>
    <w:div w:id="2005813596">
      <w:bodyDiv w:val="1"/>
      <w:marLeft w:val="0"/>
      <w:marRight w:val="0"/>
      <w:marTop w:val="0"/>
      <w:marBottom w:val="0"/>
      <w:divBdr>
        <w:top w:val="none" w:sz="0" w:space="0" w:color="auto"/>
        <w:left w:val="none" w:sz="0" w:space="0" w:color="auto"/>
        <w:bottom w:val="none" w:sz="0" w:space="0" w:color="auto"/>
        <w:right w:val="none" w:sz="0" w:space="0" w:color="auto"/>
      </w:divBdr>
    </w:div>
    <w:div w:id="2094621897">
      <w:bodyDiv w:val="1"/>
      <w:marLeft w:val="0"/>
      <w:marRight w:val="0"/>
      <w:marTop w:val="0"/>
      <w:marBottom w:val="0"/>
      <w:divBdr>
        <w:top w:val="none" w:sz="0" w:space="0" w:color="auto"/>
        <w:left w:val="none" w:sz="0" w:space="0" w:color="auto"/>
        <w:bottom w:val="none" w:sz="0" w:space="0" w:color="auto"/>
        <w:right w:val="none" w:sz="0" w:space="0" w:color="auto"/>
      </w:divBdr>
    </w:div>
    <w:div w:id="2094735391">
      <w:bodyDiv w:val="1"/>
      <w:marLeft w:val="0"/>
      <w:marRight w:val="0"/>
      <w:marTop w:val="0"/>
      <w:marBottom w:val="0"/>
      <w:divBdr>
        <w:top w:val="none" w:sz="0" w:space="0" w:color="auto"/>
        <w:left w:val="none" w:sz="0" w:space="0" w:color="auto"/>
        <w:bottom w:val="none" w:sz="0" w:space="0" w:color="auto"/>
        <w:right w:val="none" w:sz="0" w:space="0" w:color="auto"/>
      </w:divBdr>
    </w:div>
    <w:div w:id="212726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500693.2019.1649504" TargetMode="External"/><Relationship Id="rId13" Type="http://schemas.openxmlformats.org/officeDocument/2006/relationships/hyperlink" Target="http://dx.doi.org/10.1080/13664530.2016.120435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80/1046560X.2019.1666631" TargetMode="External"/><Relationship Id="rId12" Type="http://schemas.openxmlformats.org/officeDocument/2006/relationships/hyperlink" Target="http://dx.doi.org/10.1080/09500693.2017.1351648" TargetMode="External"/><Relationship Id="rId17" Type="http://schemas.openxmlformats.org/officeDocument/2006/relationships/hyperlink" Target="https://ced.ncsu.edu/news/2020/03/19/backyard-activities-can-provide-educational-respite-from-cabin-fever-during-coronavirus-covid-19-outbreak-says-associate-professor-sarah-carrier/" TargetMode="External"/><Relationship Id="rId2" Type="http://schemas.openxmlformats.org/officeDocument/2006/relationships/styles" Target="styles.xml"/><Relationship Id="rId16" Type="http://schemas.openxmlformats.org/officeDocument/2006/relationships/hyperlink" Target="http://tandf.msgfocus.com/c/12eD6v1LXoqXNdErtPBbxijcZ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educ.2018.00046" TargetMode="External"/><Relationship Id="rId5" Type="http://schemas.openxmlformats.org/officeDocument/2006/relationships/footnotes" Target="footnotes.xml"/><Relationship Id="rId15" Type="http://schemas.openxmlformats.org/officeDocument/2006/relationships/hyperlink" Target="http://www.learnnc.org/lp/pages/7079" TargetMode="External"/><Relationship Id="rId10" Type="http://schemas.openxmlformats.org/officeDocument/2006/relationships/hyperlink" Target="https://doi.org/10.1016/j.gloenvcha.2018.10.00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1080/13504622.2018.1564248" TargetMode="External"/><Relationship Id="rId14" Type="http://schemas.openxmlformats.org/officeDocument/2006/relationships/hyperlink" Target="http://www.tandfonline.com/doi/full/10.1080/00958964.2016.119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9472</Words>
  <Characters>53995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Carrier</dc:creator>
  <cp:keywords/>
  <dc:description/>
  <cp:lastModifiedBy>Sarah J Carrier</cp:lastModifiedBy>
  <cp:revision>2</cp:revision>
  <dcterms:created xsi:type="dcterms:W3CDTF">2020-06-20T17:40:00Z</dcterms:created>
  <dcterms:modified xsi:type="dcterms:W3CDTF">2020-06-20T17:40:00Z</dcterms:modified>
</cp:coreProperties>
</file>